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78E02" w14:textId="480CF2DB" w:rsidR="005C24FD" w:rsidRPr="005C24FD" w:rsidRDefault="005C24FD" w:rsidP="005C24FD">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5C24FD">
        <w:rPr>
          <w:rFonts w:ascii="Arial" w:eastAsia="Batang" w:hAnsi="Arial" w:cs="Arial"/>
          <w:b/>
          <w:bCs/>
          <w:sz w:val="28"/>
          <w:szCs w:val="24"/>
          <w:lang w:eastAsia="en-US"/>
        </w:rPr>
        <w:t>3GPP TSG RAN WG1 #11</w:t>
      </w:r>
      <w:r w:rsidR="00B56DEB">
        <w:rPr>
          <w:rFonts w:ascii="Arial" w:eastAsia="Batang" w:hAnsi="Arial" w:cs="Arial"/>
          <w:b/>
          <w:bCs/>
          <w:sz w:val="28"/>
          <w:szCs w:val="24"/>
          <w:lang w:eastAsia="en-US"/>
        </w:rPr>
        <w:t>2</w:t>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t>R1-</w:t>
      </w:r>
      <w:r w:rsidR="00B56DEB" w:rsidRPr="00E758B1">
        <w:rPr>
          <w:rFonts w:ascii="Arial" w:eastAsia="Batang" w:hAnsi="Arial" w:cs="Arial"/>
          <w:b/>
          <w:bCs/>
          <w:sz w:val="28"/>
          <w:szCs w:val="24"/>
          <w:lang w:eastAsia="en-US"/>
        </w:rPr>
        <w:t>2</w:t>
      </w:r>
      <w:r w:rsidR="00B56DEB">
        <w:rPr>
          <w:rFonts w:ascii="Arial" w:eastAsia="Batang" w:hAnsi="Arial" w:cs="Arial"/>
          <w:b/>
          <w:bCs/>
          <w:sz w:val="28"/>
          <w:szCs w:val="24"/>
          <w:lang w:eastAsia="en-US"/>
        </w:rPr>
        <w:t>3</w:t>
      </w:r>
      <w:r w:rsidR="006004FB">
        <w:rPr>
          <w:rFonts w:ascii="Arial" w:eastAsia="Batang" w:hAnsi="Arial" w:cs="Arial"/>
          <w:b/>
          <w:bCs/>
          <w:sz w:val="28"/>
          <w:szCs w:val="24"/>
          <w:lang w:eastAsia="en-US"/>
        </w:rPr>
        <w:t>01487</w:t>
      </w:r>
    </w:p>
    <w:p w14:paraId="4C6FBB71" w14:textId="05D74DCD" w:rsidR="005C24FD" w:rsidRPr="005C24FD" w:rsidRDefault="007B2450" w:rsidP="005C24FD">
      <w:pPr>
        <w:tabs>
          <w:tab w:val="center" w:pos="4536"/>
          <w:tab w:val="right" w:pos="9072"/>
        </w:tabs>
        <w:spacing w:after="0"/>
        <w:jc w:val="left"/>
        <w:rPr>
          <w:rFonts w:ascii="Arial" w:eastAsia="ＭＳ 明朝" w:hAnsi="Arial" w:cs="Arial"/>
          <w:b/>
          <w:bCs/>
          <w:sz w:val="28"/>
          <w:szCs w:val="24"/>
        </w:rPr>
      </w:pPr>
      <w:r>
        <w:rPr>
          <w:rFonts w:ascii="Arial" w:eastAsia="ＭＳ 明朝" w:hAnsi="Arial" w:cs="Arial"/>
          <w:b/>
          <w:bCs/>
          <w:sz w:val="28"/>
          <w:szCs w:val="24"/>
        </w:rPr>
        <w:t>Athens</w:t>
      </w:r>
      <w:r w:rsidR="005C24FD" w:rsidRPr="005C24FD">
        <w:rPr>
          <w:rFonts w:ascii="Arial" w:eastAsia="ＭＳ 明朝" w:hAnsi="Arial" w:cs="Arial"/>
          <w:b/>
          <w:bCs/>
          <w:sz w:val="28"/>
          <w:szCs w:val="24"/>
        </w:rPr>
        <w:t>,</w:t>
      </w:r>
      <w:r w:rsidR="001C4053">
        <w:rPr>
          <w:rFonts w:ascii="Arial" w:eastAsia="ＭＳ 明朝" w:hAnsi="Arial" w:cs="Arial"/>
          <w:b/>
          <w:bCs/>
          <w:sz w:val="28"/>
          <w:szCs w:val="24"/>
        </w:rPr>
        <w:t xml:space="preserve"> </w:t>
      </w:r>
      <w:r w:rsidR="00944B69">
        <w:rPr>
          <w:rFonts w:ascii="Arial" w:eastAsia="ＭＳ 明朝" w:hAnsi="Arial" w:cs="Arial"/>
          <w:b/>
          <w:bCs/>
          <w:sz w:val="28"/>
          <w:szCs w:val="24"/>
        </w:rPr>
        <w:t>Greece</w:t>
      </w:r>
      <w:r w:rsidR="001C4053">
        <w:rPr>
          <w:rFonts w:ascii="Arial" w:eastAsia="ＭＳ 明朝" w:hAnsi="Arial" w:cs="Arial"/>
          <w:b/>
          <w:bCs/>
          <w:sz w:val="28"/>
          <w:szCs w:val="24"/>
        </w:rPr>
        <w:t>,</w:t>
      </w:r>
      <w:r w:rsidR="005C24FD" w:rsidRPr="005C24FD">
        <w:rPr>
          <w:rFonts w:ascii="Arial" w:eastAsia="ＭＳ 明朝" w:hAnsi="Arial" w:cs="Arial"/>
          <w:b/>
          <w:bCs/>
          <w:sz w:val="28"/>
          <w:szCs w:val="24"/>
        </w:rPr>
        <w:t xml:space="preserve"> </w:t>
      </w:r>
      <w:r w:rsidR="00944B69">
        <w:rPr>
          <w:rFonts w:ascii="Arial" w:eastAsia="ＭＳ 明朝" w:hAnsi="Arial" w:cs="Arial"/>
          <w:b/>
          <w:bCs/>
          <w:sz w:val="28"/>
          <w:szCs w:val="24"/>
        </w:rPr>
        <w:t>February 2</w:t>
      </w:r>
      <w:r w:rsidR="00CA0443">
        <w:rPr>
          <w:rFonts w:ascii="Arial" w:eastAsia="ＭＳ 明朝" w:hAnsi="Arial" w:cs="Arial"/>
          <w:b/>
          <w:bCs/>
          <w:sz w:val="28"/>
          <w:szCs w:val="24"/>
        </w:rPr>
        <w:t>7</w:t>
      </w:r>
      <w:r w:rsidR="00944B69" w:rsidRPr="005C24FD">
        <w:rPr>
          <w:rFonts w:ascii="Malgun Gothic" w:eastAsia="Malgun Gothic" w:hAnsi="Malgun Gothic" w:cs="Malgun Gothic" w:hint="eastAsia"/>
          <w:b/>
          <w:bCs/>
          <w:sz w:val="28"/>
          <w:szCs w:val="24"/>
          <w:vertAlign w:val="superscript"/>
          <w:lang w:eastAsia="ko-KR"/>
        </w:rPr>
        <w:t>th</w:t>
      </w:r>
      <w:r w:rsidR="00944B69" w:rsidRPr="005C24FD">
        <w:rPr>
          <w:rFonts w:ascii="Arial" w:eastAsia="ＭＳ 明朝" w:hAnsi="Arial" w:cs="Arial"/>
          <w:b/>
          <w:bCs/>
          <w:sz w:val="28"/>
          <w:szCs w:val="24"/>
        </w:rPr>
        <w:t xml:space="preserve"> </w:t>
      </w:r>
      <w:r w:rsidR="005C24FD" w:rsidRPr="005C24FD">
        <w:rPr>
          <w:rFonts w:ascii="Arial" w:eastAsia="ＭＳ 明朝" w:hAnsi="Arial" w:cs="Arial"/>
          <w:b/>
          <w:bCs/>
          <w:sz w:val="28"/>
          <w:szCs w:val="24"/>
        </w:rPr>
        <w:t xml:space="preserve">– </w:t>
      </w:r>
      <w:r w:rsidR="00944B69">
        <w:rPr>
          <w:rFonts w:ascii="Arial" w:eastAsia="ＭＳ 明朝" w:hAnsi="Arial" w:cs="Arial"/>
          <w:b/>
          <w:bCs/>
          <w:sz w:val="28"/>
          <w:szCs w:val="24"/>
        </w:rPr>
        <w:t xml:space="preserve">March </w:t>
      </w:r>
      <w:r w:rsidR="00CA0443">
        <w:rPr>
          <w:rFonts w:ascii="Arial" w:eastAsia="ＭＳ 明朝" w:hAnsi="Arial" w:cs="Arial"/>
          <w:b/>
          <w:bCs/>
          <w:sz w:val="28"/>
          <w:szCs w:val="24"/>
        </w:rPr>
        <w:t>3</w:t>
      </w:r>
      <w:r w:rsidR="00CA0443">
        <w:rPr>
          <w:rFonts w:ascii="Arial" w:eastAsia="ＭＳ 明朝" w:hAnsi="Arial" w:cs="Arial"/>
          <w:b/>
          <w:bCs/>
          <w:sz w:val="28"/>
          <w:szCs w:val="24"/>
          <w:vertAlign w:val="superscript"/>
        </w:rPr>
        <w:t>rd</w:t>
      </w:r>
      <w:r w:rsidR="005C24FD" w:rsidRPr="005C24FD">
        <w:rPr>
          <w:rFonts w:ascii="Arial" w:eastAsia="ＭＳ 明朝" w:hAnsi="Arial" w:cs="Arial"/>
          <w:b/>
          <w:bCs/>
          <w:sz w:val="28"/>
          <w:szCs w:val="24"/>
        </w:rPr>
        <w:t>, 2022</w:t>
      </w:r>
    </w:p>
    <w:p w14:paraId="7049E350" w14:textId="77777777" w:rsidR="00ED55BD" w:rsidRPr="005C24FD"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04C28C6E"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F6BB0" w:rsidRPr="0034088C">
        <w:rPr>
          <w:rFonts w:cs="Arial"/>
          <w:sz w:val="24"/>
          <w:lang w:eastAsia="ja-JP"/>
        </w:rPr>
        <w:t>Discussion on e</w:t>
      </w:r>
      <w:r w:rsidR="001F6BB0" w:rsidRPr="0034088C">
        <w:rPr>
          <w:rFonts w:cs="Arial"/>
          <w:sz w:val="24"/>
        </w:rPr>
        <w:t>valuation on AI/ML for beam management</w:t>
      </w:r>
      <w:r w:rsidR="00250A88" w:rsidRPr="00733D27">
        <w:rPr>
          <w:sz w:val="24"/>
          <w:lang w:val="en-US"/>
        </w:rPr>
        <w:t xml:space="preserve"> </w:t>
      </w:r>
    </w:p>
    <w:bookmarkEnd w:id="1"/>
    <w:bookmarkEnd w:id="2"/>
    <w:bookmarkEnd w:id="3"/>
    <w:bookmarkEnd w:id="4"/>
    <w:p w14:paraId="514F578A" w14:textId="19FAF0D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w:t>
      </w:r>
      <w:r w:rsidR="001F6BB0">
        <w:rPr>
          <w:sz w:val="24"/>
          <w:lang w:val="en-US" w:eastAsia="ja-JP"/>
        </w:rPr>
        <w:t>3</w:t>
      </w:r>
      <w:r w:rsidR="00250A88">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766D59">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DA70664" w:rsidR="00250A88" w:rsidRPr="003F5DCB" w:rsidRDefault="00250A88" w:rsidP="00250A88">
      <w:pPr>
        <w:spacing w:afterLines="50"/>
        <w:rPr>
          <w:rFonts w:eastAsia="ＭＳ 明朝"/>
          <w:sz w:val="22"/>
        </w:rPr>
      </w:pPr>
      <w:r w:rsidRPr="003F5DCB">
        <w:rPr>
          <w:rFonts w:eastAsia="ＭＳ 明朝"/>
          <w:sz w:val="22"/>
        </w:rPr>
        <w:t xml:space="preserve">At </w:t>
      </w:r>
      <w:r w:rsidR="00DF6A34">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766D59">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06E41993">
                <wp:extent cx="6324600" cy="1404620"/>
                <wp:effectExtent l="0" t="0" r="19050" b="1651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6350">
                          <a:solidFill>
                            <a:srgbClr val="000000"/>
                          </a:solidFill>
                          <a:miter lim="800000"/>
                          <a:headEnd/>
                          <a:tailEnd/>
                        </a:ln>
                      </wps:spPr>
                      <wps:txbx>
                        <w:txbxContent>
                          <w:p w14:paraId="21CAB832" w14:textId="0A08F69A" w:rsidR="00250A88" w:rsidRPr="00325957" w:rsidRDefault="00250A88" w:rsidP="006347EB">
                            <w:pPr>
                              <w:rPr>
                                <w:rFonts w:eastAsia="SimSun"/>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" strokeweight=".5pt">
                <v:textbox style="mso-fit-shape-to-text:t">
                  <w:txbxContent>
                    <w:p w14:paraId="21CAB832" w14:textId="0A08F69A" w:rsidR="00250A88" w:rsidRPr="00325957" w:rsidRDefault="00250A88" w:rsidP="006347EB">
                      <w:pPr>
                        <w:rPr>
                          <w:rFonts w:eastAsia="宋体"/>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8F343E5" w14:textId="11682E78" w:rsidR="00250A88" w:rsidRDefault="001F6BB0" w:rsidP="00250A88">
      <w:pPr>
        <w:spacing w:afterLines="50"/>
        <w:rPr>
          <w:rFonts w:eastAsia="SimSun"/>
          <w:sz w:val="22"/>
        </w:rPr>
      </w:pPr>
      <w:r w:rsidRPr="001F6BB0">
        <w:rPr>
          <w:rFonts w:eastAsia="SimSun"/>
          <w:sz w:val="22"/>
        </w:rPr>
        <w:t>In this contribution, we discuss the evaluation on AI/ML for beam management.</w:t>
      </w:r>
    </w:p>
    <w:p w14:paraId="45959227" w14:textId="2A20CC30" w:rsidR="00F95033" w:rsidRPr="000C7508" w:rsidRDefault="00250A88" w:rsidP="000C7508">
      <w:pPr>
        <w:pStyle w:val="1"/>
        <w:numPr>
          <w:ilvl w:val="0"/>
          <w:numId w:val="6"/>
        </w:numPr>
        <w:tabs>
          <w:tab w:val="num" w:pos="425"/>
        </w:tabs>
        <w:spacing w:before="180" w:after="120"/>
        <w:ind w:left="0" w:firstLine="0"/>
        <w:rPr>
          <w:rFonts w:eastAsia="ＭＳ 明朝"/>
          <w:b/>
          <w:bCs/>
          <w:szCs w:val="24"/>
          <w:lang w:val="en-US"/>
        </w:rPr>
      </w:pPr>
      <w:r w:rsidRPr="00250A88">
        <w:rPr>
          <w:rFonts w:eastAsia="ＭＳ 明朝"/>
          <w:b/>
          <w:bCs/>
          <w:szCs w:val="24"/>
          <w:lang w:val="en-US"/>
        </w:rPr>
        <w:t xml:space="preserve">Discussion on the evaluation on AI/ML for </w:t>
      </w:r>
      <w:r w:rsidR="001F6BB0">
        <w:rPr>
          <w:rFonts w:eastAsia="ＭＳ 明朝"/>
          <w:b/>
          <w:bCs/>
          <w:szCs w:val="24"/>
          <w:lang w:val="en-US"/>
        </w:rPr>
        <w:t>beam management</w:t>
      </w:r>
      <w:bookmarkStart w:id="7" w:name="_Hlk101767974"/>
    </w:p>
    <w:p w14:paraId="7917B054" w14:textId="280E9F7D" w:rsidR="000C7508" w:rsidRPr="000C7508" w:rsidRDefault="000C7508" w:rsidP="003527CB">
      <w:pPr>
        <w:pStyle w:val="2"/>
        <w:numPr>
          <w:ilvl w:val="1"/>
          <w:numId w:val="25"/>
        </w:numPr>
        <w:tabs>
          <w:tab w:val="num" w:pos="360"/>
        </w:tabs>
        <w:spacing w:line="360" w:lineRule="auto"/>
        <w:ind w:left="360" w:hanging="360"/>
        <w:rPr>
          <w:b/>
          <w:bCs/>
          <w:sz w:val="22"/>
          <w:szCs w:val="22"/>
          <w:lang w:val="en-US"/>
        </w:rPr>
      </w:pPr>
      <w:r>
        <w:rPr>
          <w:b/>
          <w:bCs/>
          <w:sz w:val="22"/>
          <w:szCs w:val="22"/>
          <w:lang w:val="en-US"/>
        </w:rPr>
        <w:t>Sub use-cases description</w:t>
      </w:r>
    </w:p>
    <w:p w14:paraId="2AB81873" w14:textId="0001EEB1" w:rsidR="00250A88" w:rsidRPr="003F5DCB" w:rsidRDefault="00250A88" w:rsidP="00250A88">
      <w:pPr>
        <w:spacing w:afterLines="50"/>
        <w:rPr>
          <w:sz w:val="22"/>
        </w:rPr>
      </w:pPr>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agreement </w:t>
      </w:r>
      <w:r w:rsidR="008B6B6A">
        <w:rPr>
          <w:rFonts w:eastAsia="ＭＳ 明朝"/>
          <w:sz w:val="22"/>
        </w:rPr>
        <w:t>supporting spatial</w:t>
      </w:r>
      <w:r w:rsidR="000349D7">
        <w:rPr>
          <w:rFonts w:eastAsia="ＭＳ 明朝"/>
          <w:sz w:val="22"/>
        </w:rPr>
        <w:t xml:space="preserve"> </w:t>
      </w:r>
      <w:r w:rsidR="008B6B6A">
        <w:rPr>
          <w:rFonts w:eastAsia="ＭＳ 明朝"/>
          <w:sz w:val="22"/>
        </w:rPr>
        <w:t xml:space="preserve">domain beam prediction and temporal beam prediction for characterization and baseline performance evaluations </w:t>
      </w:r>
      <w:r>
        <w:rPr>
          <w:rFonts w:eastAsia="ＭＳ 明朝"/>
          <w:sz w:val="22"/>
        </w:rPr>
        <w:t>w</w:t>
      </w:r>
      <w:r w:rsidR="00DF6A34">
        <w:rPr>
          <w:rFonts w:eastAsia="ＭＳ 明朝"/>
          <w:sz w:val="22"/>
        </w:rPr>
        <w:t>as</w:t>
      </w:r>
      <w:r>
        <w:rPr>
          <w:rFonts w:eastAsia="ＭＳ 明朝"/>
          <w:sz w:val="22"/>
        </w:rPr>
        <w:t xml:space="preserve"> made </w:t>
      </w:r>
      <w:r w:rsidR="008B6B6A">
        <w:rPr>
          <w:rFonts w:eastAsia="ＭＳ 明朝"/>
          <w:sz w:val="22"/>
        </w:rPr>
        <w:t xml:space="preserve">as following </w:t>
      </w:r>
      <w:r>
        <w:rPr>
          <w:rFonts w:eastAsia="ＭＳ 明朝"/>
          <w:sz w:val="22"/>
        </w:rPr>
        <w:t xml:space="preserve">[2]. </w:t>
      </w:r>
    </w:p>
    <w:p w14:paraId="738ECDFD" w14:textId="2DBF7896" w:rsidR="00250A88"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7E213382">
                <wp:extent cx="6289808" cy="1404620"/>
                <wp:effectExtent l="0" t="0" r="15875" b="158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808" cy="1404620"/>
                        </a:xfrm>
                        <a:prstGeom prst="rect">
                          <a:avLst/>
                        </a:prstGeom>
                        <a:solidFill>
                          <a:srgbClr val="FFFFFF"/>
                        </a:solidFill>
                        <a:ln w="6350">
                          <a:solidFill>
                            <a:srgbClr val="000000"/>
                          </a:solidFill>
                          <a:miter lim="800000"/>
                          <a:headEnd/>
                          <a:tailEnd/>
                        </a:ln>
                      </wps:spPr>
                      <wps:txbx>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w:pict>
              <v:shape w14:anchorId="1D933620" id="_x0000_s1027" type="#_x0000_t202" style="width:49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" strokeweight=".5pt">
                <v:textbox style="mso-fit-shape-to-text:t">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v:textbox>
                <w10:anchorlock/>
              </v:shape>
            </w:pict>
          </mc:Fallback>
        </mc:AlternateContent>
      </w:r>
    </w:p>
    <w:p w14:paraId="2581CF30" w14:textId="4996286D" w:rsidR="007B67C3" w:rsidRPr="003F5DCB" w:rsidRDefault="007B67C3" w:rsidP="007B67C3">
      <w:pPr>
        <w:spacing w:afterLines="50"/>
        <w:rPr>
          <w:sz w:val="22"/>
        </w:rPr>
      </w:pPr>
      <w:r w:rsidRPr="007B67C3">
        <w:rPr>
          <w:sz w:val="22"/>
        </w:rPr>
        <w:t>For both spatial</w:t>
      </w:r>
      <w:r w:rsidR="000349D7">
        <w:rPr>
          <w:sz w:val="22"/>
        </w:rPr>
        <w:t xml:space="preserve"> </w:t>
      </w:r>
      <w:r w:rsidRPr="007B67C3">
        <w:rPr>
          <w:sz w:val="22"/>
        </w:rPr>
        <w:t>domain and temporal-domain beam prediction, the agreement w</w:t>
      </w:r>
      <w:r w:rsidR="00DF6A34">
        <w:rPr>
          <w:sz w:val="22"/>
        </w:rPr>
        <w:t>as</w:t>
      </w:r>
      <w:r w:rsidRPr="007B67C3">
        <w:rPr>
          <w:sz w:val="22"/>
        </w:rPr>
        <w:t xml:space="preserve"> </w:t>
      </w:r>
      <w:r w:rsidR="00D26741">
        <w:rPr>
          <w:sz w:val="22"/>
        </w:rPr>
        <w:t>made</w:t>
      </w:r>
      <w:r w:rsidRPr="007B67C3">
        <w:rPr>
          <w:sz w:val="22"/>
        </w:rPr>
        <w:t xml:space="preserve"> regarding the general simulation approach for dataset construction and performance evaluation, as well as the evaluation metric </w:t>
      </w:r>
      <w:r w:rsidR="00642B81">
        <w:rPr>
          <w:sz w:val="22"/>
        </w:rPr>
        <w:t>such as t</w:t>
      </w:r>
      <w:r w:rsidR="00642B81" w:rsidRPr="007B67C3">
        <w:rPr>
          <w:sz w:val="22"/>
        </w:rPr>
        <w:t xml:space="preserve">he complexity of AI/ML model </w:t>
      </w:r>
      <w:r w:rsidR="00642B81">
        <w:rPr>
          <w:sz w:val="22"/>
        </w:rPr>
        <w:t xml:space="preserve">and </w:t>
      </w:r>
      <w:r w:rsidRPr="007B67C3">
        <w:rPr>
          <w:sz w:val="22"/>
        </w:rPr>
        <w:t>the performance comparison between AI-based method and baselin</w:t>
      </w:r>
      <w:r w:rsidR="00642B81">
        <w:rPr>
          <w:sz w:val="22"/>
        </w:rPr>
        <w:t>e</w:t>
      </w:r>
      <w:r w:rsidR="00895D3D">
        <w:rPr>
          <w:sz w:val="22"/>
        </w:rPr>
        <w:t xml:space="preserve"> method</w:t>
      </w:r>
      <w:r w:rsidRPr="007B67C3">
        <w:rPr>
          <w:sz w:val="22"/>
        </w:rPr>
        <w:t>. The simulation results in this contribution were conducted based on the agreed assumptions. In the subsequent sections, we discuss the evaluation methodology</w:t>
      </w:r>
      <w:r w:rsidR="006B3055">
        <w:rPr>
          <w:sz w:val="22"/>
        </w:rPr>
        <w:t xml:space="preserve"> and simulation results</w:t>
      </w:r>
      <w:r w:rsidRPr="007B67C3">
        <w:rPr>
          <w:sz w:val="22"/>
        </w:rPr>
        <w:t xml:space="preserve"> of </w:t>
      </w:r>
      <w:r w:rsidR="00BA0635">
        <w:rPr>
          <w:sz w:val="22"/>
        </w:rPr>
        <w:t>BM-Case 1 and BM-Case 2</w:t>
      </w:r>
      <w:r w:rsidR="00C01FC4">
        <w:rPr>
          <w:sz w:val="22"/>
        </w:rPr>
        <w:t>.</w:t>
      </w:r>
    </w:p>
    <w:p w14:paraId="6C0BD09E" w14:textId="3B6D89A3" w:rsidR="008B6B6A" w:rsidRPr="005C24FD" w:rsidRDefault="00C01FC4" w:rsidP="003527CB">
      <w:pPr>
        <w:pStyle w:val="2"/>
        <w:numPr>
          <w:ilvl w:val="1"/>
          <w:numId w:val="25"/>
        </w:numPr>
        <w:tabs>
          <w:tab w:val="num" w:pos="360"/>
        </w:tabs>
        <w:spacing w:after="0" w:line="360" w:lineRule="auto"/>
        <w:ind w:left="357" w:hanging="357"/>
        <w:rPr>
          <w:b/>
          <w:bCs/>
          <w:sz w:val="22"/>
          <w:szCs w:val="22"/>
          <w:lang w:val="en-US"/>
        </w:rPr>
      </w:pPr>
      <w:r>
        <w:rPr>
          <w:b/>
          <w:bCs/>
          <w:sz w:val="22"/>
          <w:szCs w:val="22"/>
          <w:lang w:val="en-US"/>
        </w:rPr>
        <w:t>Evaluation methodology</w:t>
      </w:r>
    </w:p>
    <w:p w14:paraId="2AFD2551" w14:textId="2099B1BF" w:rsidR="00E567C3" w:rsidRDefault="00F9683B" w:rsidP="00E567C3">
      <w:pPr>
        <w:pStyle w:val="30"/>
        <w:spacing w:beforeLines="50" w:before="120"/>
        <w:rPr>
          <w:rFonts w:asciiTheme="majorHAnsi" w:hAnsiTheme="majorHAnsi" w:cstheme="majorHAnsi"/>
          <w:b/>
          <w:bCs/>
          <w:sz w:val="22"/>
          <w:szCs w:val="22"/>
          <w:lang w:val="en-US"/>
        </w:rPr>
      </w:pPr>
      <w:r>
        <w:rPr>
          <w:rFonts w:asciiTheme="majorHAnsi" w:hAnsiTheme="majorHAnsi" w:cstheme="majorHAnsi"/>
          <w:b/>
          <w:bCs/>
          <w:sz w:val="22"/>
          <w:szCs w:val="22"/>
          <w:lang w:val="en-US"/>
        </w:rPr>
        <w:t>2.2.1</w:t>
      </w:r>
      <w:r w:rsidR="00EC47B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C01FC4">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domain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1)</w:t>
      </w:r>
    </w:p>
    <w:p w14:paraId="25EE1E21" w14:textId="43449F30" w:rsidR="00B57923" w:rsidRDefault="00B57923" w:rsidP="00B57923">
      <w:pPr>
        <w:rPr>
          <w:rFonts w:eastAsia="ＭＳ 明朝"/>
          <w:sz w:val="22"/>
        </w:rPr>
      </w:pPr>
      <w:r w:rsidRPr="00575D63">
        <w:rPr>
          <w:rFonts w:eastAsia="ＭＳ 明朝" w:hint="eastAsia"/>
          <w:sz w:val="22"/>
        </w:rPr>
        <w:t>I</w:t>
      </w:r>
      <w:r w:rsidRPr="00575D63">
        <w:rPr>
          <w:rFonts w:eastAsia="ＭＳ 明朝"/>
          <w:sz w:val="22"/>
        </w:rPr>
        <w:t xml:space="preserve">n this section, we provide our view and </w:t>
      </w:r>
      <w:r w:rsidR="00E758B1">
        <w:rPr>
          <w:rFonts w:eastAsia="ＭＳ 明朝"/>
          <w:sz w:val="22"/>
        </w:rPr>
        <w:t xml:space="preserve">the </w:t>
      </w:r>
      <w:r w:rsidRPr="00575D63">
        <w:rPr>
          <w:rFonts w:eastAsia="ＭＳ 明朝"/>
          <w:sz w:val="22"/>
        </w:rPr>
        <w:t>assumption on the</w:t>
      </w:r>
      <w:r w:rsidR="00575D63" w:rsidRPr="00575D63">
        <w:rPr>
          <w:rFonts w:eastAsia="ＭＳ 明朝"/>
          <w:sz w:val="22"/>
        </w:rPr>
        <w:t xml:space="preserve"> evaluation methodology of intermediate performance and generalization performance.</w:t>
      </w:r>
    </w:p>
    <w:p w14:paraId="3B8EB1EA" w14:textId="4FFFAFE8" w:rsidR="00575D63" w:rsidRPr="005524C7" w:rsidRDefault="00575D63" w:rsidP="005524C7">
      <w:pPr>
        <w:pStyle w:val="4"/>
        <w:spacing w:beforeLines="50" w:before="12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.2.1.1</w:t>
      </w:r>
      <w:r w:rsidR="00EC47B0">
        <w:rPr>
          <w:rFonts w:asciiTheme="majorHAnsi" w:hAnsiTheme="majorHAnsi" w:cstheme="majorHAnsi"/>
          <w:b/>
          <w:bCs/>
          <w:sz w:val="22"/>
          <w:szCs w:val="22"/>
          <w:lang w:val="en-US"/>
        </w:rPr>
        <w:t>.</w:t>
      </w:r>
      <w:r w:rsidR="008121E1" w:rsidRPr="005524C7">
        <w:rPr>
          <w:rFonts w:asciiTheme="majorHAnsi" w:hAnsiTheme="majorHAnsi" w:cstheme="majorHAnsi"/>
          <w:b/>
          <w:bCs/>
          <w:sz w:val="22"/>
          <w:szCs w:val="22"/>
          <w:lang w:val="en-US"/>
        </w:rPr>
        <w:t xml:space="preserve"> </w:t>
      </w:r>
      <w:r w:rsidR="00410F7D">
        <w:rPr>
          <w:rFonts w:asciiTheme="majorHAnsi" w:hAnsiTheme="majorHAnsi" w:cstheme="majorHAnsi"/>
          <w:b/>
          <w:bCs/>
          <w:sz w:val="22"/>
          <w:szCs w:val="22"/>
          <w:lang w:val="en-US"/>
        </w:rPr>
        <w:t>Rx beam determination</w:t>
      </w:r>
    </w:p>
    <w:p w14:paraId="46C0469C" w14:textId="0C212CF1" w:rsidR="00877403" w:rsidRDefault="00410F7D" w:rsidP="00D10BF2">
      <w:pPr>
        <w:spacing w:afterLines="50"/>
        <w:rPr>
          <w:rFonts w:eastAsia="SimSun"/>
          <w:sz w:val="22"/>
          <w:lang w:eastAsia="zh-CN"/>
        </w:rPr>
      </w:pPr>
      <w:r>
        <w:rPr>
          <w:rFonts w:eastAsia="SimSun" w:hint="eastAsia"/>
          <w:sz w:val="22"/>
          <w:lang w:eastAsia="zh-CN"/>
        </w:rPr>
        <w:t>A</w:t>
      </w:r>
      <w:r>
        <w:rPr>
          <w:rFonts w:eastAsia="SimSun"/>
          <w:sz w:val="22"/>
          <w:lang w:eastAsia="zh-CN"/>
        </w:rPr>
        <w:t>t the RAN1 #111 meeting, following agreement w</w:t>
      </w:r>
      <w:r w:rsidR="00071FBF">
        <w:rPr>
          <w:rFonts w:eastAsia="SimSun"/>
          <w:sz w:val="22"/>
          <w:lang w:eastAsia="zh-CN"/>
        </w:rPr>
        <w:t>as</w:t>
      </w:r>
      <w:r>
        <w:rPr>
          <w:rFonts w:eastAsia="SimSun"/>
          <w:sz w:val="22"/>
          <w:lang w:eastAsia="zh-CN"/>
        </w:rPr>
        <w:t xml:space="preserve"> achieved for the </w:t>
      </w:r>
      <w:r w:rsidR="00341BDA">
        <w:rPr>
          <w:rFonts w:eastAsia="SimSun"/>
          <w:sz w:val="22"/>
          <w:lang w:eastAsia="zh-CN"/>
        </w:rPr>
        <w:t>options for Rx beam</w:t>
      </w:r>
      <w:r w:rsidR="00E24505">
        <w:rPr>
          <w:rFonts w:eastAsia="SimSun"/>
          <w:sz w:val="22"/>
          <w:lang w:eastAsia="zh-CN"/>
        </w:rPr>
        <w:t xml:space="preserve"> assumption</w:t>
      </w:r>
      <w:r w:rsidR="00341BDA">
        <w:rPr>
          <w:rFonts w:eastAsia="SimSun"/>
          <w:sz w:val="22"/>
          <w:lang w:eastAsia="zh-CN"/>
        </w:rPr>
        <w:t xml:space="preserve"> for DL Tx beam prediction.</w:t>
      </w:r>
      <w:r w:rsidR="004A0BB9">
        <w:rPr>
          <w:rFonts w:eastAsia="SimSun"/>
          <w:sz w:val="22"/>
          <w:lang w:eastAsia="zh-CN"/>
        </w:rPr>
        <w:t xml:space="preserve"> </w:t>
      </w:r>
    </w:p>
    <w:p w14:paraId="0FB352F1" w14:textId="04460FE6" w:rsidR="004B7E21" w:rsidRDefault="004B7E21" w:rsidP="00B81A94">
      <w:pPr>
        <w:spacing w:afterLines="50"/>
        <w:rPr>
          <w:rFonts w:eastAsia="SimSun"/>
          <w:sz w:val="22"/>
          <w:lang w:eastAsia="zh-CN"/>
        </w:rPr>
      </w:pPr>
      <w:r w:rsidRPr="003F5DCB">
        <w:rPr>
          <w:rFonts w:eastAsia="SimSun"/>
          <w:noProof/>
        </w:rPr>
        <mc:AlternateContent>
          <mc:Choice Requires="wps">
            <w:drawing>
              <wp:inline distT="0" distB="0" distL="0" distR="0" wp14:anchorId="1859AE30" wp14:editId="609E20DD">
                <wp:extent cx="6289808" cy="1459967"/>
                <wp:effectExtent l="0" t="0" r="15875" b="260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808" cy="1459967"/>
                        </a:xfrm>
                        <a:prstGeom prst="rect">
                          <a:avLst/>
                        </a:prstGeom>
                        <a:solidFill>
                          <a:srgbClr val="FFFFFF"/>
                        </a:solidFill>
                        <a:ln w="6350">
                          <a:solidFill>
                            <a:srgbClr val="000000"/>
                          </a:solidFill>
                          <a:miter lim="800000"/>
                          <a:headEnd/>
                          <a:tailEnd/>
                        </a:ln>
                      </wps:spPr>
                      <wps:txbx>
                        <w:txbxContent>
                          <w:p w14:paraId="1B29D4F6" w14:textId="77777777" w:rsidR="001040A0" w:rsidRPr="001040A0" w:rsidRDefault="001040A0" w:rsidP="001040A0">
                            <w:pPr>
                              <w:spacing w:after="0"/>
                              <w:jc w:val="left"/>
                              <w:rPr>
                                <w:rFonts w:ascii="Times" w:eastAsia="Batang" w:hAnsi="Times"/>
                                <w:b/>
                                <w:bCs/>
                                <w:sz w:val="18"/>
                                <w:szCs w:val="18"/>
                                <w:highlight w:val="green"/>
                                <w:lang w:eastAsia="en-US"/>
                              </w:rPr>
                            </w:pPr>
                            <w:r w:rsidRPr="001040A0">
                              <w:rPr>
                                <w:rFonts w:ascii="Times" w:eastAsia="Batang" w:hAnsi="Times"/>
                                <w:b/>
                                <w:bCs/>
                                <w:sz w:val="18"/>
                                <w:szCs w:val="18"/>
                                <w:highlight w:val="green"/>
                                <w:lang w:eastAsia="en-US"/>
                              </w:rPr>
                              <w:t>Agreement</w:t>
                            </w:r>
                          </w:p>
                          <w:p w14:paraId="2EDBA6E7" w14:textId="77777777" w:rsidR="001040A0" w:rsidRPr="001040A0" w:rsidRDefault="001040A0" w:rsidP="001040A0">
                            <w:pPr>
                              <w:spacing w:after="0"/>
                              <w:jc w:val="left"/>
                              <w:rPr>
                                <w:rFonts w:ascii="Times" w:eastAsia="Batang" w:hAnsi="Times"/>
                                <w:b/>
                                <w:bCs/>
                                <w:sz w:val="18"/>
                                <w:szCs w:val="18"/>
                                <w:lang w:eastAsia="en-US"/>
                              </w:rPr>
                            </w:pPr>
                            <w:r w:rsidRPr="001040A0">
                              <w:rPr>
                                <w:rFonts w:ascii="Times" w:eastAsia="Batang" w:hAnsi="Times"/>
                                <w:b/>
                                <w:bCs/>
                                <w:sz w:val="18"/>
                                <w:szCs w:val="18"/>
                                <w:lang w:eastAsia="en-US"/>
                              </w:rPr>
                              <w:t>At least for evaluation on the performance of DL Tx beam prediction, consider the following options for Rx beam for providing input for AI/ML model for training and/or inference if applicable</w:t>
                            </w:r>
                          </w:p>
                          <w:p w14:paraId="3B9EB4F9" w14:textId="77777777" w:rsidR="001040A0" w:rsidRPr="001040A0" w:rsidRDefault="001040A0" w:rsidP="00802665">
                            <w:pPr>
                              <w:widowControl w:val="0"/>
                              <w:numPr>
                                <w:ilvl w:val="0"/>
                                <w:numId w:val="38"/>
                              </w:numPr>
                              <w:spacing w:after="0"/>
                              <w:ind w:left="54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1: Measurements of the “best” Rx beam with exhaustive beam sweeping for each model input sample</w:t>
                            </w:r>
                          </w:p>
                          <w:p w14:paraId="5291921E" w14:textId="77777777" w:rsidR="001040A0" w:rsidRPr="001040A0" w:rsidRDefault="001040A0" w:rsidP="00802665">
                            <w:pPr>
                              <w:widowControl w:val="0"/>
                              <w:numPr>
                                <w:ilvl w:val="0"/>
                                <w:numId w:val="38"/>
                              </w:numPr>
                              <w:spacing w:after="0"/>
                              <w:ind w:left="54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2: Measurements of specific Rx beam(s)</w:t>
                            </w:r>
                          </w:p>
                          <w:p w14:paraId="359F64B0" w14:textId="77777777" w:rsidR="001040A0" w:rsidRPr="001040A0" w:rsidRDefault="001040A0" w:rsidP="00802665">
                            <w:pPr>
                              <w:widowControl w:val="0"/>
                              <w:numPr>
                                <w:ilvl w:val="1"/>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 xml:space="preserve">Option 2a: Measurements of specific Rx beam(s) per model input sample </w:t>
                            </w:r>
                          </w:p>
                          <w:p w14:paraId="3EE67AF8" w14:textId="77777777" w:rsidR="001040A0" w:rsidRPr="001040A0" w:rsidRDefault="001040A0" w:rsidP="00802665">
                            <w:pPr>
                              <w:widowControl w:val="0"/>
                              <w:numPr>
                                <w:ilvl w:val="1"/>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2b: Measurements of specific Rx beam(s) for all model input sample</w:t>
                            </w:r>
                          </w:p>
                          <w:p w14:paraId="2B085D6D" w14:textId="77777777" w:rsidR="001040A0" w:rsidRPr="001040A0" w:rsidRDefault="001040A0" w:rsidP="00802665">
                            <w:pPr>
                              <w:widowControl w:val="0"/>
                              <w:numPr>
                                <w:ilvl w:val="1"/>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FFS how to select the specific Rx beam(s)</w:t>
                            </w:r>
                          </w:p>
                          <w:p w14:paraId="7AF4F68F" w14:textId="77777777" w:rsidR="001040A0" w:rsidRPr="001040A0" w:rsidRDefault="001040A0" w:rsidP="00802665">
                            <w:pPr>
                              <w:widowControl w:val="0"/>
                              <w:numPr>
                                <w:ilvl w:val="0"/>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3: Measurements of random Rx beam(s) per model input sample</w:t>
                            </w:r>
                          </w:p>
                          <w:p w14:paraId="22A3D598" w14:textId="77777777" w:rsidR="001040A0" w:rsidRPr="001040A0" w:rsidRDefault="001040A0" w:rsidP="00802665">
                            <w:pPr>
                              <w:widowControl w:val="0"/>
                              <w:numPr>
                                <w:ilvl w:val="0"/>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Other options are not precluded and can be reported by companies.</w:t>
                            </w:r>
                          </w:p>
                          <w:p w14:paraId="46604783" w14:textId="52BA949B" w:rsidR="004B7E21" w:rsidRPr="000702B0" w:rsidRDefault="004B7E21" w:rsidP="004B7E21">
                            <w:pPr>
                              <w:spacing w:after="0"/>
                              <w:rPr>
                                <w:rFonts w:eastAsia="Batang"/>
                                <w:b/>
                                <w:bCs/>
                                <w:sz w:val="18"/>
                                <w:szCs w:val="18"/>
                                <w:lang w:eastAsia="en-US"/>
                              </w:rPr>
                            </w:pPr>
                          </w:p>
                        </w:txbxContent>
                      </wps:txbx>
                      <wps:bodyPr rot="0" vert="horz" wrap="square" lIns="91440" tIns="45720" rIns="91440" bIns="45720" anchor="t" anchorCtr="0">
                        <a:noAutofit/>
                      </wps:bodyPr>
                    </wps:wsp>
                  </a:graphicData>
                </a:graphic>
              </wp:inline>
            </w:drawing>
          </mc:Choice>
          <mc:Fallback>
            <w:pict>
              <v:shape w14:anchorId="1859AE30" id="_x0000_s1028" type="#_x0000_t202" style="width:495.25pt;height:1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" strokeweight=".5pt">
                <v:textbox>
                  <w:txbxContent>
                    <w:p w14:paraId="1B29D4F6" w14:textId="77777777" w:rsidR="001040A0" w:rsidRPr="001040A0" w:rsidRDefault="001040A0" w:rsidP="001040A0">
                      <w:pPr>
                        <w:spacing w:after="0"/>
                        <w:jc w:val="left"/>
                        <w:rPr>
                          <w:rFonts w:ascii="Times" w:eastAsia="Batang" w:hAnsi="Times"/>
                          <w:b/>
                          <w:bCs/>
                          <w:sz w:val="18"/>
                          <w:szCs w:val="18"/>
                          <w:highlight w:val="green"/>
                          <w:lang w:eastAsia="en-US"/>
                        </w:rPr>
                      </w:pPr>
                      <w:r w:rsidRPr="001040A0">
                        <w:rPr>
                          <w:rFonts w:ascii="Times" w:eastAsia="Batang" w:hAnsi="Times"/>
                          <w:b/>
                          <w:bCs/>
                          <w:sz w:val="18"/>
                          <w:szCs w:val="18"/>
                          <w:highlight w:val="green"/>
                          <w:lang w:eastAsia="en-US"/>
                        </w:rPr>
                        <w:t>Agreement</w:t>
                      </w:r>
                    </w:p>
                    <w:p w14:paraId="2EDBA6E7" w14:textId="77777777" w:rsidR="001040A0" w:rsidRPr="001040A0" w:rsidRDefault="001040A0" w:rsidP="001040A0">
                      <w:pPr>
                        <w:spacing w:after="0"/>
                        <w:jc w:val="left"/>
                        <w:rPr>
                          <w:rFonts w:ascii="Times" w:eastAsia="Batang" w:hAnsi="Times"/>
                          <w:b/>
                          <w:bCs/>
                          <w:sz w:val="18"/>
                          <w:szCs w:val="18"/>
                          <w:lang w:eastAsia="en-US"/>
                        </w:rPr>
                      </w:pPr>
                      <w:r w:rsidRPr="001040A0">
                        <w:rPr>
                          <w:rFonts w:ascii="Times" w:eastAsia="Batang" w:hAnsi="Times"/>
                          <w:b/>
                          <w:bCs/>
                          <w:sz w:val="18"/>
                          <w:szCs w:val="18"/>
                          <w:lang w:eastAsia="en-US"/>
                        </w:rPr>
                        <w:t>At least for evaluation on the performance of DL Tx beam prediction, consider the following options for Rx beam for providing input for AI/ML model for training and/or inference if applicable</w:t>
                      </w:r>
                    </w:p>
                    <w:p w14:paraId="3B9EB4F9" w14:textId="77777777" w:rsidR="001040A0" w:rsidRPr="001040A0" w:rsidRDefault="001040A0" w:rsidP="00802665">
                      <w:pPr>
                        <w:widowControl w:val="0"/>
                        <w:numPr>
                          <w:ilvl w:val="0"/>
                          <w:numId w:val="38"/>
                        </w:numPr>
                        <w:spacing w:after="0"/>
                        <w:ind w:left="54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1: Measurements of the “best” Rx beam with exhaustive beam sweeping for each model input sample</w:t>
                      </w:r>
                    </w:p>
                    <w:p w14:paraId="5291921E" w14:textId="77777777" w:rsidR="001040A0" w:rsidRPr="001040A0" w:rsidRDefault="001040A0" w:rsidP="00802665">
                      <w:pPr>
                        <w:widowControl w:val="0"/>
                        <w:numPr>
                          <w:ilvl w:val="0"/>
                          <w:numId w:val="38"/>
                        </w:numPr>
                        <w:spacing w:after="0"/>
                        <w:ind w:left="54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2: Measurements of specific Rx beam(s)</w:t>
                      </w:r>
                    </w:p>
                    <w:p w14:paraId="359F64B0" w14:textId="77777777" w:rsidR="001040A0" w:rsidRPr="001040A0" w:rsidRDefault="001040A0" w:rsidP="00802665">
                      <w:pPr>
                        <w:widowControl w:val="0"/>
                        <w:numPr>
                          <w:ilvl w:val="1"/>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 xml:space="preserve">Option 2a: Measurements of specific Rx beam(s) per model input sample </w:t>
                      </w:r>
                    </w:p>
                    <w:p w14:paraId="3EE67AF8" w14:textId="77777777" w:rsidR="001040A0" w:rsidRPr="001040A0" w:rsidRDefault="001040A0" w:rsidP="00802665">
                      <w:pPr>
                        <w:widowControl w:val="0"/>
                        <w:numPr>
                          <w:ilvl w:val="1"/>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2b: Measurements of specific Rx beam(s) for all model input sample</w:t>
                      </w:r>
                    </w:p>
                    <w:p w14:paraId="2B085D6D" w14:textId="77777777" w:rsidR="001040A0" w:rsidRPr="001040A0" w:rsidRDefault="001040A0" w:rsidP="00802665">
                      <w:pPr>
                        <w:widowControl w:val="0"/>
                        <w:numPr>
                          <w:ilvl w:val="1"/>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FFS how to select the specific Rx beam(s)</w:t>
                      </w:r>
                    </w:p>
                    <w:p w14:paraId="7AF4F68F" w14:textId="77777777" w:rsidR="001040A0" w:rsidRPr="001040A0" w:rsidRDefault="001040A0" w:rsidP="00802665">
                      <w:pPr>
                        <w:widowControl w:val="0"/>
                        <w:numPr>
                          <w:ilvl w:val="0"/>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Option 3: Measurements of random Rx beam(s) per model input sample</w:t>
                      </w:r>
                    </w:p>
                    <w:p w14:paraId="22A3D598" w14:textId="77777777" w:rsidR="001040A0" w:rsidRPr="001040A0" w:rsidRDefault="001040A0" w:rsidP="00802665">
                      <w:pPr>
                        <w:widowControl w:val="0"/>
                        <w:numPr>
                          <w:ilvl w:val="0"/>
                          <w:numId w:val="38"/>
                        </w:numPr>
                        <w:spacing w:after="0"/>
                        <w:contextualSpacing/>
                        <w:jc w:val="left"/>
                        <w:rPr>
                          <w:rFonts w:ascii="Times" w:eastAsia="Batang" w:hAnsi="Times"/>
                          <w:b/>
                          <w:bCs/>
                          <w:sz w:val="18"/>
                          <w:szCs w:val="18"/>
                          <w:lang w:eastAsia="en-US"/>
                        </w:rPr>
                      </w:pPr>
                      <w:r w:rsidRPr="001040A0">
                        <w:rPr>
                          <w:rFonts w:ascii="Times" w:eastAsia="Batang" w:hAnsi="Times"/>
                          <w:b/>
                          <w:bCs/>
                          <w:sz w:val="18"/>
                          <w:szCs w:val="18"/>
                          <w:lang w:eastAsia="en-US"/>
                        </w:rPr>
                        <w:t>Other options are not precluded and can be reported by companies.</w:t>
                      </w:r>
                    </w:p>
                    <w:p w14:paraId="46604783" w14:textId="52BA949B" w:rsidR="004B7E21" w:rsidRPr="000702B0" w:rsidRDefault="004B7E21" w:rsidP="004B7E21">
                      <w:pPr>
                        <w:spacing w:after="0"/>
                        <w:rPr>
                          <w:rFonts w:eastAsia="Batang"/>
                          <w:b/>
                          <w:bCs/>
                          <w:sz w:val="18"/>
                          <w:szCs w:val="18"/>
                          <w:lang w:eastAsia="en-US"/>
                        </w:rPr>
                      </w:pPr>
                    </w:p>
                  </w:txbxContent>
                </v:textbox>
                <w10:anchorlock/>
              </v:shape>
            </w:pict>
          </mc:Fallback>
        </mc:AlternateContent>
      </w:r>
    </w:p>
    <w:p w14:paraId="7EF6623D" w14:textId="58DCA0F0" w:rsidR="00291FBC" w:rsidRDefault="00EA5875" w:rsidP="00D10BF2">
      <w:pPr>
        <w:spacing w:afterLines="50"/>
        <w:rPr>
          <w:rFonts w:eastAsia="SimSun"/>
          <w:sz w:val="22"/>
          <w:lang w:eastAsia="zh-CN"/>
        </w:rPr>
      </w:pPr>
      <w:r>
        <w:rPr>
          <w:rFonts w:eastAsia="SimSun"/>
          <w:sz w:val="22"/>
          <w:lang w:eastAsia="zh-CN"/>
        </w:rPr>
        <w:t>In this contribution, we mainly focus on the NW side model for Tx beam prediction. When model inference is performed at NW side, Set B measurement results should be reported from UE to NW</w:t>
      </w:r>
      <w:r w:rsidR="00E126B9">
        <w:rPr>
          <w:rFonts w:eastAsia="SimSun"/>
          <w:sz w:val="22"/>
          <w:lang w:eastAsia="zh-CN"/>
        </w:rPr>
        <w:t xml:space="preserve"> among available measurements</w:t>
      </w:r>
      <w:r>
        <w:rPr>
          <w:rFonts w:eastAsia="SimSun"/>
          <w:sz w:val="22"/>
          <w:lang w:eastAsia="zh-CN"/>
        </w:rPr>
        <w:t xml:space="preserve">. </w:t>
      </w:r>
      <w:r w:rsidR="00E126B9">
        <w:rPr>
          <w:rFonts w:eastAsia="SimSun"/>
          <w:sz w:val="22"/>
          <w:lang w:eastAsia="zh-CN"/>
        </w:rPr>
        <w:t xml:space="preserve">These available beam measurements that can be used for Set B is defined as Set C in this contribution. </w:t>
      </w:r>
      <w:r w:rsidR="004E35E3">
        <w:rPr>
          <w:rFonts w:eastAsia="SimSun"/>
          <w:sz w:val="22"/>
          <w:lang w:eastAsia="zh-CN"/>
        </w:rPr>
        <w:t>In the existing framework, the Rx beam determination is up to UE for the beam measurements. However, generally it is assumed that UE reports the beam measurements of the best Rx beam from all Rx beam or specific Rx beams, such as Rx beams at the panel which can be available at certain time. For those reasons</w:t>
      </w:r>
      <w:proofErr w:type="gramStart"/>
      <w:r w:rsidR="004E35E3">
        <w:rPr>
          <w:rFonts w:eastAsia="SimSun"/>
          <w:sz w:val="22"/>
          <w:lang w:eastAsia="zh-CN"/>
        </w:rPr>
        <w:t xml:space="preserve">, </w:t>
      </w:r>
      <w:r w:rsidR="00BA7D88">
        <w:rPr>
          <w:rFonts w:eastAsia="SimSun"/>
          <w:sz w:val="22"/>
          <w:lang w:eastAsia="zh-CN"/>
        </w:rPr>
        <w:t>,</w:t>
      </w:r>
      <w:proofErr w:type="gramEnd"/>
      <w:r w:rsidR="00BA7D88">
        <w:rPr>
          <w:rFonts w:eastAsia="SimSun"/>
          <w:sz w:val="22"/>
          <w:lang w:eastAsia="zh-CN"/>
        </w:rPr>
        <w:t xml:space="preserve"> we mainly pay attention to </w:t>
      </w:r>
      <w:r w:rsidR="004E35E3">
        <w:rPr>
          <w:rFonts w:eastAsia="SimSun"/>
          <w:sz w:val="22"/>
          <w:lang w:eastAsia="zh-CN"/>
        </w:rPr>
        <w:t xml:space="preserve">Option 1 (the best beam among all Rx beams) and Option 2a (the best beam among specific Rx beams) </w:t>
      </w:r>
      <w:r w:rsidR="00BA7D88">
        <w:rPr>
          <w:rFonts w:eastAsia="SimSun"/>
          <w:sz w:val="22"/>
          <w:lang w:eastAsia="zh-CN"/>
        </w:rPr>
        <w:t xml:space="preserve">in this contribution. Moreover, we will provide two choices on how to select the ‘best’ Rx beam with exhaustive beam sweeping at UE side for Option 1. </w:t>
      </w:r>
      <w:r w:rsidR="00D10BF2">
        <w:rPr>
          <w:rFonts w:eastAsia="SimSun" w:hint="eastAsia"/>
          <w:sz w:val="22"/>
          <w:lang w:eastAsia="zh-CN"/>
        </w:rPr>
        <w:t>T</w:t>
      </w:r>
      <w:r w:rsidR="00D10BF2">
        <w:rPr>
          <w:rFonts w:eastAsia="SimSun"/>
          <w:sz w:val="22"/>
          <w:lang w:eastAsia="zh-CN"/>
        </w:rPr>
        <w:t xml:space="preserve">he detailed </w:t>
      </w:r>
      <w:r w:rsidR="00C10641">
        <w:rPr>
          <w:rFonts w:eastAsia="SimSun"/>
          <w:sz w:val="22"/>
          <w:lang w:eastAsia="zh-CN"/>
        </w:rPr>
        <w:t>description of the simulation cases is as follows:</w:t>
      </w:r>
    </w:p>
    <w:p w14:paraId="6B720663" w14:textId="0CFC6993" w:rsidR="004B1A71" w:rsidRDefault="004B1A71" w:rsidP="004B1A71">
      <w:pPr>
        <w:spacing w:afterLines="50"/>
        <w:rPr>
          <w:rFonts w:eastAsia="SimSun"/>
          <w:sz w:val="22"/>
          <w:lang w:eastAsia="zh-CN"/>
        </w:rPr>
      </w:pPr>
      <w:r w:rsidRPr="00265EDE">
        <w:rPr>
          <w:rFonts w:eastAsia="SimSun"/>
          <w:b/>
          <w:bCs/>
          <w:sz w:val="22"/>
          <w:lang w:eastAsia="zh-CN"/>
        </w:rPr>
        <w:t>Option 1:</w:t>
      </w:r>
      <w:r>
        <w:rPr>
          <w:rFonts w:eastAsia="SimSun"/>
          <w:sz w:val="22"/>
          <w:lang w:eastAsia="zh-CN"/>
        </w:rPr>
        <w:t xml:space="preserve">  </w:t>
      </w:r>
      <w:r w:rsidRPr="00713DF0">
        <w:rPr>
          <w:rFonts w:eastAsia="SimSun"/>
          <w:sz w:val="22"/>
          <w:lang w:eastAsia="zh-CN"/>
        </w:rPr>
        <w:t>Measurements of the “best” Rx beam with exhaustive beam sweeping for each model input sample</w:t>
      </w:r>
      <w:r>
        <w:rPr>
          <w:rFonts w:eastAsia="SimSun"/>
          <w:sz w:val="22"/>
          <w:lang w:eastAsia="zh-CN"/>
        </w:rPr>
        <w:t>.</w:t>
      </w:r>
      <w:r w:rsidR="008D2764">
        <w:rPr>
          <w:rFonts w:eastAsia="SimSun"/>
          <w:sz w:val="22"/>
          <w:lang w:eastAsia="zh-CN"/>
        </w:rPr>
        <w:t xml:space="preserve"> There are two option</w:t>
      </w:r>
      <w:r w:rsidR="00071FBF">
        <w:rPr>
          <w:rFonts w:eastAsia="SimSun"/>
          <w:sz w:val="22"/>
          <w:lang w:eastAsia="zh-CN"/>
        </w:rPr>
        <w:t>s</w:t>
      </w:r>
      <w:r w:rsidR="008D2764">
        <w:rPr>
          <w:rFonts w:eastAsia="SimSun"/>
          <w:sz w:val="22"/>
          <w:lang w:eastAsia="zh-CN"/>
        </w:rPr>
        <w:t xml:space="preserve"> in selecting the “best” Rx beam</w:t>
      </w:r>
      <w:r w:rsidR="001E05F7">
        <w:rPr>
          <w:rFonts w:eastAsia="SimSun"/>
          <w:sz w:val="22"/>
          <w:lang w:eastAsia="zh-CN"/>
        </w:rPr>
        <w:t>: a)</w:t>
      </w:r>
      <w:r w:rsidR="005D2CF4">
        <w:rPr>
          <w:rFonts w:eastAsia="SimSun"/>
          <w:sz w:val="22"/>
          <w:lang w:eastAsia="zh-CN"/>
        </w:rPr>
        <w:t xml:space="preserve"> the </w:t>
      </w:r>
      <w:r w:rsidR="00BF63BF">
        <w:rPr>
          <w:rFonts w:eastAsia="SimSun"/>
          <w:sz w:val="22"/>
          <w:lang w:eastAsia="zh-CN"/>
        </w:rPr>
        <w:t xml:space="preserve">‘best’ Rx beam </w:t>
      </w:r>
      <w:r w:rsidR="008A51EB">
        <w:rPr>
          <w:rFonts w:eastAsia="SimSun"/>
          <w:sz w:val="22"/>
          <w:lang w:eastAsia="zh-CN"/>
        </w:rPr>
        <w:t>for the best Tx</w:t>
      </w:r>
      <w:r w:rsidR="00E61866">
        <w:rPr>
          <w:rFonts w:eastAsia="SimSun"/>
          <w:sz w:val="22"/>
          <w:lang w:eastAsia="zh-CN"/>
        </w:rPr>
        <w:t>-Rx</w:t>
      </w:r>
      <w:r w:rsidR="008A51EB">
        <w:rPr>
          <w:rFonts w:eastAsia="SimSun"/>
          <w:sz w:val="22"/>
          <w:lang w:eastAsia="zh-CN"/>
        </w:rPr>
        <w:t xml:space="preserve"> beam </w:t>
      </w:r>
      <w:r w:rsidR="00E61866">
        <w:rPr>
          <w:rFonts w:eastAsia="SimSun"/>
          <w:sz w:val="22"/>
          <w:lang w:eastAsia="zh-CN"/>
        </w:rPr>
        <w:t xml:space="preserve">pair </w:t>
      </w:r>
      <w:r w:rsidR="008A51EB">
        <w:rPr>
          <w:rFonts w:eastAsia="SimSun"/>
          <w:sz w:val="22"/>
          <w:lang w:eastAsia="zh-CN"/>
        </w:rPr>
        <w:t xml:space="preserve">is selected after </w:t>
      </w:r>
      <w:r w:rsidR="00E61866">
        <w:rPr>
          <w:rFonts w:eastAsia="SimSun"/>
          <w:sz w:val="22"/>
          <w:lang w:eastAsia="zh-CN"/>
        </w:rPr>
        <w:t xml:space="preserve">the </w:t>
      </w:r>
      <w:r w:rsidR="008A51EB">
        <w:rPr>
          <w:rFonts w:eastAsia="SimSun"/>
          <w:sz w:val="22"/>
          <w:lang w:eastAsia="zh-CN"/>
        </w:rPr>
        <w:t>ex</w:t>
      </w:r>
      <w:r w:rsidR="00B663D2">
        <w:rPr>
          <w:rFonts w:eastAsia="SimSun"/>
          <w:sz w:val="22"/>
          <w:lang w:eastAsia="zh-CN"/>
        </w:rPr>
        <w:t>haustive beam sweeping</w:t>
      </w:r>
      <w:r w:rsidR="001E05F7">
        <w:rPr>
          <w:rFonts w:eastAsia="SimSun"/>
          <w:sz w:val="22"/>
          <w:lang w:eastAsia="zh-CN"/>
        </w:rPr>
        <w:t xml:space="preserve">, which is represented by Simulation Case 0, </w:t>
      </w:r>
      <w:r w:rsidR="00B663D2">
        <w:rPr>
          <w:rFonts w:eastAsia="SimSun"/>
          <w:sz w:val="22"/>
          <w:lang w:eastAsia="zh-CN"/>
        </w:rPr>
        <w:t>as shown in Fig.1</w:t>
      </w:r>
      <w:r w:rsidR="0002294C">
        <w:rPr>
          <w:rFonts w:eastAsia="SimSun"/>
          <w:sz w:val="22"/>
          <w:lang w:eastAsia="zh-CN"/>
        </w:rPr>
        <w:t xml:space="preserve">; b) the ‘best’ Rx beam for </w:t>
      </w:r>
      <w:r w:rsidR="005852EA">
        <w:rPr>
          <w:rFonts w:eastAsia="SimSun"/>
          <w:sz w:val="22"/>
          <w:lang w:eastAsia="zh-CN"/>
        </w:rPr>
        <w:t>each</w:t>
      </w:r>
      <w:r w:rsidR="0002294C">
        <w:rPr>
          <w:rFonts w:eastAsia="SimSun"/>
          <w:sz w:val="22"/>
          <w:lang w:eastAsia="zh-CN"/>
        </w:rPr>
        <w:t xml:space="preserve"> Tx beam</w:t>
      </w:r>
      <w:r w:rsidR="005852EA">
        <w:rPr>
          <w:rFonts w:eastAsia="SimSun"/>
          <w:sz w:val="22"/>
          <w:lang w:eastAsia="zh-CN"/>
        </w:rPr>
        <w:t xml:space="preserve"> in the Set B is selected after exhaustive beam sweeping, which is represented by Simulation Case 1, as shown in Fig.2. </w:t>
      </w:r>
      <w:r w:rsidR="00971042">
        <w:rPr>
          <w:rFonts w:eastAsia="SimSun"/>
          <w:sz w:val="22"/>
          <w:lang w:eastAsia="zh-CN"/>
        </w:rPr>
        <w:t>Since all Rx beams are c</w:t>
      </w:r>
      <w:r w:rsidR="00870B94">
        <w:rPr>
          <w:rFonts w:eastAsia="SimSun"/>
          <w:sz w:val="22"/>
          <w:lang w:eastAsia="zh-CN"/>
        </w:rPr>
        <w:t xml:space="preserve">onsidered </w:t>
      </w:r>
      <w:r w:rsidR="00BE45CF">
        <w:rPr>
          <w:rFonts w:eastAsia="SimSun"/>
          <w:sz w:val="22"/>
          <w:lang w:eastAsia="zh-CN"/>
        </w:rPr>
        <w:t>during</w:t>
      </w:r>
      <w:r w:rsidR="00870B94">
        <w:rPr>
          <w:rFonts w:eastAsia="SimSun"/>
          <w:sz w:val="22"/>
          <w:lang w:eastAsia="zh-CN"/>
        </w:rPr>
        <w:t xml:space="preserve"> the </w:t>
      </w:r>
      <w:r w:rsidR="00363DB2">
        <w:rPr>
          <w:rFonts w:eastAsia="SimSun"/>
          <w:sz w:val="22"/>
          <w:lang w:eastAsia="zh-CN"/>
        </w:rPr>
        <w:t xml:space="preserve">Set B </w:t>
      </w:r>
      <w:r w:rsidR="00870B94">
        <w:rPr>
          <w:rFonts w:eastAsia="SimSun"/>
          <w:sz w:val="22"/>
          <w:lang w:eastAsia="zh-CN"/>
        </w:rPr>
        <w:t xml:space="preserve">measurement, there is no need for additional Rx </w:t>
      </w:r>
      <w:r w:rsidR="00071FBF">
        <w:rPr>
          <w:rFonts w:eastAsia="SimSun"/>
          <w:sz w:val="22"/>
          <w:lang w:eastAsia="zh-CN"/>
        </w:rPr>
        <w:t xml:space="preserve">beam </w:t>
      </w:r>
      <w:r w:rsidR="00870B94">
        <w:rPr>
          <w:rFonts w:eastAsia="SimSun"/>
          <w:sz w:val="22"/>
          <w:lang w:eastAsia="zh-CN"/>
        </w:rPr>
        <w:t>sweeping after the Tx beam prediction</w:t>
      </w:r>
      <w:r w:rsidR="000A1F32">
        <w:rPr>
          <w:rFonts w:eastAsia="SimSun"/>
          <w:sz w:val="22"/>
          <w:lang w:eastAsia="zh-CN"/>
        </w:rPr>
        <w:t xml:space="preserve"> except for top-K beam prediction</w:t>
      </w:r>
      <w:r w:rsidR="00870B94">
        <w:rPr>
          <w:rFonts w:eastAsia="SimSun"/>
          <w:sz w:val="22"/>
          <w:lang w:eastAsia="zh-CN"/>
        </w:rPr>
        <w:t>.</w:t>
      </w:r>
    </w:p>
    <w:p w14:paraId="1AF716A6" w14:textId="1EE3E789" w:rsidR="004B1A71" w:rsidRDefault="004B1A71" w:rsidP="00982874">
      <w:pPr>
        <w:spacing w:afterLines="50"/>
        <w:rPr>
          <w:rFonts w:eastAsia="SimSun"/>
          <w:sz w:val="22"/>
          <w:lang w:eastAsia="zh-CN"/>
        </w:rPr>
      </w:pPr>
      <w:r>
        <w:rPr>
          <w:rFonts w:eastAsia="SimSun"/>
          <w:sz w:val="22"/>
          <w:lang w:eastAsia="zh-CN"/>
        </w:rPr>
        <w:tab/>
      </w:r>
      <w:r w:rsidR="005C5E36" w:rsidRPr="005C5E36">
        <w:rPr>
          <w:rFonts w:eastAsia="SimSun"/>
          <w:sz w:val="22"/>
          <w:u w:val="single"/>
          <w:lang w:eastAsia="zh-CN"/>
        </w:rPr>
        <w:t xml:space="preserve">Simulation </w:t>
      </w:r>
      <w:r w:rsidRPr="005C5E36">
        <w:rPr>
          <w:rFonts w:eastAsia="SimSun"/>
          <w:sz w:val="22"/>
          <w:u w:val="single"/>
          <w:lang w:eastAsia="zh-CN"/>
        </w:rPr>
        <w:t xml:space="preserve">Case </w:t>
      </w:r>
      <w:r w:rsidR="002A10C9">
        <w:rPr>
          <w:rFonts w:eastAsia="SimSun"/>
          <w:sz w:val="22"/>
          <w:u w:val="single"/>
          <w:lang w:eastAsia="zh-CN"/>
        </w:rPr>
        <w:t>0</w:t>
      </w:r>
      <w:r w:rsidRPr="005C5E36">
        <w:rPr>
          <w:rFonts w:eastAsia="SimSun"/>
          <w:sz w:val="22"/>
          <w:u w:val="single"/>
          <w:lang w:eastAsia="zh-CN"/>
        </w:rPr>
        <w:t>:</w:t>
      </w:r>
      <w:r w:rsidRPr="00D57CAB">
        <w:rPr>
          <w:rFonts w:eastAsia="SimSun"/>
          <w:sz w:val="22"/>
          <w:u w:val="single"/>
          <w:lang w:eastAsia="zh-CN"/>
        </w:rPr>
        <w:t xml:space="preserve"> </w:t>
      </w:r>
      <w:r w:rsidR="00B663D2" w:rsidRPr="00B663D2">
        <w:rPr>
          <w:rFonts w:eastAsia="SimSun"/>
          <w:sz w:val="22"/>
          <w:lang w:eastAsia="zh-CN"/>
        </w:rPr>
        <w:t xml:space="preserve">Tx beam prediction with best Rx beam for </w:t>
      </w:r>
      <w:r w:rsidR="004E202D">
        <w:rPr>
          <w:rFonts w:eastAsia="SimSun"/>
          <w:sz w:val="22"/>
          <w:lang w:eastAsia="zh-CN"/>
        </w:rPr>
        <w:t xml:space="preserve">the </w:t>
      </w:r>
      <w:r w:rsidR="004E202D" w:rsidRPr="00E449A0">
        <w:rPr>
          <w:rFonts w:eastAsia="SimSun"/>
          <w:sz w:val="22"/>
          <w:u w:val="single"/>
          <w:lang w:eastAsia="zh-CN"/>
        </w:rPr>
        <w:t>best</w:t>
      </w:r>
      <w:r w:rsidR="00B663D2" w:rsidRPr="00B663D2">
        <w:rPr>
          <w:rFonts w:eastAsia="SimSun"/>
          <w:sz w:val="22"/>
          <w:lang w:eastAsia="zh-CN"/>
        </w:rPr>
        <w:t xml:space="preserve"> Tx beam within Set B</w:t>
      </w:r>
      <w:r w:rsidR="00B663D2">
        <w:rPr>
          <w:rFonts w:eastAsia="SimSun"/>
          <w:sz w:val="22"/>
          <w:lang w:eastAsia="zh-CN"/>
        </w:rPr>
        <w:t>.</w:t>
      </w:r>
    </w:p>
    <w:p w14:paraId="482BF69A" w14:textId="047FA55C" w:rsidR="00B663D2" w:rsidRDefault="00E126B9" w:rsidP="002235AA">
      <w:pPr>
        <w:spacing w:afterLines="50"/>
        <w:jc w:val="center"/>
        <w:rPr>
          <w:rFonts w:eastAsia="SimSun"/>
          <w:sz w:val="22"/>
          <w:lang w:eastAsia="zh-CN"/>
        </w:rPr>
      </w:pPr>
      <w:r>
        <w:rPr>
          <w:rFonts w:eastAsia="SimSun"/>
          <w:noProof/>
          <w:sz w:val="22"/>
          <w:lang w:eastAsia="zh-CN"/>
        </w:rPr>
        <w:lastRenderedPageBreak/>
        <w:drawing>
          <wp:inline distT="0" distB="0" distL="0" distR="0" wp14:anchorId="25C498A8" wp14:editId="373A3306">
            <wp:extent cx="2258907" cy="1052512"/>
            <wp:effectExtent l="0" t="0" r="825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9884" cy="1066945"/>
                    </a:xfrm>
                    <a:prstGeom prst="rect">
                      <a:avLst/>
                    </a:prstGeom>
                    <a:noFill/>
                    <a:ln>
                      <a:noFill/>
                    </a:ln>
                  </pic:spPr>
                </pic:pic>
              </a:graphicData>
            </a:graphic>
          </wp:inline>
        </w:drawing>
      </w:r>
      <w:r w:rsidR="00483AA3">
        <w:rPr>
          <w:rFonts w:eastAsia="SimSun" w:hint="eastAsia"/>
          <w:sz w:val="22"/>
          <w:lang w:eastAsia="zh-CN"/>
        </w:rPr>
        <w:t xml:space="preserve"> </w:t>
      </w:r>
      <w:r w:rsidR="00483AA3">
        <w:rPr>
          <w:rFonts w:eastAsia="SimSun"/>
          <w:sz w:val="22"/>
          <w:lang w:eastAsia="zh-CN"/>
        </w:rPr>
        <w:t xml:space="preserve">            </w:t>
      </w:r>
      <w:r w:rsidR="00E3042A">
        <w:rPr>
          <w:rFonts w:eastAsia="SimSun"/>
          <w:noProof/>
          <w:sz w:val="22"/>
          <w:lang w:eastAsia="zh-CN"/>
        </w:rPr>
        <w:drawing>
          <wp:inline distT="0" distB="0" distL="0" distR="0" wp14:anchorId="0DA52D65" wp14:editId="7689A087">
            <wp:extent cx="2200593" cy="64105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576" cy="643084"/>
                    </a:xfrm>
                    <a:prstGeom prst="rect">
                      <a:avLst/>
                    </a:prstGeom>
                    <a:noFill/>
                    <a:ln>
                      <a:noFill/>
                    </a:ln>
                  </pic:spPr>
                </pic:pic>
              </a:graphicData>
            </a:graphic>
          </wp:inline>
        </w:drawing>
      </w:r>
    </w:p>
    <w:p w14:paraId="53FE8420" w14:textId="799439ED" w:rsidR="002235AA" w:rsidRDefault="002235AA" w:rsidP="002235AA">
      <w:pPr>
        <w:spacing w:afterLines="50"/>
        <w:jc w:val="center"/>
        <w:rPr>
          <w:rFonts w:eastAsia="SimSun"/>
          <w:sz w:val="22"/>
          <w:lang w:eastAsia="zh-CN"/>
        </w:rPr>
      </w:pPr>
      <w:r w:rsidRPr="00EA179E">
        <w:rPr>
          <w:rFonts w:eastAsia="SimSun" w:hint="eastAsia"/>
          <w:b/>
          <w:bCs/>
          <w:sz w:val="22"/>
          <w:lang w:eastAsia="zh-CN"/>
        </w:rPr>
        <w:t>F</w:t>
      </w:r>
      <w:r w:rsidRPr="00EA179E">
        <w:rPr>
          <w:rFonts w:eastAsia="SimSun"/>
          <w:b/>
          <w:bCs/>
          <w:sz w:val="22"/>
          <w:lang w:eastAsia="zh-CN"/>
        </w:rPr>
        <w:t>igure</w:t>
      </w:r>
      <w:r w:rsidR="00DF5132">
        <w:rPr>
          <w:rFonts w:eastAsia="SimSun"/>
          <w:b/>
          <w:bCs/>
          <w:sz w:val="22"/>
          <w:lang w:eastAsia="zh-CN"/>
        </w:rPr>
        <w:t xml:space="preserve"> </w:t>
      </w:r>
      <w:r w:rsidRPr="00EA179E">
        <w:rPr>
          <w:rFonts w:eastAsia="SimSun"/>
          <w:b/>
          <w:bCs/>
          <w:sz w:val="22"/>
          <w:lang w:eastAsia="zh-CN"/>
        </w:rPr>
        <w:t>1</w:t>
      </w:r>
      <w:r w:rsidR="00DF5132">
        <w:rPr>
          <w:rFonts w:eastAsia="SimSun"/>
          <w:b/>
          <w:bCs/>
          <w:sz w:val="22"/>
          <w:lang w:eastAsia="zh-CN"/>
        </w:rPr>
        <w:t>.</w:t>
      </w:r>
      <w:r w:rsidR="00752B13">
        <w:rPr>
          <w:rFonts w:eastAsia="SimSun"/>
          <w:sz w:val="22"/>
          <w:lang w:eastAsia="zh-CN"/>
        </w:rPr>
        <w:t xml:space="preserve"> </w:t>
      </w:r>
      <w:r w:rsidR="00AB4323">
        <w:rPr>
          <w:rFonts w:eastAsia="SimSun"/>
          <w:sz w:val="22"/>
          <w:lang w:eastAsia="zh-CN"/>
        </w:rPr>
        <w:t xml:space="preserve">Simulation </w:t>
      </w:r>
      <w:r w:rsidR="00752B13">
        <w:rPr>
          <w:rFonts w:eastAsia="SimSun"/>
          <w:sz w:val="22"/>
          <w:lang w:eastAsia="zh-CN"/>
        </w:rPr>
        <w:t>Case 1’</w:t>
      </w:r>
    </w:p>
    <w:p w14:paraId="74284568" w14:textId="22EC8A24" w:rsidR="006A665A" w:rsidRDefault="006A665A" w:rsidP="00D10BF2">
      <w:pPr>
        <w:spacing w:afterLines="50"/>
        <w:rPr>
          <w:rFonts w:eastAsia="SimSun"/>
          <w:sz w:val="22"/>
          <w:lang w:eastAsia="zh-CN"/>
        </w:rPr>
      </w:pPr>
      <w:r>
        <w:rPr>
          <w:rFonts w:eastAsia="SimSun"/>
          <w:sz w:val="22"/>
          <w:lang w:eastAsia="zh-CN"/>
        </w:rPr>
        <w:tab/>
      </w:r>
      <w:r w:rsidRPr="005C5E36">
        <w:rPr>
          <w:rFonts w:eastAsia="SimSun"/>
          <w:sz w:val="22"/>
          <w:u w:val="single"/>
          <w:lang w:eastAsia="zh-CN"/>
        </w:rPr>
        <w:t>Simulation Case 1:</w:t>
      </w:r>
      <w:r>
        <w:rPr>
          <w:rFonts w:eastAsia="SimSun"/>
          <w:sz w:val="22"/>
          <w:lang w:eastAsia="zh-CN"/>
        </w:rPr>
        <w:t xml:space="preserve"> </w:t>
      </w:r>
      <w:r w:rsidRPr="001B2B7F">
        <w:rPr>
          <w:rFonts w:eastAsia="SimSun"/>
          <w:sz w:val="22"/>
          <w:lang w:eastAsia="zh-CN"/>
        </w:rPr>
        <w:t xml:space="preserve">Tx beam prediction with </w:t>
      </w:r>
      <w:r>
        <w:rPr>
          <w:rFonts w:eastAsia="SimSun"/>
          <w:sz w:val="22"/>
          <w:lang w:eastAsia="zh-CN"/>
        </w:rPr>
        <w:t xml:space="preserve">the </w:t>
      </w:r>
      <w:r w:rsidRPr="001B2B7F">
        <w:rPr>
          <w:rFonts w:eastAsia="SimSun"/>
          <w:sz w:val="22"/>
          <w:lang w:eastAsia="zh-CN"/>
        </w:rPr>
        <w:t xml:space="preserve">best Rx beam for </w:t>
      </w:r>
      <w:r w:rsidRPr="00E449A0">
        <w:rPr>
          <w:rFonts w:eastAsia="SimSun"/>
          <w:sz w:val="22"/>
          <w:u w:val="single"/>
          <w:lang w:eastAsia="zh-CN"/>
        </w:rPr>
        <w:t>each</w:t>
      </w:r>
      <w:r w:rsidRPr="001B2B7F">
        <w:rPr>
          <w:rFonts w:eastAsia="SimSun"/>
          <w:sz w:val="22"/>
          <w:lang w:eastAsia="zh-CN"/>
        </w:rPr>
        <w:t xml:space="preserve"> Tx beam within Set B</w:t>
      </w:r>
    </w:p>
    <w:p w14:paraId="715D3277" w14:textId="3FA5003B" w:rsidR="006A665A" w:rsidRDefault="006A665A" w:rsidP="006A665A">
      <w:pPr>
        <w:spacing w:afterLines="50"/>
        <w:jc w:val="center"/>
        <w:rPr>
          <w:rFonts w:eastAsia="SimSun"/>
          <w:noProof/>
          <w:sz w:val="22"/>
          <w:lang w:eastAsia="zh-CN"/>
        </w:rPr>
      </w:pPr>
      <w:r>
        <w:rPr>
          <w:rFonts w:eastAsia="SimSun"/>
          <w:noProof/>
          <w:sz w:val="22"/>
          <w:lang w:eastAsia="zh-CN"/>
        </w:rPr>
        <w:t xml:space="preserve"> </w:t>
      </w:r>
      <w:r w:rsidR="00E126B9">
        <w:rPr>
          <w:rFonts w:eastAsia="SimSun"/>
          <w:noProof/>
          <w:sz w:val="22"/>
          <w:lang w:eastAsia="zh-CN"/>
        </w:rPr>
        <w:drawing>
          <wp:inline distT="0" distB="0" distL="0" distR="0" wp14:anchorId="2975C90F" wp14:editId="1B0DD9C8">
            <wp:extent cx="2133282" cy="1128334"/>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5927" cy="1135022"/>
                    </a:xfrm>
                    <a:prstGeom prst="rect">
                      <a:avLst/>
                    </a:prstGeom>
                    <a:noFill/>
                    <a:ln>
                      <a:noFill/>
                    </a:ln>
                  </pic:spPr>
                </pic:pic>
              </a:graphicData>
            </a:graphic>
          </wp:inline>
        </w:drawing>
      </w:r>
      <w:r>
        <w:rPr>
          <w:rFonts w:eastAsia="SimSun"/>
          <w:noProof/>
          <w:sz w:val="22"/>
          <w:lang w:eastAsia="zh-CN"/>
        </w:rPr>
        <w:t xml:space="preserve">             </w:t>
      </w:r>
      <w:r w:rsidR="00E3042A">
        <w:rPr>
          <w:rFonts w:eastAsia="SimSun"/>
          <w:noProof/>
          <w:sz w:val="22"/>
          <w:lang w:eastAsia="zh-CN"/>
        </w:rPr>
        <w:drawing>
          <wp:inline distT="0" distB="0" distL="0" distR="0" wp14:anchorId="6EC9061C" wp14:editId="2EA6565C">
            <wp:extent cx="2200593" cy="64105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576" cy="643084"/>
                    </a:xfrm>
                    <a:prstGeom prst="rect">
                      <a:avLst/>
                    </a:prstGeom>
                    <a:noFill/>
                    <a:ln>
                      <a:noFill/>
                    </a:ln>
                  </pic:spPr>
                </pic:pic>
              </a:graphicData>
            </a:graphic>
          </wp:inline>
        </w:drawing>
      </w:r>
    </w:p>
    <w:p w14:paraId="1F65F3BF" w14:textId="73ECCB74" w:rsidR="006A665A" w:rsidRDefault="006A665A" w:rsidP="006A665A">
      <w:pPr>
        <w:spacing w:afterLines="50"/>
        <w:jc w:val="center"/>
        <w:rPr>
          <w:rFonts w:eastAsia="SimSun"/>
          <w:noProof/>
          <w:sz w:val="22"/>
          <w:lang w:eastAsia="zh-CN"/>
        </w:rPr>
      </w:pPr>
      <w:r w:rsidRPr="00EA179E">
        <w:rPr>
          <w:rFonts w:eastAsia="SimSun" w:hint="eastAsia"/>
          <w:b/>
          <w:bCs/>
          <w:noProof/>
          <w:sz w:val="22"/>
          <w:lang w:eastAsia="zh-CN"/>
        </w:rPr>
        <w:t>F</w:t>
      </w:r>
      <w:r w:rsidRPr="00EA179E">
        <w:rPr>
          <w:rFonts w:eastAsia="SimSun"/>
          <w:b/>
          <w:bCs/>
          <w:noProof/>
          <w:sz w:val="22"/>
          <w:lang w:eastAsia="zh-CN"/>
        </w:rPr>
        <w:t>igure</w:t>
      </w:r>
      <w:r w:rsidR="00DF5132">
        <w:rPr>
          <w:rFonts w:eastAsia="SimSun"/>
          <w:b/>
          <w:bCs/>
          <w:noProof/>
          <w:sz w:val="22"/>
          <w:lang w:eastAsia="zh-CN"/>
        </w:rPr>
        <w:t xml:space="preserve"> </w:t>
      </w:r>
      <w:r w:rsidRPr="00EA179E">
        <w:rPr>
          <w:rFonts w:eastAsia="SimSun"/>
          <w:b/>
          <w:bCs/>
          <w:noProof/>
          <w:sz w:val="22"/>
          <w:lang w:eastAsia="zh-CN"/>
        </w:rPr>
        <w:t>2</w:t>
      </w:r>
      <w:r w:rsidR="00DF5132">
        <w:rPr>
          <w:rFonts w:eastAsia="SimSun"/>
          <w:b/>
          <w:bCs/>
          <w:noProof/>
          <w:sz w:val="22"/>
          <w:lang w:eastAsia="zh-CN"/>
        </w:rPr>
        <w:t>.</w:t>
      </w:r>
      <w:r>
        <w:rPr>
          <w:rFonts w:eastAsia="SimSun"/>
          <w:noProof/>
          <w:sz w:val="22"/>
          <w:lang w:eastAsia="zh-CN"/>
        </w:rPr>
        <w:t xml:space="preserve"> Simulation Case 1</w:t>
      </w:r>
    </w:p>
    <w:p w14:paraId="3841624B" w14:textId="4DD9A700" w:rsidR="00C10641" w:rsidRDefault="00713DF0" w:rsidP="00D10BF2">
      <w:pPr>
        <w:spacing w:afterLines="50"/>
        <w:rPr>
          <w:rFonts w:eastAsia="SimSun"/>
          <w:sz w:val="22"/>
          <w:lang w:eastAsia="zh-CN"/>
        </w:rPr>
      </w:pPr>
      <w:r w:rsidRPr="00265EDE">
        <w:rPr>
          <w:rFonts w:eastAsia="SimSun"/>
          <w:b/>
          <w:bCs/>
          <w:sz w:val="22"/>
          <w:lang w:eastAsia="zh-CN"/>
        </w:rPr>
        <w:t xml:space="preserve">Option 2a: </w:t>
      </w:r>
      <w:r w:rsidRPr="00713DF0">
        <w:rPr>
          <w:rFonts w:eastAsia="SimSun"/>
          <w:sz w:val="22"/>
          <w:lang w:eastAsia="zh-CN"/>
        </w:rPr>
        <w:t>Measurements of specific Rx beam(s) per model input sample</w:t>
      </w:r>
      <w:r w:rsidR="004F1D3C">
        <w:rPr>
          <w:rFonts w:eastAsia="SimSun"/>
          <w:sz w:val="22"/>
          <w:lang w:eastAsia="zh-CN"/>
        </w:rPr>
        <w:t xml:space="preserve">. </w:t>
      </w:r>
      <w:r w:rsidR="006A7D6F">
        <w:rPr>
          <w:rFonts w:eastAsia="SimSun"/>
          <w:sz w:val="22"/>
          <w:lang w:eastAsia="zh-CN"/>
        </w:rPr>
        <w:t xml:space="preserve">The specific </w:t>
      </w:r>
      <w:r w:rsidR="001B5869">
        <w:rPr>
          <w:rFonts w:eastAsia="SimSun"/>
          <w:sz w:val="22"/>
          <w:lang w:eastAsia="zh-CN"/>
        </w:rPr>
        <w:t>Rx beams are</w:t>
      </w:r>
      <w:r w:rsidR="000A1F32">
        <w:rPr>
          <w:rFonts w:eastAsia="SimSun"/>
          <w:sz w:val="22"/>
          <w:lang w:eastAsia="zh-CN"/>
        </w:rPr>
        <w:t xml:space="preserve"> </w:t>
      </w:r>
      <w:r w:rsidR="00C2716B">
        <w:rPr>
          <w:rFonts w:eastAsia="SimSun"/>
          <w:sz w:val="22"/>
          <w:lang w:eastAsia="zh-CN"/>
        </w:rPr>
        <w:t>assumed</w:t>
      </w:r>
      <w:r w:rsidR="00E61866">
        <w:rPr>
          <w:rFonts w:eastAsia="SimSun"/>
          <w:sz w:val="22"/>
          <w:lang w:eastAsia="zh-CN"/>
        </w:rPr>
        <w:t xml:space="preserve"> </w:t>
      </w:r>
      <w:r w:rsidR="00E3042A">
        <w:rPr>
          <w:rFonts w:eastAsia="SimSun"/>
          <w:sz w:val="22"/>
          <w:lang w:eastAsia="zh-CN"/>
        </w:rPr>
        <w:t xml:space="preserve">in </w:t>
      </w:r>
      <w:r w:rsidR="00E126B9">
        <w:rPr>
          <w:rFonts w:eastAsia="SimSun"/>
          <w:sz w:val="22"/>
          <w:lang w:eastAsia="zh-CN"/>
        </w:rPr>
        <w:t xml:space="preserve">Set C measurements. </w:t>
      </w:r>
      <w:r w:rsidR="00E3042A">
        <w:rPr>
          <w:rFonts w:eastAsia="SimSun"/>
          <w:sz w:val="22"/>
          <w:lang w:eastAsia="zh-CN"/>
        </w:rPr>
        <w:t>Among the measured results, the measurements with Rx beam achieving the largest RSRP for each Tx beam is used as inputs for model inference. In other word, t</w:t>
      </w:r>
      <w:r w:rsidR="000A1F32">
        <w:rPr>
          <w:rFonts w:eastAsia="SimSun"/>
          <w:sz w:val="22"/>
          <w:lang w:eastAsia="zh-CN"/>
        </w:rPr>
        <w:t xml:space="preserve">he </w:t>
      </w:r>
      <w:r w:rsidR="00E3042A">
        <w:rPr>
          <w:rFonts w:eastAsia="SimSun"/>
          <w:sz w:val="22"/>
          <w:lang w:eastAsia="zh-CN"/>
        </w:rPr>
        <w:t>best beam among a fixed group of Rx beams for each Tx beam is used</w:t>
      </w:r>
      <w:r w:rsidR="00E126B9">
        <w:rPr>
          <w:rFonts w:eastAsia="SimSun"/>
          <w:sz w:val="22"/>
          <w:lang w:eastAsia="zh-CN"/>
        </w:rPr>
        <w:t xml:space="preserve"> for Set B</w:t>
      </w:r>
      <w:r w:rsidR="00E3042A">
        <w:rPr>
          <w:rFonts w:eastAsia="SimSun"/>
          <w:sz w:val="22"/>
          <w:lang w:eastAsia="zh-CN"/>
        </w:rPr>
        <w:t xml:space="preserve">. </w:t>
      </w:r>
      <w:r w:rsidR="00F21A94">
        <w:rPr>
          <w:rFonts w:eastAsia="SimSun" w:hint="eastAsia"/>
          <w:sz w:val="22"/>
          <w:lang w:eastAsia="zh-CN"/>
        </w:rPr>
        <w:t>S</w:t>
      </w:r>
      <w:r w:rsidR="00AF28A0">
        <w:rPr>
          <w:rFonts w:eastAsia="SimSun"/>
          <w:sz w:val="22"/>
          <w:lang w:eastAsia="zh-CN"/>
        </w:rPr>
        <w:t>ince the Rx beams</w:t>
      </w:r>
      <w:r w:rsidR="00FE328D">
        <w:rPr>
          <w:rFonts w:eastAsia="SimSun"/>
          <w:sz w:val="22"/>
          <w:lang w:eastAsia="zh-CN"/>
        </w:rPr>
        <w:t xml:space="preserve"> </w:t>
      </w:r>
      <w:r w:rsidR="00E126B9">
        <w:rPr>
          <w:rFonts w:eastAsia="SimSun"/>
          <w:sz w:val="22"/>
          <w:lang w:eastAsia="zh-CN"/>
        </w:rPr>
        <w:t>for Set C measurement</w:t>
      </w:r>
      <w:r w:rsidR="00FE328D">
        <w:rPr>
          <w:rFonts w:eastAsia="SimSun"/>
          <w:sz w:val="22"/>
          <w:lang w:eastAsia="zh-CN"/>
        </w:rPr>
        <w:t xml:space="preserve"> are confined, </w:t>
      </w:r>
      <w:r w:rsidR="000A1F32">
        <w:rPr>
          <w:rFonts w:eastAsia="SimSun"/>
          <w:sz w:val="22"/>
          <w:lang w:eastAsia="zh-CN"/>
        </w:rPr>
        <w:t xml:space="preserve">the </w:t>
      </w:r>
      <w:r w:rsidR="00FE328D">
        <w:rPr>
          <w:rFonts w:eastAsia="SimSun"/>
          <w:sz w:val="22"/>
          <w:lang w:eastAsia="zh-CN"/>
        </w:rPr>
        <w:t xml:space="preserve">additional Rx sweeping </w:t>
      </w:r>
      <w:r w:rsidR="00E126B9">
        <w:rPr>
          <w:rFonts w:eastAsia="SimSun"/>
          <w:sz w:val="22"/>
          <w:lang w:eastAsia="zh-CN"/>
        </w:rPr>
        <w:t>may be</w:t>
      </w:r>
      <w:r w:rsidR="00FE328D">
        <w:rPr>
          <w:rFonts w:eastAsia="SimSun"/>
          <w:sz w:val="22"/>
          <w:lang w:eastAsia="zh-CN"/>
        </w:rPr>
        <w:t xml:space="preserve"> needed</w:t>
      </w:r>
      <w:r w:rsidR="001B7A6C">
        <w:rPr>
          <w:rFonts w:eastAsia="SimSun"/>
          <w:sz w:val="22"/>
          <w:lang w:eastAsia="zh-CN"/>
        </w:rPr>
        <w:t xml:space="preserve"> after </w:t>
      </w:r>
      <w:r w:rsidR="008839D4">
        <w:rPr>
          <w:rFonts w:eastAsia="SimSun"/>
          <w:sz w:val="22"/>
          <w:lang w:eastAsia="zh-CN"/>
        </w:rPr>
        <w:t xml:space="preserve">Tx beam prediction </w:t>
      </w:r>
      <w:r w:rsidR="00E126B9">
        <w:rPr>
          <w:rFonts w:eastAsia="SimSun"/>
          <w:sz w:val="22"/>
          <w:lang w:eastAsia="zh-CN"/>
        </w:rPr>
        <w:t>even when</w:t>
      </w:r>
      <w:r w:rsidR="008839D4">
        <w:rPr>
          <w:rFonts w:eastAsia="SimSun"/>
          <w:sz w:val="22"/>
          <w:lang w:eastAsia="zh-CN"/>
        </w:rPr>
        <w:t xml:space="preserve"> top-</w:t>
      </w:r>
      <w:r w:rsidR="00E126B9">
        <w:rPr>
          <w:rFonts w:eastAsia="SimSun"/>
          <w:sz w:val="22"/>
          <w:lang w:eastAsia="zh-CN"/>
        </w:rPr>
        <w:t>1</w:t>
      </w:r>
      <w:r w:rsidR="008839D4">
        <w:rPr>
          <w:rFonts w:eastAsia="SimSun"/>
          <w:sz w:val="22"/>
          <w:lang w:eastAsia="zh-CN"/>
        </w:rPr>
        <w:t xml:space="preserve"> beam prediction</w:t>
      </w:r>
      <w:r w:rsidR="00E126B9">
        <w:rPr>
          <w:rFonts w:eastAsia="SimSun"/>
          <w:sz w:val="22"/>
          <w:lang w:eastAsia="zh-CN"/>
        </w:rPr>
        <w:t xml:space="preserve"> is applied</w:t>
      </w:r>
      <w:r w:rsidR="00FE328D">
        <w:rPr>
          <w:rFonts w:eastAsia="SimSun"/>
          <w:sz w:val="22"/>
          <w:lang w:eastAsia="zh-CN"/>
        </w:rPr>
        <w:t>.</w:t>
      </w:r>
    </w:p>
    <w:p w14:paraId="48B6EB2B" w14:textId="6E55FFF0" w:rsidR="00713DF0" w:rsidRDefault="00713DF0" w:rsidP="00D10BF2">
      <w:pPr>
        <w:spacing w:afterLines="50"/>
        <w:rPr>
          <w:rFonts w:eastAsia="SimSun"/>
          <w:sz w:val="22"/>
          <w:lang w:eastAsia="zh-CN"/>
        </w:rPr>
      </w:pPr>
      <w:r>
        <w:rPr>
          <w:rFonts w:eastAsia="SimSun"/>
          <w:sz w:val="22"/>
          <w:lang w:eastAsia="zh-CN"/>
        </w:rPr>
        <w:tab/>
      </w:r>
      <w:r w:rsidR="005C5E36" w:rsidRPr="005C5E36">
        <w:rPr>
          <w:rFonts w:eastAsia="SimSun"/>
          <w:sz w:val="22"/>
          <w:u w:val="single"/>
          <w:lang w:eastAsia="zh-CN"/>
        </w:rPr>
        <w:t xml:space="preserve">Simulation </w:t>
      </w:r>
      <w:r w:rsidRPr="005C5E36">
        <w:rPr>
          <w:rFonts w:eastAsia="SimSun"/>
          <w:sz w:val="22"/>
          <w:u w:val="single"/>
          <w:lang w:eastAsia="zh-CN"/>
        </w:rPr>
        <w:t xml:space="preserve">Case </w:t>
      </w:r>
      <w:r w:rsidR="00970DD1" w:rsidRPr="005C5E36">
        <w:rPr>
          <w:rFonts w:eastAsia="SimSun"/>
          <w:sz w:val="22"/>
          <w:u w:val="single"/>
          <w:lang w:eastAsia="zh-CN"/>
        </w:rPr>
        <w:t>3</w:t>
      </w:r>
      <w:r w:rsidRPr="005C5E36">
        <w:rPr>
          <w:rFonts w:eastAsia="SimSun"/>
          <w:sz w:val="22"/>
          <w:u w:val="single"/>
          <w:lang w:eastAsia="zh-CN"/>
        </w:rPr>
        <w:t>:</w:t>
      </w:r>
      <w:r w:rsidR="00C215EB" w:rsidRPr="00D57CAB">
        <w:rPr>
          <w:rFonts w:eastAsia="SimSun"/>
          <w:sz w:val="22"/>
          <w:u w:val="single"/>
          <w:lang w:eastAsia="zh-CN"/>
        </w:rPr>
        <w:t xml:space="preserve"> </w:t>
      </w:r>
      <w:r w:rsidR="006C5B9A" w:rsidRPr="001B2B7F">
        <w:rPr>
          <w:rFonts w:eastAsia="SimSun"/>
          <w:sz w:val="22"/>
          <w:lang w:eastAsia="zh-CN"/>
        </w:rPr>
        <w:t xml:space="preserve">Tx beam prediction with </w:t>
      </w:r>
      <w:r w:rsidR="000C1604">
        <w:rPr>
          <w:rFonts w:eastAsia="SimSun"/>
          <w:sz w:val="22"/>
          <w:lang w:eastAsia="zh-CN"/>
        </w:rPr>
        <w:t xml:space="preserve">the </w:t>
      </w:r>
      <w:r w:rsidR="006C5B9A" w:rsidRPr="001B2B7F">
        <w:rPr>
          <w:rFonts w:eastAsia="SimSun"/>
          <w:sz w:val="22"/>
          <w:lang w:eastAsia="zh-CN"/>
        </w:rPr>
        <w:t>best Rx beam</w:t>
      </w:r>
      <w:r w:rsidR="006A7D6F">
        <w:rPr>
          <w:rFonts w:eastAsia="SimSun"/>
          <w:sz w:val="22"/>
          <w:lang w:eastAsia="zh-CN"/>
        </w:rPr>
        <w:t xml:space="preserve"> among </w:t>
      </w:r>
      <w:r w:rsidR="003346AB">
        <w:rPr>
          <w:rFonts w:eastAsia="SimSun"/>
          <w:sz w:val="22"/>
          <w:lang w:eastAsia="zh-CN"/>
        </w:rPr>
        <w:t>specific</w:t>
      </w:r>
      <w:r w:rsidR="006A7D6F">
        <w:rPr>
          <w:rFonts w:eastAsia="SimSun"/>
          <w:sz w:val="22"/>
          <w:lang w:eastAsia="zh-CN"/>
        </w:rPr>
        <w:t xml:space="preserve"> Rx beams</w:t>
      </w:r>
      <w:r w:rsidR="006C5B9A" w:rsidRPr="001B2B7F">
        <w:rPr>
          <w:rFonts w:eastAsia="SimSun"/>
          <w:sz w:val="22"/>
          <w:lang w:eastAsia="zh-CN"/>
        </w:rPr>
        <w:t xml:space="preserve"> for each Tx beam within Set B</w:t>
      </w:r>
    </w:p>
    <w:p w14:paraId="01A381DD" w14:textId="419BAE00" w:rsidR="006A0E41" w:rsidRDefault="00E126B9" w:rsidP="00660030">
      <w:pPr>
        <w:spacing w:afterLines="50"/>
        <w:jc w:val="center"/>
        <w:rPr>
          <w:rFonts w:eastAsia="SimSun"/>
          <w:sz w:val="22"/>
          <w:lang w:eastAsia="zh-CN"/>
        </w:rPr>
      </w:pPr>
      <w:r>
        <w:rPr>
          <w:rFonts w:eastAsia="SimSun"/>
          <w:noProof/>
          <w:sz w:val="22"/>
          <w:lang w:eastAsia="zh-CN"/>
        </w:rPr>
        <w:drawing>
          <wp:inline distT="0" distB="0" distL="0" distR="0" wp14:anchorId="13DF086A" wp14:editId="067E1764">
            <wp:extent cx="2837815" cy="1072793"/>
            <wp:effectExtent l="0" t="0" r="635"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5035" cy="1079303"/>
                    </a:xfrm>
                    <a:prstGeom prst="rect">
                      <a:avLst/>
                    </a:prstGeom>
                    <a:noFill/>
                    <a:ln>
                      <a:noFill/>
                    </a:ln>
                  </pic:spPr>
                </pic:pic>
              </a:graphicData>
            </a:graphic>
          </wp:inline>
        </w:drawing>
      </w:r>
      <w:r w:rsidR="006A0E41">
        <w:rPr>
          <w:rFonts w:eastAsia="SimSun" w:hint="eastAsia"/>
          <w:sz w:val="22"/>
          <w:lang w:eastAsia="zh-CN"/>
        </w:rPr>
        <w:t xml:space="preserve"> </w:t>
      </w:r>
      <w:r w:rsidR="006A0E41">
        <w:rPr>
          <w:rFonts w:eastAsia="SimSun"/>
          <w:sz w:val="22"/>
          <w:lang w:eastAsia="zh-CN"/>
        </w:rPr>
        <w:t xml:space="preserve">               </w:t>
      </w:r>
      <w:r w:rsidR="005D42A1">
        <w:rPr>
          <w:rFonts w:eastAsia="SimSun"/>
          <w:sz w:val="22"/>
          <w:lang w:eastAsia="zh-CN"/>
        </w:rPr>
        <w:t xml:space="preserve">     </w:t>
      </w:r>
      <w:r w:rsidR="00E3042A">
        <w:rPr>
          <w:rFonts w:eastAsia="SimSun"/>
          <w:noProof/>
          <w:sz w:val="22"/>
          <w:lang w:eastAsia="zh-CN"/>
        </w:rPr>
        <w:drawing>
          <wp:inline distT="0" distB="0" distL="0" distR="0" wp14:anchorId="0E1F513B" wp14:editId="1EE9A34B">
            <wp:extent cx="1973898" cy="642002"/>
            <wp:effectExtent l="0" t="0" r="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775" cy="644564"/>
                    </a:xfrm>
                    <a:prstGeom prst="rect">
                      <a:avLst/>
                    </a:prstGeom>
                    <a:noFill/>
                    <a:ln>
                      <a:noFill/>
                    </a:ln>
                  </pic:spPr>
                </pic:pic>
              </a:graphicData>
            </a:graphic>
          </wp:inline>
        </w:drawing>
      </w:r>
    </w:p>
    <w:p w14:paraId="79272BA8" w14:textId="7E868814" w:rsidR="00AB4323" w:rsidRPr="00660030" w:rsidRDefault="00AB4323" w:rsidP="00660030">
      <w:pPr>
        <w:spacing w:afterLines="50"/>
        <w:jc w:val="center"/>
        <w:rPr>
          <w:rFonts w:eastAsia="SimSun"/>
          <w:sz w:val="22"/>
          <w:lang w:eastAsia="zh-CN"/>
        </w:rPr>
      </w:pPr>
      <w:r w:rsidRPr="00EA179E">
        <w:rPr>
          <w:rFonts w:eastAsia="SimSun" w:hint="eastAsia"/>
          <w:b/>
          <w:bCs/>
          <w:sz w:val="22"/>
          <w:lang w:eastAsia="zh-CN"/>
        </w:rPr>
        <w:t>F</w:t>
      </w:r>
      <w:r w:rsidRPr="00EA179E">
        <w:rPr>
          <w:rFonts w:eastAsia="SimSun"/>
          <w:b/>
          <w:bCs/>
          <w:sz w:val="22"/>
          <w:lang w:eastAsia="zh-CN"/>
        </w:rPr>
        <w:t>igure</w:t>
      </w:r>
      <w:r w:rsidR="00DF5132">
        <w:rPr>
          <w:rFonts w:eastAsia="SimSun"/>
          <w:b/>
          <w:bCs/>
          <w:sz w:val="22"/>
          <w:lang w:eastAsia="zh-CN"/>
        </w:rPr>
        <w:t xml:space="preserve"> </w:t>
      </w:r>
      <w:r w:rsidRPr="00EA179E">
        <w:rPr>
          <w:rFonts w:eastAsia="SimSun"/>
          <w:b/>
          <w:bCs/>
          <w:sz w:val="22"/>
          <w:lang w:eastAsia="zh-CN"/>
        </w:rPr>
        <w:t>3</w:t>
      </w:r>
      <w:r w:rsidR="00DF5132">
        <w:rPr>
          <w:rFonts w:eastAsia="SimSun"/>
          <w:b/>
          <w:bCs/>
          <w:sz w:val="22"/>
          <w:lang w:eastAsia="zh-CN"/>
        </w:rPr>
        <w:t>.</w:t>
      </w:r>
      <w:r>
        <w:rPr>
          <w:rFonts w:eastAsia="SimSun"/>
          <w:sz w:val="22"/>
          <w:lang w:eastAsia="zh-CN"/>
        </w:rPr>
        <w:t xml:space="preserve"> Simulation Case 3</w:t>
      </w:r>
    </w:p>
    <w:p w14:paraId="640183B3" w14:textId="54D6BEEF" w:rsidR="00A62C0D" w:rsidRPr="00A62C0D" w:rsidRDefault="00D63F90" w:rsidP="002A151A">
      <w:pPr>
        <w:spacing w:before="240" w:after="0"/>
        <w:rPr>
          <w:lang w:val="en-US"/>
        </w:rPr>
      </w:pPr>
      <w:bookmarkStart w:id="8" w:name="_Hlk127460333"/>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00AF730B">
        <w:rPr>
          <w:rFonts w:eastAsia="游明朝"/>
          <w:b/>
          <w:sz w:val="22"/>
          <w:szCs w:val="22"/>
        </w:rPr>
        <w:t xml:space="preserve">Study the Rx beam(s) </w:t>
      </w:r>
      <w:r w:rsidR="00DE1DD1">
        <w:rPr>
          <w:rFonts w:eastAsia="游明朝"/>
          <w:b/>
          <w:sz w:val="22"/>
          <w:szCs w:val="22"/>
        </w:rPr>
        <w:t>determination</w:t>
      </w:r>
      <w:r w:rsidR="00AF730B">
        <w:rPr>
          <w:rFonts w:eastAsia="游明朝"/>
          <w:b/>
          <w:sz w:val="22"/>
          <w:szCs w:val="22"/>
        </w:rPr>
        <w:t xml:space="preserve"> </w:t>
      </w:r>
      <w:r w:rsidR="000D5D50">
        <w:rPr>
          <w:rFonts w:eastAsia="游明朝"/>
          <w:b/>
          <w:sz w:val="22"/>
          <w:szCs w:val="22"/>
        </w:rPr>
        <w:t xml:space="preserve">methods </w:t>
      </w:r>
      <w:r w:rsidR="00AF730B">
        <w:rPr>
          <w:rFonts w:eastAsia="游明朝"/>
          <w:b/>
          <w:sz w:val="22"/>
          <w:szCs w:val="22"/>
        </w:rPr>
        <w:t xml:space="preserve">for the </w:t>
      </w:r>
      <w:r w:rsidR="00DE1DD1">
        <w:rPr>
          <w:rFonts w:eastAsia="游明朝"/>
          <w:b/>
          <w:sz w:val="22"/>
          <w:szCs w:val="22"/>
        </w:rPr>
        <w:t xml:space="preserve">Set B measurement for </w:t>
      </w:r>
      <w:r w:rsidR="00AF730B">
        <w:rPr>
          <w:rFonts w:eastAsia="游明朝"/>
          <w:b/>
          <w:sz w:val="22"/>
          <w:szCs w:val="22"/>
        </w:rPr>
        <w:t>Tx beam prediction</w:t>
      </w:r>
      <w:r w:rsidR="002A151A">
        <w:rPr>
          <w:rFonts w:eastAsia="游明朝"/>
          <w:b/>
          <w:sz w:val="22"/>
          <w:szCs w:val="22"/>
        </w:rPr>
        <w:t>.</w:t>
      </w:r>
      <w:bookmarkEnd w:id="8"/>
    </w:p>
    <w:p w14:paraId="67E0A98E" w14:textId="3B2A26ED" w:rsidR="007B4655" w:rsidRPr="003F5DEA" w:rsidRDefault="003F5DEA" w:rsidP="003F5DEA">
      <w:pPr>
        <w:pStyle w:val="4"/>
        <w:spacing w:beforeLines="100" w:before="24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.2.1.</w:t>
      </w:r>
      <w:r>
        <w:rPr>
          <w:rFonts w:asciiTheme="majorHAnsi" w:hAnsiTheme="majorHAnsi" w:cstheme="majorHAnsi"/>
          <w:b/>
          <w:bCs/>
          <w:sz w:val="22"/>
          <w:szCs w:val="22"/>
          <w:lang w:val="en-US"/>
        </w:rPr>
        <w:t>2</w:t>
      </w:r>
      <w:r w:rsidR="00EC47B0">
        <w:rPr>
          <w:rFonts w:asciiTheme="majorHAnsi" w:hAnsiTheme="majorHAnsi" w:cstheme="majorHAnsi"/>
          <w:b/>
          <w:bCs/>
          <w:sz w:val="22"/>
          <w:szCs w:val="22"/>
          <w:lang w:val="en-US"/>
        </w:rPr>
        <w:t>.</w:t>
      </w:r>
      <w:r w:rsidRPr="005524C7">
        <w:rPr>
          <w:rFonts w:asciiTheme="majorHAnsi" w:hAnsiTheme="majorHAnsi" w:cstheme="majorHAnsi"/>
          <w:b/>
          <w:bCs/>
          <w:sz w:val="22"/>
          <w:szCs w:val="22"/>
          <w:lang w:val="en-US"/>
        </w:rPr>
        <w:t xml:space="preserve"> </w:t>
      </w:r>
      <w:r w:rsidR="007E7C79">
        <w:rPr>
          <w:rFonts w:asciiTheme="majorHAnsi" w:hAnsiTheme="majorHAnsi" w:cstheme="majorHAnsi"/>
          <w:b/>
          <w:bCs/>
          <w:sz w:val="22"/>
          <w:szCs w:val="22"/>
          <w:lang w:val="en-US"/>
        </w:rPr>
        <w:t>Generalization</w:t>
      </w:r>
      <w:r w:rsidRPr="005524C7">
        <w:rPr>
          <w:rFonts w:asciiTheme="majorHAnsi" w:hAnsiTheme="majorHAnsi" w:cstheme="majorHAnsi"/>
          <w:b/>
          <w:bCs/>
          <w:sz w:val="22"/>
          <w:szCs w:val="22"/>
          <w:lang w:val="en-US"/>
        </w:rPr>
        <w:t xml:space="preserve"> performance</w:t>
      </w:r>
    </w:p>
    <w:p w14:paraId="4FE2F202" w14:textId="1B13048A" w:rsidR="00AE6151" w:rsidRDefault="00621B7D" w:rsidP="008F69E3">
      <w:pPr>
        <w:spacing w:before="120" w:after="240"/>
        <w:rPr>
          <w:rFonts w:eastAsia="ＭＳ 明朝"/>
          <w:sz w:val="22"/>
        </w:rPr>
      </w:pPr>
      <w:r w:rsidRPr="00B81A94">
        <w:rPr>
          <w:rFonts w:eastAsia="ＭＳ 明朝" w:hint="eastAsia"/>
          <w:sz w:val="22"/>
        </w:rPr>
        <w:t>A</w:t>
      </w:r>
      <w:r w:rsidRPr="00B81A94">
        <w:rPr>
          <w:rFonts w:eastAsia="ＭＳ 明朝"/>
          <w:sz w:val="22"/>
        </w:rPr>
        <w:t xml:space="preserve">t </w:t>
      </w:r>
      <w:r w:rsidR="00D26741">
        <w:rPr>
          <w:rFonts w:eastAsia="ＭＳ 明朝"/>
          <w:sz w:val="22"/>
        </w:rPr>
        <w:t xml:space="preserve">the </w:t>
      </w:r>
      <w:r w:rsidRPr="00B81A94">
        <w:rPr>
          <w:rFonts w:eastAsia="ＭＳ 明朝"/>
          <w:sz w:val="22"/>
        </w:rPr>
        <w:t>RAN1#1</w:t>
      </w:r>
      <w:r>
        <w:rPr>
          <w:rFonts w:eastAsia="ＭＳ 明朝"/>
          <w:sz w:val="22"/>
        </w:rPr>
        <w:t>1</w:t>
      </w:r>
      <w:r w:rsidR="00495706">
        <w:rPr>
          <w:rFonts w:eastAsia="ＭＳ 明朝"/>
          <w:sz w:val="22"/>
        </w:rPr>
        <w:t>1</w:t>
      </w:r>
      <w:r w:rsidRPr="00B81A94">
        <w:rPr>
          <w:rFonts w:eastAsia="ＭＳ 明朝"/>
          <w:sz w:val="22"/>
        </w:rPr>
        <w:t xml:space="preserve"> meeting,</w:t>
      </w:r>
      <w:r w:rsidR="000D446F">
        <w:rPr>
          <w:rFonts w:eastAsia="ＭＳ 明朝"/>
          <w:sz w:val="22"/>
        </w:rPr>
        <w:t xml:space="preserve"> </w:t>
      </w:r>
      <w:r w:rsidR="000D446F">
        <w:rPr>
          <w:rFonts w:eastAsia="ＭＳ 明朝" w:hint="eastAsia"/>
          <w:sz w:val="22"/>
        </w:rPr>
        <w:t>t</w:t>
      </w:r>
      <w:r w:rsidR="00DF138D" w:rsidRPr="00DF138D">
        <w:rPr>
          <w:rFonts w:eastAsia="ＭＳ 明朝"/>
          <w:sz w:val="22"/>
        </w:rPr>
        <w:t xml:space="preserve">he following </w:t>
      </w:r>
      <w:r w:rsidR="00C11008">
        <w:rPr>
          <w:rFonts w:eastAsia="ＭＳ 明朝"/>
          <w:sz w:val="22"/>
        </w:rPr>
        <w:t xml:space="preserve">agreement </w:t>
      </w:r>
      <w:r w:rsidR="00485A79">
        <w:rPr>
          <w:rFonts w:eastAsia="ＭＳ 明朝"/>
          <w:sz w:val="22"/>
        </w:rPr>
        <w:t>w</w:t>
      </w:r>
      <w:r w:rsidR="00E126B9">
        <w:rPr>
          <w:rFonts w:eastAsia="ＭＳ 明朝"/>
          <w:sz w:val="22"/>
        </w:rPr>
        <w:t>as</w:t>
      </w:r>
      <w:r w:rsidR="00DF138D" w:rsidRPr="00DF138D">
        <w:rPr>
          <w:rFonts w:eastAsia="ＭＳ 明朝"/>
          <w:sz w:val="22"/>
        </w:rPr>
        <w:t xml:space="preserve"> </w:t>
      </w:r>
      <w:r w:rsidR="006830B7">
        <w:rPr>
          <w:rFonts w:eastAsia="ＭＳ 明朝"/>
          <w:sz w:val="22"/>
        </w:rPr>
        <w:t xml:space="preserve">further </w:t>
      </w:r>
      <w:r w:rsidR="00D26741">
        <w:rPr>
          <w:rFonts w:eastAsia="ＭＳ 明朝"/>
          <w:sz w:val="22"/>
        </w:rPr>
        <w:t>made</w:t>
      </w:r>
      <w:r w:rsidR="00DF138D" w:rsidRPr="00DF138D">
        <w:rPr>
          <w:rFonts w:eastAsia="ＭＳ 明朝"/>
          <w:sz w:val="22"/>
        </w:rPr>
        <w:t xml:space="preserve"> for verifying the generalization performance of an AI/ML model over various scenarios/configurations </w:t>
      </w:r>
      <w:r w:rsidR="00485A79">
        <w:rPr>
          <w:rFonts w:eastAsia="ＭＳ 明朝"/>
          <w:sz w:val="22"/>
        </w:rPr>
        <w:t>for beam management</w:t>
      </w:r>
      <w:r w:rsidR="00E126B9">
        <w:rPr>
          <w:rFonts w:eastAsia="ＭＳ 明朝"/>
          <w:sz w:val="22"/>
        </w:rPr>
        <w:t xml:space="preserve"> </w:t>
      </w:r>
      <w:r w:rsidR="000E7CC9">
        <w:rPr>
          <w:rFonts w:eastAsia="ＭＳ 明朝"/>
          <w:sz w:val="22"/>
        </w:rPr>
        <w:t>[</w:t>
      </w:r>
      <w:r w:rsidR="0061185B">
        <w:rPr>
          <w:rFonts w:eastAsia="ＭＳ 明朝"/>
          <w:sz w:val="22"/>
        </w:rPr>
        <w:t>3</w:t>
      </w:r>
      <w:r w:rsidR="000E7CC9">
        <w:rPr>
          <w:rFonts w:eastAsia="ＭＳ 明朝"/>
          <w:sz w:val="22"/>
        </w:rPr>
        <w:t>]</w:t>
      </w:r>
      <w:r w:rsidR="00B74AB9">
        <w:rPr>
          <w:rFonts w:eastAsia="ＭＳ 明朝"/>
          <w:sz w:val="22"/>
        </w:rPr>
        <w:t>.</w:t>
      </w:r>
      <w:r w:rsidR="00892FF3">
        <w:rPr>
          <w:rFonts w:eastAsia="ＭＳ 明朝"/>
          <w:sz w:val="22"/>
        </w:rPr>
        <w:t xml:space="preserve"> </w:t>
      </w:r>
    </w:p>
    <w:tbl>
      <w:tblPr>
        <w:tblStyle w:val="aff4"/>
        <w:tblW w:w="0" w:type="auto"/>
        <w:tblLook w:val="04A0" w:firstRow="1" w:lastRow="0" w:firstColumn="1" w:lastColumn="0" w:noHBand="0" w:noVBand="1"/>
      </w:tblPr>
      <w:tblGrid>
        <w:gridCol w:w="9962"/>
      </w:tblGrid>
      <w:tr w:rsidR="00111EA9" w:rsidRPr="000702B0" w14:paraId="00553BE2" w14:textId="77777777" w:rsidTr="00C26288">
        <w:trPr>
          <w:trHeight w:val="5024"/>
        </w:trPr>
        <w:tc>
          <w:tcPr>
            <w:tcW w:w="9962" w:type="dxa"/>
          </w:tcPr>
          <w:p w14:paraId="573C6955" w14:textId="77777777" w:rsidR="00C26288" w:rsidRPr="00C26288" w:rsidRDefault="00C26288" w:rsidP="00C26288">
            <w:pPr>
              <w:keepNext/>
              <w:spacing w:after="0"/>
              <w:jc w:val="left"/>
              <w:rPr>
                <w:rFonts w:ascii="Times" w:eastAsia="Batang" w:hAnsi="Times"/>
                <w:b/>
                <w:bCs/>
                <w:sz w:val="18"/>
                <w:szCs w:val="18"/>
                <w:highlight w:val="green"/>
                <w:lang w:eastAsia="ko-KR"/>
              </w:rPr>
            </w:pPr>
            <w:r w:rsidRPr="00C26288">
              <w:rPr>
                <w:rFonts w:ascii="Times" w:eastAsia="Batang" w:hAnsi="Times"/>
                <w:b/>
                <w:bCs/>
                <w:sz w:val="18"/>
                <w:szCs w:val="18"/>
                <w:highlight w:val="green"/>
                <w:lang w:eastAsia="ko-KR"/>
              </w:rPr>
              <w:t>Agreement</w:t>
            </w:r>
          </w:p>
          <w:p w14:paraId="43A1CE13" w14:textId="77777777" w:rsidR="00C26288" w:rsidRPr="00C26288" w:rsidRDefault="00C26288" w:rsidP="00802665">
            <w:pPr>
              <w:widowControl w:val="0"/>
              <w:numPr>
                <w:ilvl w:val="0"/>
                <w:numId w:val="36"/>
              </w:numPr>
              <w:spacing w:after="0"/>
              <w:ind w:left="540"/>
              <w:contextualSpacing/>
              <w:jc w:val="left"/>
              <w:rPr>
                <w:rFonts w:ascii="Times" w:eastAsia="Batang" w:hAnsi="Times"/>
                <w:b/>
                <w:bCs/>
                <w:sz w:val="18"/>
                <w:szCs w:val="18"/>
                <w:lang w:eastAsia="ko-KR"/>
              </w:rPr>
            </w:pPr>
            <w:r w:rsidRPr="00C26288">
              <w:rPr>
                <w:rFonts w:ascii="Times" w:eastAsia="Batang" w:hAnsi="Times"/>
                <w:b/>
                <w:bCs/>
                <w:sz w:val="18"/>
                <w:szCs w:val="18"/>
                <w:lang w:eastAsia="ko-KR"/>
              </w:rPr>
              <w:t>For generalization performance verification, consider the following</w:t>
            </w:r>
          </w:p>
          <w:p w14:paraId="316B93D5" w14:textId="77777777" w:rsidR="00C26288" w:rsidRPr="00C26288" w:rsidRDefault="00C26288" w:rsidP="00802665">
            <w:pPr>
              <w:numPr>
                <w:ilvl w:val="1"/>
                <w:numId w:val="36"/>
              </w:numPr>
              <w:snapToGrid w:val="0"/>
              <w:spacing w:after="0" w:line="256" w:lineRule="auto"/>
              <w:ind w:left="1440"/>
              <w:jc w:val="left"/>
              <w:rPr>
                <w:rFonts w:ascii="Times" w:eastAsia="Batang" w:hAnsi="Times"/>
                <w:b/>
                <w:bCs/>
                <w:sz w:val="18"/>
                <w:szCs w:val="18"/>
                <w:lang w:eastAsia="ko-KR"/>
              </w:rPr>
            </w:pPr>
            <w:r w:rsidRPr="00C26288">
              <w:rPr>
                <w:rFonts w:ascii="Times" w:eastAsia="Batang" w:hAnsi="Times"/>
                <w:b/>
                <w:bCs/>
                <w:sz w:val="18"/>
                <w:szCs w:val="18"/>
                <w:lang w:eastAsia="ko-KR"/>
              </w:rPr>
              <w:t>Scenarios</w:t>
            </w:r>
          </w:p>
          <w:p w14:paraId="07131F8F" w14:textId="77777777" w:rsidR="00C26288" w:rsidRPr="00C26288" w:rsidRDefault="00C26288" w:rsidP="00802665">
            <w:pPr>
              <w:numPr>
                <w:ilvl w:val="2"/>
                <w:numId w:val="36"/>
              </w:numPr>
              <w:snapToGrid w:val="0"/>
              <w:spacing w:after="0" w:line="256" w:lineRule="auto"/>
              <w:ind w:left="2160"/>
              <w:jc w:val="left"/>
              <w:rPr>
                <w:rFonts w:ascii="Times" w:eastAsia="Batang" w:hAnsi="Times"/>
                <w:b/>
                <w:bCs/>
                <w:sz w:val="18"/>
                <w:szCs w:val="18"/>
                <w:lang w:eastAsia="ko-KR"/>
              </w:rPr>
            </w:pPr>
            <w:r w:rsidRPr="00C26288">
              <w:rPr>
                <w:rFonts w:ascii="Times" w:eastAsia="Batang" w:hAnsi="Times"/>
                <w:b/>
                <w:bCs/>
                <w:sz w:val="18"/>
                <w:szCs w:val="18"/>
                <w:lang w:eastAsia="ko-KR"/>
              </w:rPr>
              <w:t>Various deployment scenarios,</w:t>
            </w:r>
          </w:p>
          <w:p w14:paraId="03AE67E0" w14:textId="77777777" w:rsidR="00C26288" w:rsidRPr="00C26288" w:rsidRDefault="00C26288" w:rsidP="00802665">
            <w:pPr>
              <w:numPr>
                <w:ilvl w:val="3"/>
                <w:numId w:val="36"/>
              </w:numPr>
              <w:snapToGrid w:val="0"/>
              <w:spacing w:after="0" w:line="256" w:lineRule="auto"/>
              <w:ind w:left="2880"/>
              <w:jc w:val="left"/>
              <w:rPr>
                <w:rFonts w:ascii="Times" w:eastAsia="Batang" w:hAnsi="Times"/>
                <w:b/>
                <w:bCs/>
                <w:sz w:val="18"/>
                <w:szCs w:val="18"/>
                <w:lang w:eastAsia="ko-KR"/>
              </w:rPr>
            </w:pPr>
            <w:r w:rsidRPr="00C26288">
              <w:rPr>
                <w:rFonts w:ascii="Times" w:eastAsia="Batang" w:hAnsi="Times"/>
                <w:b/>
                <w:bCs/>
                <w:sz w:val="18"/>
                <w:szCs w:val="18"/>
                <w:lang w:eastAsia="ko-KR"/>
              </w:rPr>
              <w:t xml:space="preserve">e.g., </w:t>
            </w:r>
            <w:proofErr w:type="spellStart"/>
            <w:r w:rsidRPr="00C26288">
              <w:rPr>
                <w:rFonts w:ascii="Times" w:eastAsia="Batang" w:hAnsi="Times"/>
                <w:b/>
                <w:bCs/>
                <w:sz w:val="18"/>
                <w:szCs w:val="18"/>
                <w:lang w:eastAsia="ko-KR"/>
              </w:rPr>
              <w:t>UMa</w:t>
            </w:r>
            <w:proofErr w:type="spellEnd"/>
            <w:r w:rsidRPr="00C26288">
              <w:rPr>
                <w:rFonts w:ascii="Times" w:eastAsia="Batang" w:hAnsi="Times"/>
                <w:b/>
                <w:bCs/>
                <w:sz w:val="18"/>
                <w:szCs w:val="18"/>
                <w:lang w:eastAsia="ko-KR"/>
              </w:rPr>
              <w:t xml:space="preserve">, </w:t>
            </w:r>
            <w:proofErr w:type="spellStart"/>
            <w:r w:rsidRPr="00C26288">
              <w:rPr>
                <w:rFonts w:ascii="Times" w:eastAsia="Batang" w:hAnsi="Times"/>
                <w:b/>
                <w:bCs/>
                <w:sz w:val="18"/>
                <w:szCs w:val="18"/>
                <w:lang w:eastAsia="ko-KR"/>
              </w:rPr>
              <w:t>UMi</w:t>
            </w:r>
            <w:proofErr w:type="spellEnd"/>
            <w:r w:rsidRPr="00C26288">
              <w:rPr>
                <w:rFonts w:ascii="Times" w:eastAsia="Batang" w:hAnsi="Times"/>
                <w:b/>
                <w:bCs/>
                <w:sz w:val="18"/>
                <w:szCs w:val="18"/>
                <w:lang w:eastAsia="ko-KR"/>
              </w:rPr>
              <w:t xml:space="preserve"> and others,</w:t>
            </w:r>
          </w:p>
          <w:p w14:paraId="54D3B552" w14:textId="77777777" w:rsidR="00C26288" w:rsidRPr="00C26288" w:rsidRDefault="00C26288" w:rsidP="00802665">
            <w:pPr>
              <w:numPr>
                <w:ilvl w:val="3"/>
                <w:numId w:val="36"/>
              </w:numPr>
              <w:snapToGrid w:val="0"/>
              <w:spacing w:after="0" w:line="256" w:lineRule="auto"/>
              <w:ind w:left="2880"/>
              <w:jc w:val="left"/>
              <w:rPr>
                <w:rFonts w:ascii="Times" w:eastAsia="Batang" w:hAnsi="Times"/>
                <w:b/>
                <w:bCs/>
                <w:sz w:val="18"/>
                <w:szCs w:val="18"/>
                <w:lang w:eastAsia="ko-KR"/>
              </w:rPr>
            </w:pPr>
            <w:r w:rsidRPr="00C26288">
              <w:rPr>
                <w:rFonts w:ascii="Times" w:eastAsia="Batang" w:hAnsi="Times"/>
                <w:b/>
                <w:bCs/>
                <w:sz w:val="18"/>
                <w:szCs w:val="18"/>
                <w:lang w:eastAsia="ko-KR"/>
              </w:rPr>
              <w:t>e.g., 200m ISD or 500m ISD and others</w:t>
            </w:r>
          </w:p>
          <w:p w14:paraId="58DFE66D" w14:textId="77777777" w:rsidR="00C26288" w:rsidRPr="00C26288" w:rsidRDefault="00C26288" w:rsidP="00802665">
            <w:pPr>
              <w:numPr>
                <w:ilvl w:val="3"/>
                <w:numId w:val="36"/>
              </w:numPr>
              <w:snapToGrid w:val="0"/>
              <w:spacing w:after="0" w:line="256" w:lineRule="auto"/>
              <w:ind w:left="2880"/>
              <w:jc w:val="left"/>
              <w:rPr>
                <w:rFonts w:ascii="Times" w:eastAsia="Batang" w:hAnsi="Times"/>
                <w:b/>
                <w:bCs/>
                <w:sz w:val="18"/>
                <w:szCs w:val="18"/>
                <w:lang w:eastAsia="ko-KR"/>
              </w:rPr>
            </w:pPr>
            <w:r w:rsidRPr="00C26288">
              <w:rPr>
                <w:rFonts w:ascii="Times" w:eastAsia="DengXian" w:hAnsi="Times" w:hint="eastAsia"/>
                <w:b/>
                <w:bCs/>
                <w:sz w:val="18"/>
                <w:szCs w:val="18"/>
                <w:lang w:eastAsia="zh-CN"/>
              </w:rPr>
              <w:t>e</w:t>
            </w:r>
            <w:r w:rsidRPr="00C26288">
              <w:rPr>
                <w:rFonts w:ascii="Times" w:eastAsia="DengXian" w:hAnsi="Times"/>
                <w:b/>
                <w:bCs/>
                <w:sz w:val="18"/>
                <w:szCs w:val="18"/>
                <w:lang w:eastAsia="zh-CN"/>
              </w:rPr>
              <w:t>.g., same deployment, different cells with different configuration/assumption</w:t>
            </w:r>
          </w:p>
          <w:p w14:paraId="2097C30F" w14:textId="77777777" w:rsidR="00C26288" w:rsidRPr="00C26288" w:rsidRDefault="00C26288" w:rsidP="00802665">
            <w:pPr>
              <w:numPr>
                <w:ilvl w:val="3"/>
                <w:numId w:val="36"/>
              </w:numPr>
              <w:snapToGrid w:val="0"/>
              <w:spacing w:after="0" w:line="256" w:lineRule="auto"/>
              <w:ind w:left="2880"/>
              <w:jc w:val="left"/>
              <w:rPr>
                <w:rFonts w:ascii="Times" w:eastAsia="Batang" w:hAnsi="Times"/>
                <w:b/>
                <w:bCs/>
                <w:sz w:val="18"/>
                <w:szCs w:val="18"/>
                <w:lang w:eastAsia="ko-KR"/>
              </w:rPr>
            </w:pPr>
            <w:r w:rsidRPr="00C26288">
              <w:rPr>
                <w:rFonts w:ascii="Times" w:eastAsia="DengXian" w:hAnsi="Times" w:hint="eastAsia"/>
                <w:b/>
                <w:bCs/>
                <w:sz w:val="18"/>
                <w:szCs w:val="18"/>
                <w:lang w:eastAsia="zh-CN"/>
              </w:rPr>
              <w:t>e</w:t>
            </w:r>
            <w:r w:rsidRPr="00C26288">
              <w:rPr>
                <w:rFonts w:ascii="Times" w:eastAsia="DengXian" w:hAnsi="Times"/>
                <w:b/>
                <w:bCs/>
                <w:sz w:val="18"/>
                <w:szCs w:val="18"/>
                <w:lang w:eastAsia="zh-CN"/>
              </w:rPr>
              <w:t xml:space="preserve">.g., </w:t>
            </w:r>
            <w:proofErr w:type="spellStart"/>
            <w:r w:rsidRPr="00C26288">
              <w:rPr>
                <w:rFonts w:ascii="Times" w:eastAsia="DengXian" w:hAnsi="Times"/>
                <w:b/>
                <w:bCs/>
                <w:sz w:val="18"/>
                <w:szCs w:val="18"/>
                <w:lang w:eastAsia="zh-CN"/>
              </w:rPr>
              <w:t>gNB</w:t>
            </w:r>
            <w:proofErr w:type="spellEnd"/>
            <w:r w:rsidRPr="00C26288">
              <w:rPr>
                <w:rFonts w:ascii="Times" w:eastAsia="DengXian" w:hAnsi="Times"/>
                <w:b/>
                <w:bCs/>
                <w:sz w:val="18"/>
                <w:szCs w:val="18"/>
                <w:lang w:eastAsia="zh-CN"/>
              </w:rPr>
              <w:t xml:space="preserve"> height and UE height</w:t>
            </w:r>
          </w:p>
          <w:p w14:paraId="7922D9A8" w14:textId="77777777" w:rsidR="00C26288" w:rsidRPr="00C26288" w:rsidRDefault="00C26288" w:rsidP="00802665">
            <w:pPr>
              <w:numPr>
                <w:ilvl w:val="3"/>
                <w:numId w:val="36"/>
              </w:numPr>
              <w:snapToGrid w:val="0"/>
              <w:spacing w:after="0" w:line="256" w:lineRule="auto"/>
              <w:ind w:left="2880"/>
              <w:jc w:val="left"/>
              <w:rPr>
                <w:rFonts w:ascii="Times" w:eastAsia="Batang" w:hAnsi="Times"/>
                <w:b/>
                <w:bCs/>
                <w:sz w:val="18"/>
                <w:szCs w:val="18"/>
                <w:lang w:eastAsia="ko-KR"/>
              </w:rPr>
            </w:pPr>
            <w:r w:rsidRPr="00C26288">
              <w:rPr>
                <w:rFonts w:ascii="Times" w:eastAsia="Batang" w:hAnsi="Times"/>
                <w:b/>
                <w:bCs/>
                <w:sz w:val="18"/>
                <w:szCs w:val="18"/>
                <w:lang w:eastAsia="ko-KR"/>
              </w:rPr>
              <w:t>FFS: e.g., Carrier frequencies</w:t>
            </w:r>
          </w:p>
          <w:p w14:paraId="4904FF9C" w14:textId="77777777" w:rsidR="00C26288" w:rsidRPr="00C26288" w:rsidRDefault="00C26288" w:rsidP="00802665">
            <w:pPr>
              <w:numPr>
                <w:ilvl w:val="2"/>
                <w:numId w:val="36"/>
              </w:numPr>
              <w:snapToGrid w:val="0"/>
              <w:spacing w:after="0" w:line="256" w:lineRule="auto"/>
              <w:ind w:left="2160"/>
              <w:jc w:val="left"/>
              <w:rPr>
                <w:rFonts w:ascii="Times" w:eastAsia="Batang" w:hAnsi="Times"/>
                <w:b/>
                <w:bCs/>
                <w:sz w:val="18"/>
                <w:szCs w:val="18"/>
                <w:lang w:eastAsia="ko-KR"/>
              </w:rPr>
            </w:pPr>
            <w:r w:rsidRPr="00C26288">
              <w:rPr>
                <w:rFonts w:ascii="Times" w:eastAsia="Batang" w:hAnsi="Times"/>
                <w:b/>
                <w:bCs/>
                <w:sz w:val="18"/>
                <w:szCs w:val="18"/>
                <w:lang w:eastAsia="ko-KR"/>
              </w:rPr>
              <w:t>Various outdoor/indoor UE distributions, e.g., 100%/0%, 20%/80%, and others</w:t>
            </w:r>
          </w:p>
          <w:p w14:paraId="5FCEEDFE" w14:textId="77777777" w:rsidR="00C26288" w:rsidRPr="00C26288" w:rsidRDefault="00C26288" w:rsidP="00802665">
            <w:pPr>
              <w:widowControl w:val="0"/>
              <w:numPr>
                <w:ilvl w:val="2"/>
                <w:numId w:val="36"/>
              </w:numPr>
              <w:spacing w:after="0"/>
              <w:ind w:left="2160"/>
              <w:contextualSpacing/>
              <w:jc w:val="left"/>
              <w:rPr>
                <w:rFonts w:ascii="Times" w:eastAsia="Batang" w:hAnsi="Times"/>
                <w:b/>
                <w:bCs/>
                <w:sz w:val="18"/>
                <w:szCs w:val="18"/>
                <w:lang w:eastAsia="ko-KR"/>
              </w:rPr>
            </w:pPr>
            <w:r w:rsidRPr="00C26288">
              <w:rPr>
                <w:rFonts w:ascii="Times" w:eastAsia="Batang" w:hAnsi="Times"/>
                <w:b/>
                <w:bCs/>
                <w:sz w:val="18"/>
                <w:szCs w:val="18"/>
                <w:lang w:eastAsia="ko-KR"/>
              </w:rPr>
              <w:t xml:space="preserve">Various UE mobility, </w:t>
            </w:r>
          </w:p>
          <w:p w14:paraId="208D1FD0" w14:textId="77777777" w:rsidR="00C26288" w:rsidRPr="00C26288" w:rsidRDefault="00C26288" w:rsidP="00802665">
            <w:pPr>
              <w:widowControl w:val="0"/>
              <w:numPr>
                <w:ilvl w:val="3"/>
                <w:numId w:val="36"/>
              </w:numPr>
              <w:spacing w:after="0"/>
              <w:ind w:left="2880"/>
              <w:contextualSpacing/>
              <w:jc w:val="left"/>
              <w:rPr>
                <w:rFonts w:ascii="Times" w:eastAsia="Batang" w:hAnsi="Times"/>
                <w:b/>
                <w:bCs/>
                <w:sz w:val="18"/>
                <w:szCs w:val="18"/>
                <w:lang w:eastAsia="ko-KR"/>
              </w:rPr>
            </w:pPr>
            <w:r w:rsidRPr="00C26288">
              <w:rPr>
                <w:rFonts w:ascii="Times" w:eastAsia="Batang" w:hAnsi="Times"/>
                <w:b/>
                <w:bCs/>
                <w:sz w:val="18"/>
                <w:szCs w:val="18"/>
                <w:lang w:eastAsia="ko-KR"/>
              </w:rPr>
              <w:t>e.g., 3km/h, 30km/h, 60km/</w:t>
            </w:r>
            <w:proofErr w:type="gramStart"/>
            <w:r w:rsidRPr="00C26288">
              <w:rPr>
                <w:rFonts w:ascii="Times" w:eastAsia="Batang" w:hAnsi="Times"/>
                <w:b/>
                <w:bCs/>
                <w:sz w:val="18"/>
                <w:szCs w:val="18"/>
                <w:lang w:eastAsia="ko-KR"/>
              </w:rPr>
              <w:t>h</w:t>
            </w:r>
            <w:proofErr w:type="gramEnd"/>
            <w:r w:rsidRPr="00C26288">
              <w:rPr>
                <w:rFonts w:ascii="Times" w:eastAsia="Batang" w:hAnsi="Times"/>
                <w:b/>
                <w:bCs/>
                <w:sz w:val="18"/>
                <w:szCs w:val="18"/>
                <w:lang w:eastAsia="ko-KR"/>
              </w:rPr>
              <w:t xml:space="preserve"> and others</w:t>
            </w:r>
          </w:p>
          <w:p w14:paraId="610A2FAC" w14:textId="77777777" w:rsidR="00C26288" w:rsidRPr="00C26288" w:rsidRDefault="00C26288" w:rsidP="00802665">
            <w:pPr>
              <w:numPr>
                <w:ilvl w:val="1"/>
                <w:numId w:val="36"/>
              </w:numPr>
              <w:snapToGrid w:val="0"/>
              <w:spacing w:after="0" w:line="256" w:lineRule="auto"/>
              <w:ind w:left="1440"/>
              <w:jc w:val="left"/>
              <w:rPr>
                <w:rFonts w:ascii="Times" w:eastAsia="Batang" w:hAnsi="Times"/>
                <w:b/>
                <w:bCs/>
                <w:sz w:val="18"/>
                <w:szCs w:val="18"/>
                <w:lang w:eastAsia="ko-KR"/>
              </w:rPr>
            </w:pPr>
            <w:r w:rsidRPr="00C26288">
              <w:rPr>
                <w:rFonts w:ascii="Times" w:eastAsia="Batang" w:hAnsi="Times"/>
                <w:b/>
                <w:bCs/>
                <w:sz w:val="18"/>
                <w:szCs w:val="18"/>
                <w:lang w:eastAsia="ko-KR"/>
              </w:rPr>
              <w:t>Configurations (parameters and settings)</w:t>
            </w:r>
          </w:p>
          <w:p w14:paraId="5ED3D3C4" w14:textId="77777777" w:rsidR="00C26288" w:rsidRPr="00C26288" w:rsidRDefault="00C26288" w:rsidP="00802665">
            <w:pPr>
              <w:numPr>
                <w:ilvl w:val="2"/>
                <w:numId w:val="36"/>
              </w:numPr>
              <w:snapToGrid w:val="0"/>
              <w:spacing w:after="0" w:line="256" w:lineRule="auto"/>
              <w:ind w:left="2160"/>
              <w:jc w:val="left"/>
              <w:rPr>
                <w:rFonts w:ascii="Times" w:eastAsia="Batang" w:hAnsi="Times"/>
                <w:b/>
                <w:bCs/>
                <w:sz w:val="18"/>
                <w:szCs w:val="18"/>
                <w:lang w:eastAsia="ko-KR"/>
              </w:rPr>
            </w:pPr>
            <w:r w:rsidRPr="00C26288">
              <w:rPr>
                <w:rFonts w:ascii="Times" w:eastAsia="Batang" w:hAnsi="Times"/>
                <w:b/>
                <w:bCs/>
                <w:sz w:val="18"/>
                <w:szCs w:val="18"/>
                <w:lang w:eastAsia="ko-KR"/>
              </w:rPr>
              <w:t>Various UE parameters, e.g., number of UE Rx beams (including number of panels and UE antenna array dimensions)</w:t>
            </w:r>
          </w:p>
          <w:p w14:paraId="7F6FF0D3" w14:textId="77777777" w:rsidR="00C26288" w:rsidRPr="00C26288" w:rsidRDefault="00C26288" w:rsidP="00802665">
            <w:pPr>
              <w:numPr>
                <w:ilvl w:val="2"/>
                <w:numId w:val="36"/>
              </w:numPr>
              <w:snapToGrid w:val="0"/>
              <w:spacing w:after="0" w:line="256" w:lineRule="auto"/>
              <w:ind w:left="2160"/>
              <w:jc w:val="left"/>
              <w:rPr>
                <w:rFonts w:ascii="Times" w:eastAsia="Batang" w:hAnsi="Times"/>
                <w:b/>
                <w:bCs/>
                <w:sz w:val="18"/>
                <w:szCs w:val="18"/>
                <w:lang w:eastAsia="ko-KR"/>
              </w:rPr>
            </w:pPr>
            <w:r w:rsidRPr="00C26288">
              <w:rPr>
                <w:rFonts w:ascii="Times" w:eastAsia="Batang" w:hAnsi="Times"/>
                <w:b/>
                <w:bCs/>
                <w:sz w:val="18"/>
                <w:szCs w:val="18"/>
                <w:lang w:eastAsia="ko-KR"/>
              </w:rPr>
              <w:t xml:space="preserve">Various </w:t>
            </w:r>
            <w:proofErr w:type="spellStart"/>
            <w:r w:rsidRPr="00C26288">
              <w:rPr>
                <w:rFonts w:ascii="Times" w:eastAsia="Batang" w:hAnsi="Times"/>
                <w:b/>
                <w:bCs/>
                <w:sz w:val="18"/>
                <w:szCs w:val="18"/>
                <w:lang w:eastAsia="ko-KR"/>
              </w:rPr>
              <w:t>gNB</w:t>
            </w:r>
            <w:proofErr w:type="spellEnd"/>
            <w:r w:rsidRPr="00C26288">
              <w:rPr>
                <w:rFonts w:ascii="Times" w:eastAsia="Batang" w:hAnsi="Times"/>
                <w:b/>
                <w:bCs/>
                <w:sz w:val="18"/>
                <w:szCs w:val="18"/>
                <w:lang w:eastAsia="ko-KR"/>
              </w:rPr>
              <w:t xml:space="preserve"> settings, e.g., DL Tx beam codebook (including various Set A of beam(pairs) and </w:t>
            </w:r>
            <w:proofErr w:type="spellStart"/>
            <w:r w:rsidRPr="00C26288">
              <w:rPr>
                <w:rFonts w:ascii="Times" w:eastAsia="Batang" w:hAnsi="Times"/>
                <w:b/>
                <w:bCs/>
                <w:sz w:val="18"/>
                <w:szCs w:val="18"/>
                <w:lang w:eastAsia="ko-KR"/>
              </w:rPr>
              <w:t>gNB</w:t>
            </w:r>
            <w:proofErr w:type="spellEnd"/>
            <w:r w:rsidRPr="00C26288">
              <w:rPr>
                <w:rFonts w:ascii="Times" w:eastAsia="Batang" w:hAnsi="Times"/>
                <w:b/>
                <w:bCs/>
                <w:sz w:val="18"/>
                <w:szCs w:val="18"/>
                <w:lang w:eastAsia="ko-KR"/>
              </w:rPr>
              <w:t xml:space="preserve"> antenna array dimensions)</w:t>
            </w:r>
          </w:p>
          <w:p w14:paraId="0476BAB4" w14:textId="77777777" w:rsidR="00C26288" w:rsidRPr="00C26288" w:rsidRDefault="00C26288" w:rsidP="00802665">
            <w:pPr>
              <w:numPr>
                <w:ilvl w:val="2"/>
                <w:numId w:val="36"/>
              </w:numPr>
              <w:snapToGrid w:val="0"/>
              <w:spacing w:after="0" w:line="256" w:lineRule="auto"/>
              <w:ind w:left="2160"/>
              <w:jc w:val="left"/>
              <w:rPr>
                <w:rFonts w:ascii="Times" w:eastAsia="Batang" w:hAnsi="Times"/>
                <w:b/>
                <w:bCs/>
                <w:sz w:val="18"/>
                <w:szCs w:val="18"/>
                <w:lang w:eastAsia="ko-KR"/>
              </w:rPr>
            </w:pPr>
            <w:r w:rsidRPr="00C26288">
              <w:rPr>
                <w:rFonts w:ascii="Times" w:eastAsia="SimSun" w:hAnsi="Times" w:hint="eastAsia"/>
                <w:b/>
                <w:bCs/>
                <w:sz w:val="18"/>
                <w:szCs w:val="18"/>
                <w:lang w:eastAsia="ko-KR"/>
              </w:rPr>
              <w:t>V</w:t>
            </w:r>
            <w:r w:rsidRPr="00C26288">
              <w:rPr>
                <w:rFonts w:ascii="Times" w:eastAsia="Batang" w:hAnsi="Times" w:hint="eastAsia"/>
                <w:b/>
                <w:bCs/>
                <w:sz w:val="18"/>
                <w:szCs w:val="18"/>
                <w:lang w:eastAsia="ko-KR"/>
              </w:rPr>
              <w:t>arious Set B of beam (pairs)</w:t>
            </w:r>
          </w:p>
          <w:p w14:paraId="59E53C2B" w14:textId="77777777" w:rsidR="00C26288" w:rsidRPr="00C26288" w:rsidRDefault="00C26288" w:rsidP="00802665">
            <w:pPr>
              <w:numPr>
                <w:ilvl w:val="2"/>
                <w:numId w:val="36"/>
              </w:numPr>
              <w:snapToGrid w:val="0"/>
              <w:spacing w:after="0" w:line="256" w:lineRule="auto"/>
              <w:ind w:left="2160"/>
              <w:jc w:val="left"/>
              <w:rPr>
                <w:rFonts w:ascii="Times" w:eastAsia="Batang" w:hAnsi="Times"/>
                <w:b/>
                <w:bCs/>
                <w:sz w:val="18"/>
                <w:szCs w:val="18"/>
                <w:lang w:eastAsia="ko-KR"/>
              </w:rPr>
            </w:pPr>
            <w:r w:rsidRPr="00C26288">
              <w:rPr>
                <w:rFonts w:ascii="Times" w:eastAsia="Batang" w:hAnsi="Times"/>
                <w:b/>
                <w:bCs/>
                <w:sz w:val="18"/>
                <w:szCs w:val="18"/>
                <w:lang w:eastAsia="ko-KR"/>
              </w:rPr>
              <w:t>T1 for measurement /T2 for prediction for BM-Case2</w:t>
            </w:r>
          </w:p>
          <w:p w14:paraId="4A4220FA" w14:textId="77777777" w:rsidR="00C26288" w:rsidRPr="00C26288" w:rsidRDefault="00C26288" w:rsidP="00802665">
            <w:pPr>
              <w:numPr>
                <w:ilvl w:val="1"/>
                <w:numId w:val="36"/>
              </w:numPr>
              <w:snapToGrid w:val="0"/>
              <w:spacing w:after="0" w:line="256" w:lineRule="auto"/>
              <w:ind w:left="1440"/>
              <w:jc w:val="left"/>
              <w:rPr>
                <w:rFonts w:ascii="Times" w:eastAsia="Batang" w:hAnsi="Times"/>
                <w:b/>
                <w:bCs/>
                <w:sz w:val="18"/>
                <w:szCs w:val="18"/>
                <w:lang w:eastAsia="ko-KR"/>
              </w:rPr>
            </w:pPr>
            <w:r w:rsidRPr="00C26288">
              <w:rPr>
                <w:rFonts w:ascii="Times" w:eastAsia="Batang" w:hAnsi="Times"/>
                <w:b/>
                <w:bCs/>
                <w:sz w:val="18"/>
                <w:szCs w:val="18"/>
                <w:lang w:eastAsia="ko-KR"/>
              </w:rPr>
              <w:t>Other scenarios/</w:t>
            </w:r>
            <w:proofErr w:type="gramStart"/>
            <w:r w:rsidRPr="00C26288">
              <w:rPr>
                <w:rFonts w:ascii="Times" w:eastAsia="Batang" w:hAnsi="Times"/>
                <w:b/>
                <w:bCs/>
                <w:sz w:val="18"/>
                <w:szCs w:val="18"/>
                <w:lang w:eastAsia="ko-KR"/>
              </w:rPr>
              <w:t>configurations(</w:t>
            </w:r>
            <w:proofErr w:type="gramEnd"/>
            <w:r w:rsidRPr="00C26288">
              <w:rPr>
                <w:rFonts w:ascii="Times" w:eastAsia="Batang" w:hAnsi="Times"/>
                <w:b/>
                <w:bCs/>
                <w:sz w:val="18"/>
                <w:szCs w:val="18"/>
                <w:lang w:eastAsia="ko-KR"/>
              </w:rPr>
              <w:t>parameters and settings) are not precluded and can be reported by companies.</w:t>
            </w:r>
          </w:p>
          <w:p w14:paraId="3E547360" w14:textId="27C03BAE" w:rsidR="00C42B1F" w:rsidRPr="000702B0" w:rsidRDefault="00C42B1F" w:rsidP="00C26288">
            <w:pPr>
              <w:pStyle w:val="aff6"/>
              <w:widowControl w:val="0"/>
              <w:spacing w:after="0"/>
              <w:ind w:leftChars="0" w:left="1080"/>
              <w:contextualSpacing/>
              <w:rPr>
                <w:b/>
                <w:bCs/>
                <w:sz w:val="18"/>
                <w:szCs w:val="18"/>
              </w:rPr>
            </w:pPr>
          </w:p>
        </w:tc>
      </w:tr>
    </w:tbl>
    <w:p w14:paraId="3EA2EBE5" w14:textId="6B32FCCA" w:rsidR="00370A94" w:rsidRDefault="009D67C6" w:rsidP="00F747CD">
      <w:pPr>
        <w:spacing w:before="240" w:afterLines="50"/>
        <w:rPr>
          <w:rFonts w:eastAsia="SimSun"/>
          <w:sz w:val="22"/>
          <w:lang w:eastAsia="zh-CN"/>
        </w:rPr>
      </w:pPr>
      <w:r>
        <w:rPr>
          <w:rFonts w:eastAsia="SimSun" w:hint="eastAsia"/>
          <w:sz w:val="22"/>
          <w:lang w:eastAsia="zh-CN"/>
        </w:rPr>
        <w:t>I</w:t>
      </w:r>
      <w:r>
        <w:rPr>
          <w:rFonts w:eastAsia="SimSun"/>
          <w:sz w:val="22"/>
          <w:lang w:eastAsia="zh-CN"/>
        </w:rPr>
        <w:t xml:space="preserve">n this contribution, </w:t>
      </w:r>
      <w:r w:rsidR="00F35794">
        <w:rPr>
          <w:rFonts w:eastAsia="SimSun"/>
          <w:sz w:val="22"/>
          <w:lang w:eastAsia="zh-CN"/>
        </w:rPr>
        <w:t xml:space="preserve">we investigate the </w:t>
      </w:r>
      <w:r w:rsidR="00EB3C28">
        <w:rPr>
          <w:rFonts w:eastAsia="SimSun"/>
          <w:sz w:val="22"/>
          <w:lang w:eastAsia="zh-CN"/>
        </w:rPr>
        <w:t xml:space="preserve">various configurations on </w:t>
      </w:r>
      <w:r w:rsidR="00937990">
        <w:rPr>
          <w:rFonts w:eastAsia="SimSun"/>
          <w:sz w:val="22"/>
          <w:lang w:eastAsia="zh-CN"/>
        </w:rPr>
        <w:t>UE</w:t>
      </w:r>
      <w:r w:rsidR="00A62AD1">
        <w:rPr>
          <w:rFonts w:eastAsia="SimSun"/>
          <w:sz w:val="22"/>
          <w:lang w:eastAsia="zh-CN"/>
        </w:rPr>
        <w:t xml:space="preserve"> parameters, </w:t>
      </w:r>
      <w:proofErr w:type="gramStart"/>
      <w:r w:rsidR="00A62AD1">
        <w:rPr>
          <w:rFonts w:eastAsia="SimSun"/>
          <w:sz w:val="22"/>
          <w:lang w:eastAsia="zh-CN"/>
        </w:rPr>
        <w:t>i.e.</w:t>
      </w:r>
      <w:proofErr w:type="gramEnd"/>
      <w:r w:rsidR="00A62AD1">
        <w:rPr>
          <w:rFonts w:eastAsia="SimSun"/>
          <w:sz w:val="22"/>
          <w:lang w:eastAsia="zh-CN"/>
        </w:rPr>
        <w:t xml:space="preserve"> </w:t>
      </w:r>
      <w:r w:rsidR="00075268">
        <w:rPr>
          <w:rFonts w:eastAsia="SimSun"/>
          <w:sz w:val="22"/>
          <w:lang w:eastAsia="zh-CN"/>
        </w:rPr>
        <w:t xml:space="preserve">different </w:t>
      </w:r>
      <w:r w:rsidR="009F366F">
        <w:rPr>
          <w:rFonts w:eastAsia="SimSun"/>
          <w:sz w:val="22"/>
          <w:lang w:eastAsia="zh-CN"/>
        </w:rPr>
        <w:t xml:space="preserve">available </w:t>
      </w:r>
      <w:r w:rsidR="00A62AD1">
        <w:rPr>
          <w:rFonts w:eastAsia="SimSun"/>
          <w:sz w:val="22"/>
          <w:lang w:eastAsia="zh-CN"/>
        </w:rPr>
        <w:t>Rx beams</w:t>
      </w:r>
      <w:r w:rsidR="00370A94">
        <w:rPr>
          <w:rFonts w:eastAsia="SimSun"/>
          <w:sz w:val="22"/>
          <w:lang w:eastAsia="zh-CN"/>
        </w:rPr>
        <w:t xml:space="preserve"> </w:t>
      </w:r>
      <w:r w:rsidR="009F366F">
        <w:rPr>
          <w:rFonts w:eastAsia="SimSun"/>
          <w:sz w:val="22"/>
          <w:lang w:eastAsia="zh-CN"/>
        </w:rPr>
        <w:t>at UE</w:t>
      </w:r>
      <w:r w:rsidR="00ED1F92">
        <w:rPr>
          <w:rFonts w:eastAsia="SimSun"/>
          <w:sz w:val="22"/>
          <w:lang w:eastAsia="zh-CN"/>
        </w:rPr>
        <w:t xml:space="preserve"> side</w:t>
      </w:r>
      <w:r w:rsidR="009F366F">
        <w:rPr>
          <w:rFonts w:eastAsia="SimSun"/>
          <w:sz w:val="22"/>
          <w:lang w:eastAsia="zh-CN"/>
        </w:rPr>
        <w:t xml:space="preserve">, </w:t>
      </w:r>
      <w:r w:rsidR="00370A94">
        <w:rPr>
          <w:rFonts w:eastAsia="SimSun"/>
          <w:sz w:val="22"/>
          <w:lang w:eastAsia="zh-CN"/>
        </w:rPr>
        <w:t xml:space="preserve">for </w:t>
      </w:r>
      <w:r w:rsidR="007F16F1">
        <w:rPr>
          <w:rFonts w:eastAsia="SimSun"/>
          <w:sz w:val="22"/>
          <w:lang w:eastAsia="zh-CN"/>
        </w:rPr>
        <w:t>Tx beam prediction</w:t>
      </w:r>
      <w:r w:rsidR="00370A94">
        <w:rPr>
          <w:rFonts w:eastAsia="SimSun"/>
          <w:sz w:val="22"/>
          <w:lang w:eastAsia="zh-CN"/>
        </w:rPr>
        <w:t>.</w:t>
      </w:r>
      <w:r w:rsidR="009F366F">
        <w:rPr>
          <w:rFonts w:eastAsia="SimSun"/>
          <w:sz w:val="22"/>
          <w:lang w:eastAsia="zh-CN"/>
        </w:rPr>
        <w:t xml:space="preserve"> </w:t>
      </w:r>
      <w:r w:rsidR="000D1D13">
        <w:rPr>
          <w:rFonts w:eastAsia="SimSun"/>
          <w:sz w:val="22"/>
          <w:lang w:eastAsia="zh-CN"/>
        </w:rPr>
        <w:t xml:space="preserve">In this generalization verification, we </w:t>
      </w:r>
      <w:r w:rsidR="004D428E">
        <w:rPr>
          <w:rFonts w:eastAsia="SimSun"/>
          <w:sz w:val="22"/>
          <w:lang w:eastAsia="zh-CN"/>
        </w:rPr>
        <w:t>assume</w:t>
      </w:r>
      <w:r w:rsidR="000D1D13">
        <w:rPr>
          <w:rFonts w:eastAsia="SimSun"/>
          <w:sz w:val="22"/>
          <w:lang w:eastAsia="zh-CN"/>
        </w:rPr>
        <w:t xml:space="preserve"> </w:t>
      </w:r>
      <w:r w:rsidR="008E3244">
        <w:rPr>
          <w:rFonts w:eastAsia="SimSun"/>
          <w:sz w:val="22"/>
          <w:lang w:eastAsia="zh-CN"/>
        </w:rPr>
        <w:t>Simulation Case1 and Simulation Case 3</w:t>
      </w:r>
      <w:r w:rsidR="00303D57">
        <w:rPr>
          <w:rFonts w:eastAsia="SimSun"/>
          <w:sz w:val="22"/>
          <w:lang w:eastAsia="zh-CN"/>
        </w:rPr>
        <w:t xml:space="preserve"> as the</w:t>
      </w:r>
      <w:r w:rsidR="00CF236A">
        <w:rPr>
          <w:rFonts w:eastAsia="SimSun"/>
          <w:sz w:val="22"/>
          <w:lang w:eastAsia="zh-CN"/>
        </w:rPr>
        <w:t xml:space="preserve"> generalization case</w:t>
      </w:r>
      <w:r w:rsidR="00E126B9">
        <w:rPr>
          <w:rFonts w:eastAsia="SimSun"/>
          <w:sz w:val="22"/>
          <w:lang w:eastAsia="zh-CN"/>
        </w:rPr>
        <w:t xml:space="preserve"> </w:t>
      </w:r>
      <w:r w:rsidR="00432ADE">
        <w:rPr>
          <w:rFonts w:eastAsia="SimSun"/>
          <w:sz w:val="22"/>
          <w:lang w:eastAsia="zh-CN"/>
        </w:rPr>
        <w:t>(GC)</w:t>
      </w:r>
      <w:r w:rsidR="00CF236A">
        <w:rPr>
          <w:rFonts w:eastAsia="SimSun"/>
          <w:sz w:val="22"/>
          <w:lang w:eastAsia="zh-CN"/>
        </w:rPr>
        <w:t xml:space="preserve"> 1</w:t>
      </w:r>
      <w:r w:rsidR="00ED1F92">
        <w:rPr>
          <w:rFonts w:eastAsia="SimSun"/>
          <w:sz w:val="22"/>
          <w:lang w:eastAsia="zh-CN"/>
        </w:rPr>
        <w:t xml:space="preserve"> where </w:t>
      </w:r>
      <w:r w:rsidR="00E126B9">
        <w:rPr>
          <w:rFonts w:eastAsia="SimSun"/>
          <w:sz w:val="22"/>
          <w:lang w:eastAsia="zh-CN"/>
        </w:rPr>
        <w:t xml:space="preserve">the </w:t>
      </w:r>
      <w:r w:rsidR="00ED1F92">
        <w:rPr>
          <w:rFonts w:eastAsia="SimSun"/>
          <w:sz w:val="22"/>
          <w:lang w:eastAsia="zh-CN"/>
        </w:rPr>
        <w:t xml:space="preserve">single </w:t>
      </w:r>
      <w:r w:rsidR="00E126B9">
        <w:rPr>
          <w:rFonts w:eastAsia="SimSun"/>
          <w:sz w:val="22"/>
          <w:lang w:eastAsia="zh-CN"/>
        </w:rPr>
        <w:t xml:space="preserve">set of </w:t>
      </w:r>
      <w:r w:rsidR="00ED1F92">
        <w:rPr>
          <w:rFonts w:eastAsia="SimSun"/>
          <w:sz w:val="22"/>
          <w:lang w:eastAsia="zh-CN"/>
        </w:rPr>
        <w:t xml:space="preserve">available Rx beams at UE side is assumed. </w:t>
      </w:r>
      <w:r w:rsidR="00E126B9">
        <w:rPr>
          <w:rFonts w:eastAsia="SimSun"/>
          <w:sz w:val="22"/>
          <w:lang w:eastAsia="zh-CN"/>
        </w:rPr>
        <w:t xml:space="preserve">If one model is specific to one Rx beam configuration, GC 1 </w:t>
      </w:r>
      <w:r w:rsidR="00E126B9">
        <w:rPr>
          <w:rFonts w:eastAsiaTheme="minorEastAsia" w:hint="eastAsia"/>
          <w:sz w:val="22"/>
        </w:rPr>
        <w:t>c</w:t>
      </w:r>
      <w:r w:rsidR="00E126B9">
        <w:rPr>
          <w:rFonts w:eastAsiaTheme="minorEastAsia"/>
          <w:sz w:val="22"/>
        </w:rPr>
        <w:t xml:space="preserve">an be considered. In addition to GC 1, </w:t>
      </w:r>
      <w:r w:rsidR="008E3244">
        <w:rPr>
          <w:rFonts w:eastAsia="SimSun"/>
          <w:sz w:val="22"/>
          <w:lang w:eastAsia="zh-CN"/>
        </w:rPr>
        <w:t xml:space="preserve">we </w:t>
      </w:r>
      <w:r w:rsidR="009F7AFD">
        <w:rPr>
          <w:rFonts w:eastAsia="SimSun" w:hint="eastAsia"/>
          <w:sz w:val="22"/>
          <w:lang w:eastAsia="zh-CN"/>
        </w:rPr>
        <w:t>pro</w:t>
      </w:r>
      <w:r w:rsidR="009F7AFD">
        <w:rPr>
          <w:rFonts w:eastAsia="SimSun"/>
          <w:sz w:val="22"/>
          <w:lang w:eastAsia="zh-CN"/>
        </w:rPr>
        <w:t>vide Simulation Case 2 and Simulation Case 4</w:t>
      </w:r>
      <w:r w:rsidR="002C0F7E">
        <w:rPr>
          <w:rFonts w:eastAsia="SimSun"/>
          <w:sz w:val="22"/>
          <w:lang w:eastAsia="zh-CN"/>
        </w:rPr>
        <w:t xml:space="preserve"> </w:t>
      </w:r>
      <w:r w:rsidR="00E126B9">
        <w:rPr>
          <w:rFonts w:eastAsia="SimSun"/>
          <w:sz w:val="22"/>
          <w:lang w:eastAsia="zh-CN"/>
        </w:rPr>
        <w:t>where the multiple Rx beam configurations are mixed. GC 3 considers the scenario where one NW side model is used for multiple UE</w:t>
      </w:r>
      <w:r w:rsidR="00071FBF">
        <w:rPr>
          <w:rFonts w:eastAsia="SimSun"/>
          <w:sz w:val="22"/>
          <w:lang w:eastAsia="zh-CN"/>
        </w:rPr>
        <w:t>s</w:t>
      </w:r>
      <w:r w:rsidR="00E126B9">
        <w:rPr>
          <w:rFonts w:eastAsia="SimSun"/>
          <w:sz w:val="22"/>
          <w:lang w:eastAsia="zh-CN"/>
        </w:rPr>
        <w:t xml:space="preserve"> ha</w:t>
      </w:r>
      <w:r w:rsidR="00071FBF">
        <w:rPr>
          <w:rFonts w:eastAsia="SimSun"/>
          <w:sz w:val="22"/>
          <w:lang w:eastAsia="zh-CN"/>
        </w:rPr>
        <w:t>ving</w:t>
      </w:r>
      <w:r w:rsidR="00E126B9">
        <w:rPr>
          <w:rFonts w:eastAsia="SimSun"/>
          <w:sz w:val="22"/>
          <w:lang w:eastAsia="zh-CN"/>
        </w:rPr>
        <w:t xml:space="preserve"> different Rx beam configurations. </w:t>
      </w:r>
      <w:r w:rsidR="00600AD4">
        <w:rPr>
          <w:rFonts w:eastAsia="SimSun"/>
          <w:sz w:val="22"/>
          <w:lang w:eastAsia="zh-CN"/>
        </w:rPr>
        <w:t xml:space="preserve"> </w:t>
      </w:r>
      <w:r w:rsidR="003A311A">
        <w:rPr>
          <w:rFonts w:eastAsia="SimSun"/>
          <w:sz w:val="22"/>
          <w:lang w:eastAsia="zh-CN"/>
        </w:rPr>
        <w:t>The detail is as follows:</w:t>
      </w:r>
    </w:p>
    <w:p w14:paraId="67DFEBC5" w14:textId="49B2BEA1" w:rsidR="000B313F" w:rsidRPr="00F120EF" w:rsidRDefault="00432ADE" w:rsidP="00AC0E7A">
      <w:pPr>
        <w:spacing w:after="0"/>
        <w:rPr>
          <w:rFonts w:eastAsia="SimSun"/>
          <w:sz w:val="22"/>
          <w:lang w:eastAsia="zh-CN"/>
        </w:rPr>
      </w:pPr>
      <w:r>
        <w:rPr>
          <w:rFonts w:eastAsia="SimSun"/>
          <w:sz w:val="22"/>
          <w:u w:val="single"/>
          <w:lang w:eastAsia="zh-CN"/>
        </w:rPr>
        <w:t>GC</w:t>
      </w:r>
      <w:r w:rsidR="000B313F">
        <w:rPr>
          <w:rFonts w:eastAsia="SimSun"/>
          <w:sz w:val="22"/>
          <w:u w:val="single"/>
          <w:lang w:eastAsia="zh-CN"/>
        </w:rPr>
        <w:t xml:space="preserve"> 1: </w:t>
      </w:r>
      <w:r w:rsidR="00AC0E7A">
        <w:rPr>
          <w:rFonts w:eastAsia="SimSun"/>
          <w:sz w:val="22"/>
          <w:u w:val="single"/>
          <w:lang w:eastAsia="zh-CN"/>
        </w:rPr>
        <w:t xml:space="preserve"> </w:t>
      </w:r>
      <w:r w:rsidR="000B313F" w:rsidRPr="00F120EF">
        <w:rPr>
          <w:rFonts w:eastAsia="SimSun"/>
          <w:sz w:val="22"/>
          <w:lang w:eastAsia="zh-CN"/>
        </w:rPr>
        <w:t xml:space="preserve">Simulation Case 1 and Case 3 </w:t>
      </w:r>
      <w:r w:rsidR="00F120EF" w:rsidRPr="00F120EF">
        <w:rPr>
          <w:rFonts w:eastAsia="SimSun"/>
          <w:sz w:val="22"/>
          <w:lang w:eastAsia="zh-CN"/>
        </w:rPr>
        <w:t>as in Section 2.2.1.1.</w:t>
      </w:r>
    </w:p>
    <w:p w14:paraId="67563F7A" w14:textId="66328C03" w:rsidR="00F120EF" w:rsidRDefault="00432ADE" w:rsidP="00110A32">
      <w:pPr>
        <w:spacing w:after="0"/>
        <w:rPr>
          <w:rFonts w:eastAsia="SimSun"/>
          <w:sz w:val="22"/>
          <w:u w:val="single"/>
          <w:lang w:eastAsia="zh-CN"/>
        </w:rPr>
      </w:pPr>
      <w:r>
        <w:rPr>
          <w:rFonts w:eastAsia="SimSun"/>
          <w:sz w:val="22"/>
          <w:u w:val="single"/>
          <w:lang w:eastAsia="zh-CN"/>
        </w:rPr>
        <w:t>GC</w:t>
      </w:r>
      <w:r w:rsidR="00F120EF">
        <w:rPr>
          <w:rFonts w:eastAsia="SimSun"/>
          <w:sz w:val="22"/>
          <w:u w:val="single"/>
          <w:lang w:eastAsia="zh-CN"/>
        </w:rPr>
        <w:t xml:space="preserve"> 3: </w:t>
      </w:r>
      <w:r w:rsidR="00AC0E7A">
        <w:rPr>
          <w:rFonts w:eastAsia="SimSun"/>
          <w:sz w:val="22"/>
          <w:u w:val="single"/>
          <w:lang w:eastAsia="zh-CN"/>
        </w:rPr>
        <w:t xml:space="preserve"> </w:t>
      </w:r>
      <w:r w:rsidR="00AC0E7A" w:rsidRPr="00AC0E7A">
        <w:rPr>
          <w:rFonts w:eastAsia="SimSun" w:hint="eastAsia"/>
          <w:sz w:val="22"/>
          <w:lang w:eastAsia="zh-CN"/>
        </w:rPr>
        <w:t>Simulat</w:t>
      </w:r>
      <w:r w:rsidR="00AC0E7A" w:rsidRPr="00AC0E7A">
        <w:rPr>
          <w:rFonts w:eastAsia="SimSun"/>
          <w:sz w:val="22"/>
          <w:lang w:eastAsia="zh-CN"/>
        </w:rPr>
        <w:t>ion Case 2 and Case 4 as depicted below</w:t>
      </w:r>
      <w:r w:rsidR="00A17FD7">
        <w:rPr>
          <w:rFonts w:eastAsia="SimSun"/>
          <w:sz w:val="22"/>
          <w:lang w:eastAsia="zh-CN"/>
        </w:rPr>
        <w:t xml:space="preserve">. For both of the cases, </w:t>
      </w:r>
      <w:r w:rsidR="00C0079F">
        <w:rPr>
          <w:rFonts w:eastAsia="SimSun"/>
          <w:sz w:val="22"/>
          <w:lang w:eastAsia="zh-CN"/>
        </w:rPr>
        <w:t>t</w:t>
      </w:r>
      <w:r w:rsidR="00C0079F" w:rsidRPr="00C0079F">
        <w:rPr>
          <w:rFonts w:eastAsia="SimSun"/>
          <w:sz w:val="22"/>
          <w:lang w:eastAsia="zh-CN"/>
        </w:rPr>
        <w:t>here are two groups of available Rx beams</w:t>
      </w:r>
      <w:r w:rsidR="00A95B5F">
        <w:rPr>
          <w:rFonts w:eastAsia="SimSun"/>
          <w:sz w:val="22"/>
          <w:lang w:eastAsia="zh-CN"/>
        </w:rPr>
        <w:t xml:space="preserve"> at UE side</w:t>
      </w:r>
      <w:r w:rsidR="00713B94">
        <w:rPr>
          <w:rFonts w:eastAsia="SimSun"/>
          <w:sz w:val="22"/>
          <w:lang w:eastAsia="zh-CN"/>
        </w:rPr>
        <w:t xml:space="preserve">. </w:t>
      </w:r>
      <w:r w:rsidR="00713B94" w:rsidRPr="00713B94">
        <w:rPr>
          <w:rFonts w:eastAsia="SimSun"/>
          <w:sz w:val="22"/>
          <w:lang w:eastAsia="zh-CN"/>
        </w:rPr>
        <w:t xml:space="preserve">Per model inference occasions, only one group are used for beam measurements. </w:t>
      </w:r>
    </w:p>
    <w:p w14:paraId="401F24E1" w14:textId="1FA6974B" w:rsidR="002C0F7E" w:rsidRDefault="002C0F7E" w:rsidP="001776EB">
      <w:pPr>
        <w:spacing w:before="240" w:after="0"/>
        <w:ind w:firstLine="720"/>
        <w:rPr>
          <w:rFonts w:eastAsia="SimSun"/>
          <w:sz w:val="22"/>
          <w:lang w:eastAsia="zh-CN"/>
        </w:rPr>
      </w:pPr>
      <w:r w:rsidRPr="002C0F7E">
        <w:rPr>
          <w:rFonts w:eastAsia="SimSun"/>
          <w:sz w:val="22"/>
          <w:u w:val="single"/>
          <w:lang w:eastAsia="zh-CN"/>
        </w:rPr>
        <w:t xml:space="preserve">Simulation Case </w:t>
      </w:r>
      <w:r w:rsidR="00DF7370">
        <w:rPr>
          <w:rFonts w:eastAsia="SimSun"/>
          <w:sz w:val="22"/>
          <w:u w:val="single"/>
          <w:lang w:eastAsia="zh-CN"/>
        </w:rPr>
        <w:t>2</w:t>
      </w:r>
      <w:r w:rsidRPr="002C0F7E">
        <w:rPr>
          <w:rFonts w:eastAsia="SimSun"/>
          <w:sz w:val="22"/>
          <w:u w:val="single"/>
          <w:lang w:eastAsia="zh-CN"/>
        </w:rPr>
        <w:t>:</w:t>
      </w:r>
      <w:r w:rsidRPr="002C0F7E">
        <w:rPr>
          <w:rFonts w:eastAsia="SimSun"/>
          <w:sz w:val="22"/>
          <w:lang w:eastAsia="zh-CN"/>
        </w:rPr>
        <w:t xml:space="preserve"> </w:t>
      </w:r>
      <w:r w:rsidR="00784383" w:rsidRPr="001B2B7F">
        <w:rPr>
          <w:rFonts w:eastAsia="SimSun"/>
          <w:sz w:val="22"/>
          <w:lang w:eastAsia="zh-CN"/>
        </w:rPr>
        <w:t xml:space="preserve">Tx beam prediction with </w:t>
      </w:r>
      <w:r w:rsidR="00784383">
        <w:rPr>
          <w:rFonts w:eastAsia="SimSun"/>
          <w:sz w:val="22"/>
          <w:lang w:eastAsia="zh-CN"/>
        </w:rPr>
        <w:t xml:space="preserve">the </w:t>
      </w:r>
      <w:r w:rsidR="00784383" w:rsidRPr="001B2B7F">
        <w:rPr>
          <w:rFonts w:eastAsia="SimSun"/>
          <w:sz w:val="22"/>
          <w:lang w:eastAsia="zh-CN"/>
        </w:rPr>
        <w:t xml:space="preserve">best Rx beam for each Tx beam within Set </w:t>
      </w:r>
      <w:r w:rsidR="00E126B9">
        <w:rPr>
          <w:rFonts w:eastAsia="SimSun"/>
          <w:sz w:val="22"/>
          <w:lang w:eastAsia="zh-CN"/>
        </w:rPr>
        <w:t xml:space="preserve">C, where there are two Set C consisting of different </w:t>
      </w:r>
      <w:r w:rsidR="00487BBF">
        <w:rPr>
          <w:rFonts w:eastAsia="SimSun"/>
          <w:sz w:val="22"/>
          <w:lang w:eastAsia="zh-CN"/>
        </w:rPr>
        <w:t>available Rx beams.</w:t>
      </w:r>
    </w:p>
    <w:p w14:paraId="5CD62F72" w14:textId="5506E7E5" w:rsidR="00AF0314" w:rsidRDefault="00E126B9" w:rsidP="000A293F">
      <w:pPr>
        <w:spacing w:afterLines="50"/>
        <w:jc w:val="center"/>
        <w:rPr>
          <w:rFonts w:eastAsia="SimSun"/>
          <w:sz w:val="22"/>
          <w:lang w:eastAsia="zh-CN"/>
        </w:rPr>
      </w:pPr>
      <w:r>
        <w:rPr>
          <w:rFonts w:eastAsia="SimSun"/>
          <w:noProof/>
          <w:sz w:val="22"/>
          <w:lang w:eastAsia="zh-CN"/>
        </w:rPr>
        <w:drawing>
          <wp:inline distT="0" distB="0" distL="0" distR="0" wp14:anchorId="3009077D" wp14:editId="460A156C">
            <wp:extent cx="5110163" cy="133401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0991" cy="1339450"/>
                    </a:xfrm>
                    <a:prstGeom prst="rect">
                      <a:avLst/>
                    </a:prstGeom>
                    <a:noFill/>
                    <a:ln>
                      <a:noFill/>
                    </a:ln>
                  </pic:spPr>
                </pic:pic>
              </a:graphicData>
            </a:graphic>
          </wp:inline>
        </w:drawing>
      </w:r>
    </w:p>
    <w:p w14:paraId="5DC6A045" w14:textId="3E203B1D" w:rsidR="00AF0314" w:rsidRPr="002C0F7E" w:rsidRDefault="00AF0314" w:rsidP="00AF0314">
      <w:pPr>
        <w:spacing w:before="240" w:afterLines="50"/>
        <w:ind w:firstLine="720"/>
        <w:jc w:val="center"/>
        <w:rPr>
          <w:rFonts w:eastAsia="SimSun"/>
          <w:sz w:val="22"/>
          <w:lang w:eastAsia="zh-CN"/>
        </w:rPr>
      </w:pPr>
      <w:r w:rsidRPr="00EA179E">
        <w:rPr>
          <w:rFonts w:eastAsia="SimSun" w:hint="eastAsia"/>
          <w:b/>
          <w:bCs/>
          <w:noProof/>
          <w:sz w:val="22"/>
          <w:lang w:eastAsia="zh-CN"/>
        </w:rPr>
        <w:t>F</w:t>
      </w:r>
      <w:r w:rsidRPr="00EA179E">
        <w:rPr>
          <w:rFonts w:eastAsia="SimSun"/>
          <w:b/>
          <w:bCs/>
          <w:noProof/>
          <w:sz w:val="22"/>
          <w:lang w:eastAsia="zh-CN"/>
        </w:rPr>
        <w:t>igure</w:t>
      </w:r>
      <w:r w:rsidR="00DF5132">
        <w:rPr>
          <w:rFonts w:eastAsia="SimSun"/>
          <w:b/>
          <w:bCs/>
          <w:noProof/>
          <w:sz w:val="22"/>
          <w:lang w:eastAsia="zh-CN"/>
        </w:rPr>
        <w:t xml:space="preserve"> </w:t>
      </w:r>
      <w:r w:rsidR="007D1AB3" w:rsidRPr="00EA179E">
        <w:rPr>
          <w:rFonts w:eastAsia="SimSun"/>
          <w:b/>
          <w:bCs/>
          <w:noProof/>
          <w:sz w:val="22"/>
          <w:lang w:eastAsia="zh-CN"/>
        </w:rPr>
        <w:t>4</w:t>
      </w:r>
      <w:r w:rsidR="00DF5132">
        <w:rPr>
          <w:rFonts w:eastAsia="SimSun"/>
          <w:b/>
          <w:bCs/>
          <w:noProof/>
          <w:sz w:val="22"/>
          <w:lang w:eastAsia="zh-CN"/>
        </w:rPr>
        <w:t>.</w:t>
      </w:r>
      <w:r>
        <w:rPr>
          <w:rFonts w:eastAsia="SimSun"/>
          <w:noProof/>
          <w:sz w:val="22"/>
          <w:lang w:eastAsia="zh-CN"/>
        </w:rPr>
        <w:t xml:space="preserve"> Simulation Case 2</w:t>
      </w:r>
    </w:p>
    <w:p w14:paraId="7EC9D60A" w14:textId="28E2F5AC" w:rsidR="000C1604" w:rsidRDefault="002C0F7E" w:rsidP="000C1604">
      <w:pPr>
        <w:spacing w:after="0"/>
        <w:ind w:firstLine="720"/>
        <w:rPr>
          <w:rFonts w:eastAsia="SimSun"/>
          <w:sz w:val="22"/>
          <w:lang w:eastAsia="zh-CN"/>
        </w:rPr>
      </w:pPr>
      <w:r w:rsidRPr="00DF7370">
        <w:rPr>
          <w:rFonts w:eastAsia="SimSun"/>
          <w:sz w:val="22"/>
          <w:u w:val="single"/>
          <w:lang w:eastAsia="zh-CN"/>
        </w:rPr>
        <w:t xml:space="preserve">Simulation Case </w:t>
      </w:r>
      <w:r w:rsidR="00DF7370">
        <w:rPr>
          <w:rFonts w:eastAsia="SimSun"/>
          <w:sz w:val="22"/>
          <w:u w:val="single"/>
          <w:lang w:eastAsia="zh-CN"/>
        </w:rPr>
        <w:t>4</w:t>
      </w:r>
      <w:r w:rsidRPr="00DF7370">
        <w:rPr>
          <w:rFonts w:eastAsia="SimSun"/>
          <w:sz w:val="22"/>
          <w:u w:val="single"/>
          <w:lang w:eastAsia="zh-CN"/>
        </w:rPr>
        <w:t>:</w:t>
      </w:r>
      <w:r w:rsidR="000C1604" w:rsidRPr="000C1604">
        <w:rPr>
          <w:rFonts w:eastAsia="SimSun"/>
          <w:sz w:val="22"/>
          <w:lang w:eastAsia="zh-CN"/>
        </w:rPr>
        <w:t xml:space="preserve"> </w:t>
      </w:r>
      <w:r w:rsidR="00487BBF" w:rsidRPr="00487BBF">
        <w:rPr>
          <w:rFonts w:eastAsia="SimSun"/>
          <w:sz w:val="22"/>
          <w:lang w:eastAsia="zh-CN"/>
        </w:rPr>
        <w:t xml:space="preserve">Tx beam prediction with the best Rx beam among </w:t>
      </w:r>
      <w:r w:rsidR="003346AB">
        <w:rPr>
          <w:rFonts w:eastAsia="SimSun"/>
          <w:sz w:val="22"/>
          <w:lang w:eastAsia="zh-CN"/>
        </w:rPr>
        <w:t>specific</w:t>
      </w:r>
      <w:r w:rsidR="00487BBF" w:rsidRPr="00487BBF">
        <w:rPr>
          <w:rFonts w:eastAsia="SimSun"/>
          <w:sz w:val="22"/>
          <w:lang w:eastAsia="zh-CN"/>
        </w:rPr>
        <w:t xml:space="preserve"> Rx beams for each Tx beam within Set </w:t>
      </w:r>
      <w:r w:rsidR="00E126B9">
        <w:rPr>
          <w:rFonts w:eastAsia="SimSun"/>
          <w:sz w:val="22"/>
          <w:lang w:eastAsia="zh-CN"/>
        </w:rPr>
        <w:t>C</w:t>
      </w:r>
      <w:r w:rsidR="00487BBF">
        <w:rPr>
          <w:rFonts w:eastAsia="SimSun"/>
          <w:sz w:val="22"/>
          <w:lang w:eastAsia="zh-CN"/>
        </w:rPr>
        <w:t xml:space="preserve">, </w:t>
      </w:r>
      <w:r w:rsidR="00E126B9">
        <w:rPr>
          <w:rFonts w:eastAsia="SimSun"/>
          <w:sz w:val="22"/>
          <w:lang w:eastAsia="zh-CN"/>
        </w:rPr>
        <w:t xml:space="preserve">where there are two Set C consisting of different available Rx beams. Set C measurements are performed with the fixed Rx beams in each Set C. </w:t>
      </w:r>
    </w:p>
    <w:p w14:paraId="73CCCC79" w14:textId="25F77FC2" w:rsidR="00E126B9" w:rsidRDefault="00E126B9" w:rsidP="000532E1">
      <w:pPr>
        <w:ind w:left="240" w:right="240"/>
        <w:jc w:val="center"/>
        <w:rPr>
          <w:rFonts w:eastAsia="SimSun"/>
          <w:sz w:val="22"/>
          <w:lang w:eastAsia="zh-CN"/>
        </w:rPr>
      </w:pPr>
      <w:r>
        <w:rPr>
          <w:rFonts w:eastAsia="SimSun"/>
          <w:noProof/>
          <w:sz w:val="22"/>
          <w:lang w:eastAsia="zh-CN"/>
        </w:rPr>
        <w:drawing>
          <wp:inline distT="0" distB="0" distL="0" distR="0" wp14:anchorId="5A929EEA" wp14:editId="0ADAC3D4">
            <wp:extent cx="5700395" cy="104144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43118" cy="1049250"/>
                    </a:xfrm>
                    <a:prstGeom prst="rect">
                      <a:avLst/>
                    </a:prstGeom>
                    <a:noFill/>
                    <a:ln>
                      <a:noFill/>
                    </a:ln>
                  </pic:spPr>
                </pic:pic>
              </a:graphicData>
            </a:graphic>
          </wp:inline>
        </w:drawing>
      </w:r>
    </w:p>
    <w:p w14:paraId="6D2C6FEC" w14:textId="0689B0BF" w:rsidR="00F6132C" w:rsidRPr="00D36715" w:rsidRDefault="007D1AB3" w:rsidP="007D1AB3">
      <w:pPr>
        <w:ind w:firstLine="720"/>
        <w:jc w:val="center"/>
        <w:rPr>
          <w:rFonts w:eastAsia="SimSun"/>
          <w:sz w:val="22"/>
          <w:szCs w:val="22"/>
          <w:lang w:eastAsia="zh-CN"/>
        </w:rPr>
      </w:pPr>
      <w:r w:rsidRPr="00EA179E">
        <w:rPr>
          <w:b/>
          <w:bCs/>
          <w:sz w:val="22"/>
          <w:szCs w:val="22"/>
          <w:lang w:eastAsia="zh-CN"/>
        </w:rPr>
        <w:t>Figure</w:t>
      </w:r>
      <w:r w:rsidR="00DF5132">
        <w:rPr>
          <w:b/>
          <w:bCs/>
          <w:sz w:val="22"/>
          <w:szCs w:val="22"/>
          <w:lang w:eastAsia="zh-CN"/>
        </w:rPr>
        <w:t xml:space="preserve"> </w:t>
      </w:r>
      <w:r w:rsidRPr="00EA179E">
        <w:rPr>
          <w:b/>
          <w:bCs/>
          <w:sz w:val="22"/>
          <w:szCs w:val="22"/>
          <w:lang w:eastAsia="zh-CN"/>
        </w:rPr>
        <w:t>5</w:t>
      </w:r>
      <w:r w:rsidR="00DF5132">
        <w:rPr>
          <w:b/>
          <w:bCs/>
          <w:sz w:val="22"/>
          <w:szCs w:val="22"/>
          <w:lang w:eastAsia="zh-CN"/>
        </w:rPr>
        <w:t>.</w:t>
      </w:r>
      <w:r w:rsidRPr="00D36715">
        <w:rPr>
          <w:sz w:val="22"/>
          <w:szCs w:val="22"/>
          <w:lang w:eastAsia="zh-CN"/>
        </w:rPr>
        <w:t xml:space="preserve"> Simulation Case 4</w:t>
      </w:r>
    </w:p>
    <w:p w14:paraId="6D62B195" w14:textId="11658EAC" w:rsidR="00E126B9" w:rsidRPr="00E126B9" w:rsidRDefault="00E126B9" w:rsidP="00F120EF">
      <w:pPr>
        <w:spacing w:afterLines="50"/>
        <w:rPr>
          <w:rFonts w:eastAsiaTheme="minorEastAsia"/>
          <w:sz w:val="22"/>
        </w:rPr>
      </w:pPr>
      <w:r>
        <w:rPr>
          <w:rFonts w:eastAsiaTheme="minorEastAsia" w:hint="eastAsia"/>
          <w:sz w:val="22"/>
        </w:rPr>
        <w:t>A</w:t>
      </w:r>
      <w:r>
        <w:rPr>
          <w:rFonts w:eastAsiaTheme="minorEastAsia"/>
          <w:sz w:val="22"/>
        </w:rPr>
        <w:t>s shown in Fig. 4 and Fig.5, two Set C consists of different Rx beams for Simulation Case 2 and Case 4.</w:t>
      </w:r>
      <w:r w:rsidR="00071FBF">
        <w:rPr>
          <w:rFonts w:eastAsiaTheme="minorEastAsia"/>
          <w:sz w:val="22"/>
        </w:rPr>
        <w:t xml:space="preserve"> </w:t>
      </w:r>
      <w:r>
        <w:rPr>
          <w:rFonts w:eastAsiaTheme="minorEastAsia"/>
          <w:sz w:val="22"/>
        </w:rPr>
        <w:t>These cases are considered, where one NW side model is applied to multiple UE</w:t>
      </w:r>
      <w:r w:rsidR="00071FBF">
        <w:rPr>
          <w:rFonts w:eastAsiaTheme="minorEastAsia"/>
          <w:sz w:val="22"/>
        </w:rPr>
        <w:t>s</w:t>
      </w:r>
      <w:r>
        <w:rPr>
          <w:rFonts w:eastAsiaTheme="minorEastAsia"/>
          <w:sz w:val="22"/>
        </w:rPr>
        <w:t xml:space="preserve"> with different Rx beam configuration. </w:t>
      </w:r>
    </w:p>
    <w:p w14:paraId="78BB3453" w14:textId="13A12DDB" w:rsidR="00F6132C" w:rsidRDefault="00E126B9" w:rsidP="00F120EF">
      <w:pPr>
        <w:spacing w:afterLines="50"/>
        <w:rPr>
          <w:rFonts w:eastAsia="SimSun"/>
          <w:sz w:val="22"/>
          <w:lang w:eastAsia="zh-CN"/>
        </w:rPr>
      </w:pPr>
      <w:r>
        <w:rPr>
          <w:rFonts w:eastAsia="SimSun"/>
          <w:sz w:val="22"/>
          <w:lang w:eastAsia="zh-CN"/>
        </w:rPr>
        <w:t xml:space="preserve">In beam pair prediction, Rx beam information is essential. Since it is difficult for NW to obtain full DL Rx beam information due to the proprietary aspects, we put focus on UE side models for beam pair prediction. In case of UE side model, it is reasonable to assume that one model is specific to the same Rx beam configuration. On the other hand, if one UE side model is applied for multiple </w:t>
      </w:r>
      <w:proofErr w:type="spellStart"/>
      <w:r>
        <w:rPr>
          <w:rFonts w:eastAsia="SimSun"/>
          <w:sz w:val="22"/>
          <w:lang w:eastAsia="zh-CN"/>
        </w:rPr>
        <w:t>gNBs</w:t>
      </w:r>
      <w:proofErr w:type="spellEnd"/>
      <w:r>
        <w:rPr>
          <w:rFonts w:eastAsia="SimSun"/>
          <w:sz w:val="22"/>
          <w:lang w:eastAsia="zh-CN"/>
        </w:rPr>
        <w:t xml:space="preserve"> with different beam configuration, one model should be applicable to multiple Tx beam configurations. Hence</w:t>
      </w:r>
      <w:r w:rsidR="00F6132C">
        <w:rPr>
          <w:rFonts w:eastAsia="SimSun"/>
          <w:sz w:val="22"/>
          <w:lang w:eastAsia="zh-CN"/>
        </w:rPr>
        <w:t xml:space="preserve">, </w:t>
      </w:r>
      <w:r w:rsidR="00060566">
        <w:rPr>
          <w:rFonts w:eastAsia="SimSun"/>
          <w:sz w:val="22"/>
          <w:lang w:eastAsia="zh-CN"/>
        </w:rPr>
        <w:t>we investigate the various</w:t>
      </w:r>
      <w:r w:rsidR="00075268">
        <w:rPr>
          <w:rFonts w:eastAsia="SimSun"/>
          <w:sz w:val="22"/>
          <w:lang w:eastAsia="zh-CN"/>
        </w:rPr>
        <w:t xml:space="preserve"> Set B </w:t>
      </w:r>
      <w:r>
        <w:rPr>
          <w:rFonts w:eastAsia="SimSun"/>
          <w:sz w:val="22"/>
          <w:lang w:eastAsia="zh-CN"/>
        </w:rPr>
        <w:t>for</w:t>
      </w:r>
      <w:r w:rsidR="00AA14A8">
        <w:rPr>
          <w:rFonts w:eastAsia="SimSun"/>
          <w:sz w:val="22"/>
          <w:lang w:eastAsia="zh-CN"/>
        </w:rPr>
        <w:t xml:space="preserve"> beam pair</w:t>
      </w:r>
      <w:r>
        <w:rPr>
          <w:rFonts w:eastAsia="SimSun"/>
          <w:sz w:val="22"/>
          <w:lang w:eastAsia="zh-CN"/>
        </w:rPr>
        <w:t xml:space="preserve"> prediction</w:t>
      </w:r>
      <w:r w:rsidR="00F661BE">
        <w:rPr>
          <w:rFonts w:eastAsia="SimSun"/>
          <w:sz w:val="22"/>
          <w:lang w:eastAsia="zh-CN"/>
        </w:rPr>
        <w:t>,</w:t>
      </w:r>
      <w:r w:rsidR="00CB1141">
        <w:rPr>
          <w:rFonts w:eastAsia="SimSun"/>
          <w:sz w:val="22"/>
          <w:lang w:eastAsia="zh-CN"/>
        </w:rPr>
        <w:t xml:space="preserve"> </w:t>
      </w:r>
      <w:proofErr w:type="gramStart"/>
      <w:r w:rsidR="00075268">
        <w:rPr>
          <w:rFonts w:eastAsia="SimSun"/>
          <w:sz w:val="22"/>
          <w:lang w:eastAsia="zh-CN"/>
        </w:rPr>
        <w:t>i.e.</w:t>
      </w:r>
      <w:proofErr w:type="gramEnd"/>
      <w:r w:rsidR="00075268">
        <w:rPr>
          <w:rFonts w:eastAsia="SimSun"/>
          <w:sz w:val="22"/>
          <w:lang w:eastAsia="zh-CN"/>
        </w:rPr>
        <w:t xml:space="preserve"> different Tx beam</w:t>
      </w:r>
      <w:r w:rsidR="0077492F">
        <w:rPr>
          <w:rFonts w:eastAsia="SimSun"/>
          <w:sz w:val="22"/>
          <w:lang w:eastAsia="zh-CN"/>
        </w:rPr>
        <w:t>s in Set B, for Tx-Rx beam prediction.</w:t>
      </w:r>
      <w:r>
        <w:rPr>
          <w:rFonts w:eastAsia="SimSun"/>
          <w:sz w:val="22"/>
          <w:lang w:eastAsia="zh-CN"/>
        </w:rPr>
        <w:t xml:space="preserve"> </w:t>
      </w:r>
      <w:r w:rsidR="0037536C">
        <w:rPr>
          <w:rFonts w:eastAsia="SimSun"/>
          <w:sz w:val="22"/>
          <w:lang w:eastAsia="zh-CN"/>
        </w:rPr>
        <w:t xml:space="preserve">In this generalization verification, we assume </w:t>
      </w:r>
      <w:r>
        <w:rPr>
          <w:rFonts w:eastAsia="SimSun"/>
          <w:sz w:val="22"/>
          <w:lang w:eastAsia="zh-CN"/>
        </w:rPr>
        <w:t xml:space="preserve">that </w:t>
      </w:r>
      <w:r w:rsidR="0037536C">
        <w:rPr>
          <w:rFonts w:eastAsia="SimSun"/>
          <w:sz w:val="22"/>
          <w:lang w:eastAsia="zh-CN"/>
        </w:rPr>
        <w:t xml:space="preserve">the same </w:t>
      </w:r>
      <w:r>
        <w:rPr>
          <w:rFonts w:eastAsia="SimSun"/>
          <w:sz w:val="22"/>
          <w:lang w:eastAsia="zh-CN"/>
        </w:rPr>
        <w:t xml:space="preserve">Rx beams are always </w:t>
      </w:r>
      <w:r w:rsidR="0037536C">
        <w:rPr>
          <w:rFonts w:eastAsia="SimSun"/>
          <w:sz w:val="22"/>
          <w:lang w:eastAsia="zh-CN"/>
        </w:rPr>
        <w:t>available at the UE side</w:t>
      </w:r>
      <w:r w:rsidR="00D04AF6">
        <w:rPr>
          <w:rFonts w:eastAsia="SimSun"/>
          <w:sz w:val="22"/>
          <w:lang w:eastAsia="zh-CN"/>
        </w:rPr>
        <w:t>.</w:t>
      </w:r>
      <w:r w:rsidR="00075268">
        <w:rPr>
          <w:rFonts w:eastAsia="SimSun"/>
          <w:sz w:val="22"/>
          <w:lang w:eastAsia="zh-CN"/>
        </w:rPr>
        <w:t xml:space="preserve"> </w:t>
      </w:r>
      <w:r w:rsidR="007C5D23">
        <w:rPr>
          <w:rFonts w:eastAsia="SimSun"/>
          <w:sz w:val="22"/>
          <w:lang w:eastAsia="zh-CN"/>
        </w:rPr>
        <w:t xml:space="preserve">Simulation Case 5 and </w:t>
      </w:r>
      <w:r w:rsidR="007C5D23">
        <w:rPr>
          <w:rFonts w:eastAsia="SimSun" w:hint="eastAsia"/>
          <w:sz w:val="22"/>
          <w:lang w:eastAsia="zh-CN"/>
        </w:rPr>
        <w:t>Si</w:t>
      </w:r>
      <w:r w:rsidR="007C5D23">
        <w:rPr>
          <w:rFonts w:eastAsia="SimSun"/>
          <w:sz w:val="22"/>
          <w:lang w:eastAsia="zh-CN"/>
        </w:rPr>
        <w:t xml:space="preserve">mulation Case 6 </w:t>
      </w:r>
      <w:r w:rsidR="00B34B52">
        <w:rPr>
          <w:rFonts w:eastAsia="SimSun"/>
          <w:sz w:val="22"/>
          <w:lang w:eastAsia="zh-CN"/>
        </w:rPr>
        <w:t xml:space="preserve">corresponding to generalization case 1 and case 3 </w:t>
      </w:r>
      <w:r w:rsidR="00A7617D">
        <w:rPr>
          <w:rFonts w:eastAsia="SimSun"/>
          <w:sz w:val="22"/>
          <w:lang w:eastAsia="zh-CN"/>
        </w:rPr>
        <w:t xml:space="preserve">are introduced </w:t>
      </w:r>
      <w:r w:rsidR="00B34B52">
        <w:rPr>
          <w:rFonts w:eastAsia="SimSun"/>
          <w:sz w:val="22"/>
          <w:lang w:eastAsia="zh-CN"/>
        </w:rPr>
        <w:t>as follows:</w:t>
      </w:r>
    </w:p>
    <w:p w14:paraId="4CFE9570" w14:textId="139F0A99" w:rsidR="00B34B52" w:rsidRDefault="00B34B52" w:rsidP="00F120EF">
      <w:pPr>
        <w:spacing w:after="0"/>
        <w:rPr>
          <w:rFonts w:eastAsia="SimSun"/>
          <w:sz w:val="22"/>
          <w:lang w:eastAsia="zh-CN"/>
        </w:rPr>
      </w:pPr>
      <w:r>
        <w:rPr>
          <w:rFonts w:eastAsia="SimSun"/>
          <w:sz w:val="22"/>
          <w:lang w:eastAsia="zh-CN"/>
        </w:rPr>
        <w:tab/>
      </w:r>
      <w:r w:rsidR="00B24112" w:rsidRPr="002C0F7E">
        <w:rPr>
          <w:rFonts w:eastAsia="SimSun"/>
          <w:sz w:val="22"/>
          <w:u w:val="single"/>
          <w:lang w:eastAsia="zh-CN"/>
        </w:rPr>
        <w:t xml:space="preserve">Simulation Case </w:t>
      </w:r>
      <w:r w:rsidR="00B24112">
        <w:rPr>
          <w:rFonts w:eastAsia="SimSun"/>
          <w:sz w:val="22"/>
          <w:u w:val="single"/>
          <w:lang w:eastAsia="zh-CN"/>
        </w:rPr>
        <w:t>5</w:t>
      </w:r>
      <w:r w:rsidR="00B24112" w:rsidRPr="002C0F7E">
        <w:rPr>
          <w:rFonts w:eastAsia="SimSun"/>
          <w:sz w:val="22"/>
          <w:u w:val="single"/>
          <w:lang w:eastAsia="zh-CN"/>
        </w:rPr>
        <w:t>:</w:t>
      </w:r>
      <w:r w:rsidR="00B24112" w:rsidRPr="002C0F7E">
        <w:rPr>
          <w:rFonts w:eastAsia="SimSun"/>
          <w:sz w:val="22"/>
          <w:lang w:eastAsia="zh-CN"/>
        </w:rPr>
        <w:t xml:space="preserve"> </w:t>
      </w:r>
      <w:r w:rsidR="007A5F9C" w:rsidRPr="007A5F9C">
        <w:rPr>
          <w:rFonts w:eastAsia="SimSun"/>
          <w:sz w:val="22"/>
          <w:lang w:eastAsia="zh-CN"/>
        </w:rPr>
        <w:t xml:space="preserve">Tx-Rx beam pair prediction with </w:t>
      </w:r>
      <w:r w:rsidR="007A5F9C">
        <w:rPr>
          <w:rFonts w:eastAsia="SimSun"/>
          <w:sz w:val="22"/>
          <w:lang w:eastAsia="zh-CN"/>
        </w:rPr>
        <w:t>specific</w:t>
      </w:r>
      <w:r w:rsidR="007A5F9C" w:rsidRPr="007A5F9C">
        <w:rPr>
          <w:rFonts w:eastAsia="SimSun"/>
          <w:sz w:val="22"/>
          <w:lang w:eastAsia="zh-CN"/>
        </w:rPr>
        <w:t xml:space="preserve"> Tx </w:t>
      </w:r>
      <w:r w:rsidR="00D52784">
        <w:rPr>
          <w:rFonts w:eastAsia="SimSun"/>
          <w:sz w:val="22"/>
          <w:lang w:eastAsia="zh-CN"/>
        </w:rPr>
        <w:t xml:space="preserve">beam </w:t>
      </w:r>
      <w:r w:rsidR="007A5F9C" w:rsidRPr="007A5F9C">
        <w:rPr>
          <w:rFonts w:eastAsia="SimSun"/>
          <w:sz w:val="22"/>
          <w:lang w:eastAsia="zh-CN"/>
        </w:rPr>
        <w:t>configurations.</w:t>
      </w:r>
    </w:p>
    <w:p w14:paraId="6C14319C" w14:textId="650850A4" w:rsidR="00A0539B" w:rsidRDefault="00A0539B" w:rsidP="00A0539B">
      <w:pPr>
        <w:spacing w:after="0"/>
        <w:jc w:val="center"/>
        <w:rPr>
          <w:rFonts w:eastAsia="SimSun"/>
          <w:sz w:val="22"/>
          <w:lang w:eastAsia="zh-CN"/>
        </w:rPr>
      </w:pPr>
      <w:r>
        <w:rPr>
          <w:rFonts w:eastAsia="SimSun"/>
          <w:noProof/>
          <w:sz w:val="22"/>
          <w:lang w:eastAsia="zh-CN"/>
        </w:rPr>
        <w:drawing>
          <wp:inline distT="0" distB="0" distL="0" distR="0" wp14:anchorId="22634141" wp14:editId="005FBADA">
            <wp:extent cx="3526155" cy="6102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6155" cy="610235"/>
                    </a:xfrm>
                    <a:prstGeom prst="rect">
                      <a:avLst/>
                    </a:prstGeom>
                    <a:noFill/>
                  </pic:spPr>
                </pic:pic>
              </a:graphicData>
            </a:graphic>
          </wp:inline>
        </w:drawing>
      </w:r>
    </w:p>
    <w:p w14:paraId="0B0A98EB" w14:textId="37A66C3B" w:rsidR="00A0539B" w:rsidRDefault="00A0539B" w:rsidP="00A0539B">
      <w:pPr>
        <w:spacing w:after="0"/>
        <w:jc w:val="center"/>
        <w:rPr>
          <w:rFonts w:eastAsia="SimSun"/>
          <w:sz w:val="22"/>
          <w:lang w:eastAsia="zh-CN"/>
        </w:rPr>
      </w:pPr>
      <w:r w:rsidRPr="00DF5132">
        <w:rPr>
          <w:b/>
          <w:bCs/>
          <w:sz w:val="22"/>
          <w:szCs w:val="22"/>
          <w:lang w:eastAsia="zh-CN"/>
        </w:rPr>
        <w:t>Figure</w:t>
      </w:r>
      <w:r w:rsidR="00DF5132">
        <w:rPr>
          <w:b/>
          <w:bCs/>
          <w:sz w:val="22"/>
          <w:szCs w:val="22"/>
          <w:lang w:eastAsia="zh-CN"/>
        </w:rPr>
        <w:t xml:space="preserve"> </w:t>
      </w:r>
      <w:r w:rsidR="00BC7850" w:rsidRPr="00DF5132">
        <w:rPr>
          <w:b/>
          <w:bCs/>
          <w:sz w:val="22"/>
          <w:szCs w:val="22"/>
          <w:lang w:eastAsia="zh-CN"/>
        </w:rPr>
        <w:t>6</w:t>
      </w:r>
      <w:r w:rsidR="00DF5132">
        <w:rPr>
          <w:b/>
          <w:bCs/>
          <w:sz w:val="22"/>
          <w:szCs w:val="22"/>
          <w:lang w:eastAsia="zh-CN"/>
        </w:rPr>
        <w:t>.</w:t>
      </w:r>
      <w:r w:rsidRPr="00D36715">
        <w:rPr>
          <w:sz w:val="22"/>
          <w:szCs w:val="22"/>
          <w:lang w:eastAsia="zh-CN"/>
        </w:rPr>
        <w:t xml:space="preserve"> Simulation Case </w:t>
      </w:r>
      <w:r w:rsidR="00BC7850">
        <w:rPr>
          <w:sz w:val="22"/>
          <w:szCs w:val="22"/>
          <w:lang w:eastAsia="zh-CN"/>
        </w:rPr>
        <w:t>5</w:t>
      </w:r>
    </w:p>
    <w:p w14:paraId="07223E8E" w14:textId="4D9536D4" w:rsidR="003E6B5A" w:rsidRPr="00F6132C" w:rsidRDefault="00B24112" w:rsidP="00F120EF">
      <w:pPr>
        <w:spacing w:afterLines="50"/>
        <w:ind w:left="240" w:right="240"/>
        <w:rPr>
          <w:rFonts w:eastAsia="SimSun"/>
          <w:sz w:val="22"/>
          <w:lang w:eastAsia="zh-CN"/>
        </w:rPr>
      </w:pPr>
      <w:r>
        <w:rPr>
          <w:rFonts w:eastAsia="SimSun"/>
          <w:sz w:val="22"/>
          <w:lang w:eastAsia="zh-CN"/>
        </w:rPr>
        <w:tab/>
      </w:r>
      <w:r w:rsidRPr="002C0F7E">
        <w:rPr>
          <w:rFonts w:eastAsia="SimSun"/>
          <w:sz w:val="22"/>
          <w:u w:val="single"/>
          <w:lang w:eastAsia="zh-CN"/>
        </w:rPr>
        <w:t xml:space="preserve">Simulation Case </w:t>
      </w:r>
      <w:r>
        <w:rPr>
          <w:rFonts w:eastAsia="SimSun"/>
          <w:sz w:val="22"/>
          <w:u w:val="single"/>
          <w:lang w:eastAsia="zh-CN"/>
        </w:rPr>
        <w:t>6</w:t>
      </w:r>
      <w:r w:rsidRPr="002C0F7E">
        <w:rPr>
          <w:rFonts w:eastAsia="SimSun"/>
          <w:sz w:val="22"/>
          <w:u w:val="single"/>
          <w:lang w:eastAsia="zh-CN"/>
        </w:rPr>
        <w:t>:</w:t>
      </w:r>
      <w:r w:rsidRPr="002C0F7E">
        <w:rPr>
          <w:rFonts w:eastAsia="SimSun"/>
          <w:sz w:val="22"/>
          <w:lang w:eastAsia="zh-CN"/>
        </w:rPr>
        <w:t xml:space="preserve"> </w:t>
      </w:r>
      <w:r w:rsidR="007A5F9C" w:rsidRPr="007A5F9C">
        <w:rPr>
          <w:rFonts w:eastAsia="SimSun"/>
          <w:sz w:val="22"/>
          <w:lang w:eastAsia="zh-CN"/>
        </w:rPr>
        <w:t xml:space="preserve">Tx-Rx beam pair prediction with </w:t>
      </w:r>
      <w:r w:rsidR="007A5F9C">
        <w:rPr>
          <w:rFonts w:eastAsia="SimSun"/>
          <w:sz w:val="22"/>
          <w:lang w:eastAsia="zh-CN"/>
        </w:rPr>
        <w:t>mixed</w:t>
      </w:r>
      <w:r w:rsidR="007A5F9C" w:rsidRPr="007A5F9C">
        <w:rPr>
          <w:rFonts w:eastAsia="SimSun"/>
          <w:sz w:val="22"/>
          <w:lang w:eastAsia="zh-CN"/>
        </w:rPr>
        <w:t xml:space="preserve"> Tx </w:t>
      </w:r>
      <w:r w:rsidR="00D52784">
        <w:rPr>
          <w:rFonts w:eastAsia="SimSun"/>
          <w:sz w:val="22"/>
          <w:lang w:eastAsia="zh-CN"/>
        </w:rPr>
        <w:t xml:space="preserve">beam </w:t>
      </w:r>
      <w:r w:rsidR="007A5F9C" w:rsidRPr="007A5F9C">
        <w:rPr>
          <w:rFonts w:eastAsia="SimSun"/>
          <w:sz w:val="22"/>
          <w:lang w:eastAsia="zh-CN"/>
        </w:rPr>
        <w:t>configurations.</w:t>
      </w:r>
    </w:p>
    <w:p w14:paraId="5480EDA9" w14:textId="31AE02C9" w:rsidR="00BC7850" w:rsidRPr="00F6132C" w:rsidRDefault="00BC7850" w:rsidP="00D52784">
      <w:pPr>
        <w:spacing w:afterLines="50"/>
        <w:ind w:left="240" w:right="240"/>
        <w:jc w:val="center"/>
        <w:rPr>
          <w:rFonts w:eastAsia="SimSun"/>
          <w:sz w:val="22"/>
          <w:lang w:eastAsia="zh-CN"/>
        </w:rPr>
      </w:pPr>
      <w:r>
        <w:rPr>
          <w:rFonts w:eastAsia="SimSun" w:hint="eastAsia"/>
          <w:noProof/>
          <w:sz w:val="22"/>
          <w:lang w:eastAsia="zh-CN"/>
        </w:rPr>
        <w:drawing>
          <wp:inline distT="0" distB="0" distL="0" distR="0" wp14:anchorId="34D77895" wp14:editId="6B6A555E">
            <wp:extent cx="3857205" cy="55724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8332" cy="581972"/>
                    </a:xfrm>
                    <a:prstGeom prst="rect">
                      <a:avLst/>
                    </a:prstGeom>
                    <a:noFill/>
                  </pic:spPr>
                </pic:pic>
              </a:graphicData>
            </a:graphic>
          </wp:inline>
        </w:drawing>
      </w:r>
    </w:p>
    <w:p w14:paraId="2912CCB1" w14:textId="72206CE3" w:rsidR="00BC7850" w:rsidRDefault="00BC7850" w:rsidP="00BC7850">
      <w:pPr>
        <w:spacing w:after="0"/>
        <w:jc w:val="center"/>
        <w:rPr>
          <w:rFonts w:eastAsia="SimSun"/>
          <w:sz w:val="22"/>
          <w:lang w:eastAsia="zh-CN"/>
        </w:rPr>
      </w:pPr>
      <w:r w:rsidRPr="00EA179E">
        <w:rPr>
          <w:b/>
          <w:bCs/>
          <w:sz w:val="22"/>
          <w:szCs w:val="22"/>
          <w:lang w:eastAsia="zh-CN"/>
        </w:rPr>
        <w:t>Figure</w:t>
      </w:r>
      <w:r w:rsidR="00DF5132">
        <w:rPr>
          <w:b/>
          <w:bCs/>
          <w:sz w:val="22"/>
          <w:szCs w:val="22"/>
          <w:lang w:eastAsia="zh-CN"/>
        </w:rPr>
        <w:t xml:space="preserve"> </w:t>
      </w:r>
      <w:r w:rsidRPr="00EA179E">
        <w:rPr>
          <w:b/>
          <w:bCs/>
          <w:sz w:val="22"/>
          <w:szCs w:val="22"/>
          <w:lang w:eastAsia="zh-CN"/>
        </w:rPr>
        <w:t>7</w:t>
      </w:r>
      <w:r w:rsidR="00DF5132">
        <w:rPr>
          <w:b/>
          <w:bCs/>
          <w:sz w:val="22"/>
          <w:szCs w:val="22"/>
          <w:lang w:eastAsia="zh-CN"/>
        </w:rPr>
        <w:t>.</w:t>
      </w:r>
      <w:r w:rsidRPr="00D36715">
        <w:rPr>
          <w:sz w:val="22"/>
          <w:szCs w:val="22"/>
          <w:lang w:eastAsia="zh-CN"/>
        </w:rPr>
        <w:t xml:space="preserve"> Simulation Case </w:t>
      </w:r>
      <w:r>
        <w:rPr>
          <w:sz w:val="22"/>
          <w:szCs w:val="22"/>
          <w:lang w:eastAsia="zh-CN"/>
        </w:rPr>
        <w:t>6</w:t>
      </w:r>
    </w:p>
    <w:p w14:paraId="45765972" w14:textId="398DA799" w:rsidR="007A5A17" w:rsidRPr="007C5EAD" w:rsidRDefault="001575BC" w:rsidP="00EA6E7F">
      <w:pPr>
        <w:pStyle w:val="4"/>
        <w:spacing w:beforeLines="100" w:before="240"/>
        <w:ind w:left="240" w:right="240"/>
        <w:rPr>
          <w:rFonts w:asciiTheme="majorHAnsi" w:hAnsiTheme="majorHAnsi" w:cstheme="majorHAnsi"/>
          <w:b/>
          <w:bCs/>
          <w:sz w:val="22"/>
          <w:szCs w:val="22"/>
          <w:lang w:val="en-US"/>
        </w:rPr>
      </w:pPr>
      <w:r w:rsidRPr="007C5EAD">
        <w:rPr>
          <w:rFonts w:asciiTheme="majorHAnsi" w:hAnsiTheme="majorHAnsi" w:cstheme="majorHAnsi" w:hint="eastAsia"/>
          <w:b/>
          <w:bCs/>
          <w:sz w:val="22"/>
          <w:szCs w:val="22"/>
          <w:lang w:val="en-US"/>
        </w:rPr>
        <w:t>2</w:t>
      </w:r>
      <w:r w:rsidRPr="007C5EAD">
        <w:rPr>
          <w:rFonts w:asciiTheme="majorHAnsi" w:hAnsiTheme="majorHAnsi" w:cstheme="majorHAnsi"/>
          <w:b/>
          <w:bCs/>
          <w:sz w:val="22"/>
          <w:szCs w:val="22"/>
          <w:lang w:val="en-US"/>
        </w:rPr>
        <w:t>.2.</w:t>
      </w:r>
      <w:r w:rsidR="007C5EAD" w:rsidRPr="007C5EAD">
        <w:rPr>
          <w:rFonts w:asciiTheme="majorHAnsi" w:hAnsiTheme="majorHAnsi" w:cstheme="majorHAnsi"/>
          <w:b/>
          <w:bCs/>
          <w:sz w:val="22"/>
          <w:szCs w:val="22"/>
          <w:lang w:val="en-US"/>
        </w:rPr>
        <w:t>1.3</w:t>
      </w:r>
      <w:r w:rsidR="00EC47B0">
        <w:rPr>
          <w:rFonts w:asciiTheme="majorHAnsi" w:hAnsiTheme="majorHAnsi" w:cstheme="majorHAnsi"/>
          <w:b/>
          <w:bCs/>
          <w:sz w:val="22"/>
          <w:szCs w:val="22"/>
          <w:lang w:val="en-US"/>
        </w:rPr>
        <w:t>.</w:t>
      </w:r>
      <w:r w:rsidR="007C5EAD" w:rsidRPr="007C5EAD">
        <w:rPr>
          <w:rFonts w:asciiTheme="majorHAnsi" w:hAnsiTheme="majorHAnsi" w:cstheme="majorHAnsi"/>
          <w:b/>
          <w:bCs/>
          <w:sz w:val="22"/>
          <w:szCs w:val="22"/>
          <w:lang w:val="en-US"/>
        </w:rPr>
        <w:t xml:space="preserve"> Simulation assumption</w:t>
      </w:r>
    </w:p>
    <w:p w14:paraId="527608A4" w14:textId="3F3595DC" w:rsidR="007C5EAD" w:rsidRDefault="007C5EAD" w:rsidP="007C5EAD">
      <w:pPr>
        <w:spacing w:afterLines="50"/>
        <w:rPr>
          <w:rFonts w:eastAsia="ＭＳ 明朝"/>
          <w:sz w:val="22"/>
        </w:rPr>
      </w:pPr>
      <w:r>
        <w:rPr>
          <w:rFonts w:eastAsia="ＭＳ 明朝"/>
          <w:sz w:val="22"/>
        </w:rPr>
        <w:t xml:space="preserve">In this contribution, the simulation assumption for </w:t>
      </w:r>
      <w:r w:rsidR="005C51F6">
        <w:rPr>
          <w:rFonts w:eastAsia="ＭＳ 明朝"/>
          <w:sz w:val="22"/>
        </w:rPr>
        <w:t xml:space="preserve">the </w:t>
      </w:r>
      <w:r>
        <w:rPr>
          <w:rFonts w:eastAsia="ＭＳ 明朝"/>
          <w:sz w:val="22"/>
        </w:rPr>
        <w:t xml:space="preserve">dataset generation in BM-Case1 follows the agreed </w:t>
      </w:r>
      <w:r w:rsidR="005C51F6">
        <w:rPr>
          <w:rFonts w:eastAsia="ＭＳ 明朝"/>
          <w:sz w:val="22"/>
        </w:rPr>
        <w:t>evaluation methodology</w:t>
      </w:r>
      <w:r>
        <w:rPr>
          <w:rFonts w:eastAsia="ＭＳ 明朝"/>
          <w:sz w:val="22"/>
        </w:rPr>
        <w:t xml:space="preserve"> and the detailed information is listed in Table 1.</w:t>
      </w:r>
    </w:p>
    <w:p w14:paraId="2CAFA26F" w14:textId="05C2F131" w:rsidR="007C5EAD" w:rsidRDefault="007C5EAD" w:rsidP="007C5EAD">
      <w:pPr>
        <w:spacing w:before="120"/>
        <w:jc w:val="center"/>
        <w:rPr>
          <w:rFonts w:eastAsia="SimSun"/>
          <w:b/>
          <w:bCs/>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7F4962">
        <w:rPr>
          <w:rFonts w:eastAsia="SimSun"/>
          <w:b/>
          <w:bCs/>
          <w:sz w:val="22"/>
          <w:lang w:eastAsia="zh-CN"/>
        </w:rPr>
        <w:t>1</w:t>
      </w:r>
      <w:r w:rsidRPr="002112B9">
        <w:rPr>
          <w:rFonts w:eastAsia="SimSun"/>
          <w:b/>
          <w:bCs/>
          <w:sz w:val="22"/>
          <w:lang w:eastAsia="zh-CN"/>
        </w:rPr>
        <w:t xml:space="preserve">. </w:t>
      </w:r>
      <w:r w:rsidRPr="00C2352A">
        <w:rPr>
          <w:rFonts w:eastAsia="SimSun"/>
          <w:sz w:val="22"/>
          <w:lang w:eastAsia="zh-CN"/>
        </w:rPr>
        <w:t xml:space="preserve">Simulation parameters for </w:t>
      </w:r>
      <w:r>
        <w:rPr>
          <w:rFonts w:eastAsia="SimSun"/>
          <w:sz w:val="22"/>
          <w:lang w:eastAsia="zh-CN"/>
        </w:rPr>
        <w:t>dataset generation in BM-Case1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10"/>
      </w:tblGrid>
      <w:tr w:rsidR="007C5EAD" w:rsidRPr="00A233AE" w14:paraId="724B8AD4" w14:textId="77777777" w:rsidTr="00A21585">
        <w:trPr>
          <w:trHeight w:val="92"/>
          <w:jc w:val="center"/>
        </w:trPr>
        <w:tc>
          <w:tcPr>
            <w:tcW w:w="2780" w:type="dxa"/>
            <w:shd w:val="clear" w:color="auto" w:fill="auto"/>
            <w:tcMar>
              <w:top w:w="15" w:type="dxa"/>
              <w:left w:w="144" w:type="dxa"/>
              <w:bottom w:w="0" w:type="dxa"/>
              <w:right w:w="144" w:type="dxa"/>
            </w:tcMar>
            <w:hideMark/>
          </w:tcPr>
          <w:p w14:paraId="68F74BE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Parameters</w:t>
            </w:r>
          </w:p>
        </w:tc>
        <w:tc>
          <w:tcPr>
            <w:tcW w:w="7210" w:type="dxa"/>
            <w:shd w:val="clear" w:color="auto" w:fill="auto"/>
            <w:tcMar>
              <w:top w:w="15" w:type="dxa"/>
              <w:left w:w="144" w:type="dxa"/>
              <w:bottom w:w="0" w:type="dxa"/>
              <w:right w:w="144" w:type="dxa"/>
            </w:tcMar>
            <w:hideMark/>
          </w:tcPr>
          <w:p w14:paraId="72278CA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Values</w:t>
            </w:r>
          </w:p>
        </w:tc>
      </w:tr>
      <w:tr w:rsidR="007C5EAD" w:rsidRPr="00A233AE" w14:paraId="2972A394" w14:textId="77777777" w:rsidTr="00A21585">
        <w:trPr>
          <w:trHeight w:val="92"/>
          <w:jc w:val="center"/>
        </w:trPr>
        <w:tc>
          <w:tcPr>
            <w:tcW w:w="2780" w:type="dxa"/>
            <w:shd w:val="clear" w:color="auto" w:fill="auto"/>
            <w:tcMar>
              <w:top w:w="15" w:type="dxa"/>
              <w:left w:w="144" w:type="dxa"/>
              <w:bottom w:w="0" w:type="dxa"/>
              <w:right w:w="144" w:type="dxa"/>
            </w:tcMar>
            <w:hideMark/>
          </w:tcPr>
          <w:p w14:paraId="5719CEA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Frequency Range</w:t>
            </w:r>
          </w:p>
        </w:tc>
        <w:tc>
          <w:tcPr>
            <w:tcW w:w="7210" w:type="dxa"/>
            <w:shd w:val="clear" w:color="auto" w:fill="auto"/>
            <w:tcMar>
              <w:top w:w="15" w:type="dxa"/>
              <w:left w:w="144" w:type="dxa"/>
              <w:bottom w:w="0" w:type="dxa"/>
              <w:right w:w="144" w:type="dxa"/>
            </w:tcMar>
            <w:hideMark/>
          </w:tcPr>
          <w:p w14:paraId="14194B8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FR2 @ 30 GHz</w:t>
            </w:r>
            <w:r w:rsidRPr="00A233AE">
              <w:rPr>
                <w:rFonts w:eastAsia="メイリオ"/>
                <w:color w:val="000000"/>
                <w:kern w:val="24"/>
                <w:sz w:val="16"/>
                <w:szCs w:val="16"/>
                <w:lang w:val="en-US" w:eastAsia="zh-CN"/>
              </w:rPr>
              <w:t>, SCS: 120 kHz</w:t>
            </w:r>
          </w:p>
        </w:tc>
      </w:tr>
      <w:tr w:rsidR="007C5EAD" w:rsidRPr="00A233AE" w14:paraId="29CF41E8" w14:textId="77777777" w:rsidTr="00A21585">
        <w:trPr>
          <w:trHeight w:val="92"/>
          <w:jc w:val="center"/>
        </w:trPr>
        <w:tc>
          <w:tcPr>
            <w:tcW w:w="2780" w:type="dxa"/>
            <w:shd w:val="clear" w:color="auto" w:fill="auto"/>
            <w:tcMar>
              <w:top w:w="15" w:type="dxa"/>
              <w:left w:w="144" w:type="dxa"/>
              <w:bottom w:w="0" w:type="dxa"/>
              <w:right w:w="144" w:type="dxa"/>
            </w:tcMar>
            <w:hideMark/>
          </w:tcPr>
          <w:p w14:paraId="2DFA271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Deployment</w:t>
            </w:r>
          </w:p>
        </w:tc>
        <w:tc>
          <w:tcPr>
            <w:tcW w:w="7210" w:type="dxa"/>
            <w:shd w:val="clear" w:color="auto" w:fill="auto"/>
            <w:tcMar>
              <w:top w:w="15" w:type="dxa"/>
              <w:left w:w="144" w:type="dxa"/>
              <w:bottom w:w="0" w:type="dxa"/>
              <w:right w:w="144" w:type="dxa"/>
            </w:tcMar>
            <w:hideMark/>
          </w:tcPr>
          <w:p w14:paraId="70B9FA96"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 xml:space="preserve">200m ISD, </w:t>
            </w:r>
            <w:r w:rsidRPr="00A233AE">
              <w:rPr>
                <w:rFonts w:eastAsia="メイリオ"/>
                <w:color w:val="000000"/>
                <w:kern w:val="24"/>
                <w:sz w:val="16"/>
                <w:szCs w:val="16"/>
                <w:lang w:val="en-US" w:eastAsia="zh-CN"/>
              </w:rPr>
              <w:t>2-tier model with wrap-around (7 sites, 3 sectors/cells per site)</w:t>
            </w:r>
          </w:p>
        </w:tc>
      </w:tr>
      <w:tr w:rsidR="007C5EAD" w:rsidRPr="00A233AE" w14:paraId="3D3417C5" w14:textId="77777777" w:rsidTr="00A21585">
        <w:trPr>
          <w:trHeight w:val="92"/>
          <w:jc w:val="center"/>
        </w:trPr>
        <w:tc>
          <w:tcPr>
            <w:tcW w:w="2780" w:type="dxa"/>
            <w:shd w:val="clear" w:color="auto" w:fill="auto"/>
            <w:tcMar>
              <w:top w:w="15" w:type="dxa"/>
              <w:left w:w="144" w:type="dxa"/>
              <w:bottom w:w="0" w:type="dxa"/>
              <w:right w:w="144" w:type="dxa"/>
            </w:tcMar>
            <w:hideMark/>
          </w:tcPr>
          <w:p w14:paraId="0F202D0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Channel mode</w:t>
            </w:r>
          </w:p>
        </w:tc>
        <w:tc>
          <w:tcPr>
            <w:tcW w:w="7210" w:type="dxa"/>
            <w:shd w:val="clear" w:color="auto" w:fill="auto"/>
            <w:tcMar>
              <w:top w:w="15" w:type="dxa"/>
              <w:left w:w="144" w:type="dxa"/>
              <w:bottom w:w="0" w:type="dxa"/>
              <w:right w:w="144" w:type="dxa"/>
            </w:tcMar>
            <w:hideMark/>
          </w:tcPr>
          <w:p w14:paraId="606C7E3F" w14:textId="3B2470B1"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w:t>
            </w:r>
            <w:r w:rsidR="00AD636F" w:rsidRPr="00A233AE">
              <w:rPr>
                <w:rFonts w:eastAsia="メイリオ"/>
                <w:color w:val="000000"/>
                <w:kern w:val="24"/>
                <w:sz w:val="16"/>
                <w:szCs w:val="16"/>
                <w:lang w:eastAsia="zh-CN"/>
              </w:rPr>
              <w:t>m</w:t>
            </w:r>
            <w:r w:rsidRPr="00A233AE">
              <w:rPr>
                <w:rFonts w:eastAsia="メイリオ"/>
                <w:color w:val="000000"/>
                <w:kern w:val="24"/>
                <w:sz w:val="16"/>
                <w:szCs w:val="16"/>
                <w:lang w:eastAsia="zh-CN"/>
              </w:rPr>
              <w:t xml:space="preserve">a with distance-dependent </w:t>
            </w:r>
            <w:proofErr w:type="spellStart"/>
            <w:r w:rsidRPr="00A233AE">
              <w:rPr>
                <w:rFonts w:eastAsia="メイリオ"/>
                <w:color w:val="000000"/>
                <w:kern w:val="24"/>
                <w:sz w:val="16"/>
                <w:szCs w:val="16"/>
                <w:lang w:eastAsia="zh-CN"/>
              </w:rPr>
              <w:t>LoS</w:t>
            </w:r>
            <w:proofErr w:type="spellEnd"/>
            <w:r w:rsidRPr="00A233AE">
              <w:rPr>
                <w:rFonts w:eastAsia="メイリオ"/>
                <w:color w:val="000000"/>
                <w:kern w:val="24"/>
                <w:sz w:val="16"/>
                <w:szCs w:val="16"/>
                <w:lang w:eastAsia="zh-CN"/>
              </w:rPr>
              <w:t xml:space="preserve"> probability function defined in Table 7.4.2-1 in TR 38.901.</w:t>
            </w:r>
          </w:p>
        </w:tc>
      </w:tr>
      <w:tr w:rsidR="007C5EAD" w:rsidRPr="00A233AE" w14:paraId="6C96524A" w14:textId="77777777" w:rsidTr="00A21585">
        <w:trPr>
          <w:trHeight w:val="92"/>
          <w:jc w:val="center"/>
        </w:trPr>
        <w:tc>
          <w:tcPr>
            <w:tcW w:w="2780" w:type="dxa"/>
            <w:shd w:val="clear" w:color="auto" w:fill="auto"/>
            <w:tcMar>
              <w:top w:w="15" w:type="dxa"/>
              <w:left w:w="144" w:type="dxa"/>
              <w:bottom w:w="0" w:type="dxa"/>
              <w:right w:w="144" w:type="dxa"/>
            </w:tcMar>
            <w:hideMark/>
          </w:tcPr>
          <w:p w14:paraId="1280B51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System BW</w:t>
            </w:r>
          </w:p>
        </w:tc>
        <w:tc>
          <w:tcPr>
            <w:tcW w:w="7210" w:type="dxa"/>
            <w:shd w:val="clear" w:color="auto" w:fill="auto"/>
            <w:tcMar>
              <w:top w:w="15" w:type="dxa"/>
              <w:left w:w="144" w:type="dxa"/>
              <w:bottom w:w="0" w:type="dxa"/>
              <w:right w:w="144" w:type="dxa"/>
            </w:tcMar>
            <w:hideMark/>
          </w:tcPr>
          <w:p w14:paraId="6EAFE2A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80MHz</w:t>
            </w:r>
          </w:p>
        </w:tc>
      </w:tr>
      <w:tr w:rsidR="007C5EAD" w:rsidRPr="00A233AE" w14:paraId="6A500C94" w14:textId="77777777" w:rsidTr="00A21585">
        <w:trPr>
          <w:trHeight w:val="92"/>
          <w:jc w:val="center"/>
        </w:trPr>
        <w:tc>
          <w:tcPr>
            <w:tcW w:w="2780" w:type="dxa"/>
            <w:shd w:val="clear" w:color="auto" w:fill="auto"/>
            <w:tcMar>
              <w:top w:w="15" w:type="dxa"/>
              <w:left w:w="144" w:type="dxa"/>
              <w:bottom w:w="0" w:type="dxa"/>
              <w:right w:w="144" w:type="dxa"/>
            </w:tcMar>
            <w:hideMark/>
          </w:tcPr>
          <w:p w14:paraId="5DDFE1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Speed</w:t>
            </w:r>
          </w:p>
        </w:tc>
        <w:tc>
          <w:tcPr>
            <w:tcW w:w="7210" w:type="dxa"/>
            <w:shd w:val="clear" w:color="auto" w:fill="auto"/>
            <w:tcMar>
              <w:top w:w="15" w:type="dxa"/>
              <w:left w:w="144" w:type="dxa"/>
              <w:bottom w:w="0" w:type="dxa"/>
              <w:right w:w="144" w:type="dxa"/>
            </w:tcMar>
            <w:hideMark/>
          </w:tcPr>
          <w:p w14:paraId="70D65A38"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3km/h</w:t>
            </w:r>
          </w:p>
        </w:tc>
      </w:tr>
      <w:tr w:rsidR="007C5EAD" w:rsidRPr="00A233AE" w14:paraId="46A63526" w14:textId="77777777" w:rsidTr="00A21585">
        <w:trPr>
          <w:trHeight w:val="92"/>
          <w:jc w:val="center"/>
        </w:trPr>
        <w:tc>
          <w:tcPr>
            <w:tcW w:w="2780" w:type="dxa"/>
            <w:shd w:val="clear" w:color="auto" w:fill="auto"/>
            <w:tcMar>
              <w:top w:w="15" w:type="dxa"/>
              <w:left w:w="144" w:type="dxa"/>
              <w:bottom w:w="0" w:type="dxa"/>
              <w:right w:w="144" w:type="dxa"/>
            </w:tcMar>
            <w:hideMark/>
          </w:tcPr>
          <w:p w14:paraId="1BFF7BE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distribution</w:t>
            </w:r>
          </w:p>
        </w:tc>
        <w:tc>
          <w:tcPr>
            <w:tcW w:w="7210" w:type="dxa"/>
            <w:shd w:val="clear" w:color="auto" w:fill="auto"/>
            <w:tcMar>
              <w:top w:w="15" w:type="dxa"/>
              <w:left w:w="144" w:type="dxa"/>
              <w:bottom w:w="0" w:type="dxa"/>
              <w:right w:w="144" w:type="dxa"/>
            </w:tcMar>
            <w:hideMark/>
          </w:tcPr>
          <w:p w14:paraId="33405914"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80% indoor ,20% outdoor as in TR 38.901</w:t>
            </w:r>
          </w:p>
        </w:tc>
      </w:tr>
      <w:tr w:rsidR="007C5EAD" w:rsidRPr="00A233AE" w14:paraId="05B7AD44" w14:textId="77777777" w:rsidTr="00A21585">
        <w:trPr>
          <w:trHeight w:val="185"/>
          <w:jc w:val="center"/>
        </w:trPr>
        <w:tc>
          <w:tcPr>
            <w:tcW w:w="2780" w:type="dxa"/>
            <w:shd w:val="clear" w:color="auto" w:fill="auto"/>
            <w:tcMar>
              <w:top w:w="15" w:type="dxa"/>
              <w:left w:w="144" w:type="dxa"/>
              <w:bottom w:w="0" w:type="dxa"/>
              <w:right w:w="144" w:type="dxa"/>
            </w:tcMar>
            <w:hideMark/>
          </w:tcPr>
          <w:p w14:paraId="7151C75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Transmission Power</w:t>
            </w:r>
          </w:p>
        </w:tc>
        <w:tc>
          <w:tcPr>
            <w:tcW w:w="7210" w:type="dxa"/>
            <w:shd w:val="clear" w:color="auto" w:fill="auto"/>
            <w:tcMar>
              <w:top w:w="15" w:type="dxa"/>
              <w:left w:w="144" w:type="dxa"/>
              <w:bottom w:w="0" w:type="dxa"/>
              <w:right w:w="144" w:type="dxa"/>
            </w:tcMar>
            <w:hideMark/>
          </w:tcPr>
          <w:p w14:paraId="695890C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Power and Maximum EIRP for base station and UE as given by corresponding scenario in 38.802 (Table A.2.1-1 and Table A.2.1-2)</w:t>
            </w:r>
          </w:p>
        </w:tc>
      </w:tr>
      <w:tr w:rsidR="007C5EAD" w:rsidRPr="00A233AE" w14:paraId="64B180A1" w14:textId="77777777" w:rsidTr="00A21585">
        <w:trPr>
          <w:trHeight w:val="277"/>
          <w:jc w:val="center"/>
        </w:trPr>
        <w:tc>
          <w:tcPr>
            <w:tcW w:w="2780" w:type="dxa"/>
            <w:shd w:val="clear" w:color="auto" w:fill="auto"/>
            <w:tcMar>
              <w:top w:w="15" w:type="dxa"/>
              <w:left w:w="144" w:type="dxa"/>
              <w:bottom w:w="0" w:type="dxa"/>
              <w:right w:w="144" w:type="dxa"/>
            </w:tcMar>
            <w:hideMark/>
          </w:tcPr>
          <w:p w14:paraId="727EC44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Configuration</w:t>
            </w:r>
          </w:p>
        </w:tc>
        <w:tc>
          <w:tcPr>
            <w:tcW w:w="7210" w:type="dxa"/>
            <w:shd w:val="clear" w:color="auto" w:fill="auto"/>
            <w:tcMar>
              <w:top w:w="15" w:type="dxa"/>
              <w:left w:w="144" w:type="dxa"/>
              <w:bottom w:w="0" w:type="dxa"/>
              <w:right w:w="144" w:type="dxa"/>
            </w:tcMar>
            <w:hideMark/>
          </w:tcPr>
          <w:p w14:paraId="043D731A" w14:textId="77777777" w:rsidR="007C5EAD" w:rsidRPr="00A233AE" w:rsidRDefault="007C5EAD" w:rsidP="00AD74F4">
            <w:pPr>
              <w:spacing w:after="0"/>
              <w:ind w:left="432" w:hanging="446"/>
              <w:jc w:val="left"/>
              <w:rPr>
                <w:rFonts w:eastAsia="SimSun"/>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(4, 8, 2, 1, 1, 1, 1), </w:t>
            </w:r>
            <w:r w:rsidRPr="00A233AE">
              <w:rPr>
                <w:rFonts w:eastAsia="メイリオ"/>
                <w:color w:val="000000"/>
                <w:kern w:val="24"/>
                <w:sz w:val="16"/>
                <w:szCs w:val="16"/>
                <w:lang w:val="en-US" w:eastAsia="zh-CN"/>
              </w:rPr>
              <w:t>(d</w:t>
            </w:r>
            <w:r w:rsidRPr="00A233AE">
              <w:rPr>
                <w:rFonts w:eastAsia="メイリオ"/>
                <w:color w:val="000000"/>
                <w:kern w:val="24"/>
                <w:position w:val="-5"/>
                <w:sz w:val="16"/>
                <w:szCs w:val="16"/>
                <w:vertAlign w:val="subscript"/>
                <w:lang w:val="en-US" w:eastAsia="zh-CN"/>
              </w:rPr>
              <w:t>V</w:t>
            </w:r>
            <w:r w:rsidRPr="00A233AE">
              <w:rPr>
                <w:rFonts w:eastAsia="メイリオ"/>
                <w:color w:val="000000"/>
                <w:kern w:val="24"/>
                <w:sz w:val="16"/>
                <w:szCs w:val="16"/>
                <w:lang w:val="en-US" w:eastAsia="zh-CN"/>
              </w:rPr>
              <w:t>, d</w:t>
            </w:r>
            <w:r w:rsidRPr="00A233AE">
              <w:rPr>
                <w:rFonts w:eastAsia="メイリオ"/>
                <w:color w:val="000000"/>
                <w:kern w:val="24"/>
                <w:position w:val="-5"/>
                <w:sz w:val="16"/>
                <w:szCs w:val="16"/>
                <w:vertAlign w:val="subscript"/>
                <w:lang w:val="en-US" w:eastAsia="zh-CN"/>
              </w:rPr>
              <w:t>H</w:t>
            </w:r>
            <w:r w:rsidRPr="00A233AE">
              <w:rPr>
                <w:rFonts w:eastAsia="メイリオ"/>
                <w:color w:val="000000"/>
                <w:kern w:val="24"/>
                <w:sz w:val="16"/>
                <w:szCs w:val="16"/>
                <w:lang w:val="en-US" w:eastAsia="zh-CN"/>
              </w:rPr>
              <w:t>) = (0.5, 0.5) </w:t>
            </w:r>
            <w:r w:rsidRPr="00A233AE">
              <w:rPr>
                <w:rFonts w:eastAsia="メイリオ"/>
                <w:color w:val="000000"/>
                <w:kern w:val="24"/>
                <w:sz w:val="16"/>
                <w:szCs w:val="16"/>
                <w:lang w:eastAsia="zh-CN"/>
              </w:rPr>
              <w:t>λ</w:t>
            </w:r>
          </w:p>
          <w:p w14:paraId="447557A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64 downlink Tx beams(H(</w:t>
            </w:r>
            <w:proofErr w:type="gramStart"/>
            <w:r w:rsidRPr="00A233AE">
              <w:rPr>
                <w:rFonts w:eastAsia="メイリオ"/>
                <w:color w:val="000000"/>
                <w:kern w:val="24"/>
                <w:sz w:val="16"/>
                <w:szCs w:val="16"/>
                <w:lang w:val="en-US" w:eastAsia="zh-CN"/>
              </w:rPr>
              <w:t>16)*</w:t>
            </w:r>
            <w:proofErr w:type="gramEnd"/>
            <w:r w:rsidRPr="00A233AE">
              <w:rPr>
                <w:rFonts w:eastAsia="メイリオ"/>
                <w:color w:val="000000"/>
                <w:kern w:val="24"/>
                <w:sz w:val="16"/>
                <w:szCs w:val="16"/>
                <w:lang w:val="en-US" w:eastAsia="zh-CN"/>
              </w:rPr>
              <w:t>V(4)) at NW side</w:t>
            </w:r>
          </w:p>
        </w:tc>
      </w:tr>
      <w:tr w:rsidR="007C5EAD" w:rsidRPr="00A233AE" w14:paraId="782307C7" w14:textId="77777777" w:rsidTr="00A21585">
        <w:trPr>
          <w:trHeight w:val="92"/>
          <w:jc w:val="center"/>
        </w:trPr>
        <w:tc>
          <w:tcPr>
            <w:tcW w:w="2780" w:type="dxa"/>
            <w:shd w:val="clear" w:color="auto" w:fill="auto"/>
            <w:tcMar>
              <w:top w:w="15" w:type="dxa"/>
              <w:left w:w="144" w:type="dxa"/>
              <w:bottom w:w="0" w:type="dxa"/>
              <w:right w:w="144" w:type="dxa"/>
            </w:tcMar>
            <w:hideMark/>
          </w:tcPr>
          <w:p w14:paraId="08A0993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radiation pattern</w:t>
            </w:r>
          </w:p>
        </w:tc>
        <w:tc>
          <w:tcPr>
            <w:tcW w:w="7210" w:type="dxa"/>
            <w:shd w:val="clear" w:color="auto" w:fill="auto"/>
            <w:tcMar>
              <w:top w:w="15" w:type="dxa"/>
              <w:left w:w="144" w:type="dxa"/>
              <w:bottom w:w="0" w:type="dxa"/>
              <w:right w:w="144" w:type="dxa"/>
            </w:tcMar>
            <w:hideMark/>
          </w:tcPr>
          <w:p w14:paraId="142204E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A.2.1-6, Table A.2.1-7</w:t>
            </w:r>
          </w:p>
        </w:tc>
      </w:tr>
      <w:tr w:rsidR="007C5EAD" w:rsidRPr="00A233AE" w14:paraId="79EF59F4" w14:textId="77777777" w:rsidTr="00A21585">
        <w:trPr>
          <w:trHeight w:val="277"/>
          <w:jc w:val="center"/>
        </w:trPr>
        <w:tc>
          <w:tcPr>
            <w:tcW w:w="2780" w:type="dxa"/>
            <w:shd w:val="clear" w:color="auto" w:fill="auto"/>
            <w:tcMar>
              <w:top w:w="15" w:type="dxa"/>
              <w:left w:w="144" w:type="dxa"/>
              <w:bottom w:w="0" w:type="dxa"/>
              <w:right w:w="144" w:type="dxa"/>
            </w:tcMar>
            <w:hideMark/>
          </w:tcPr>
          <w:p w14:paraId="72EE52C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Configuration</w:t>
            </w:r>
          </w:p>
        </w:tc>
        <w:tc>
          <w:tcPr>
            <w:tcW w:w="7210" w:type="dxa"/>
            <w:shd w:val="clear" w:color="auto" w:fill="auto"/>
            <w:tcMar>
              <w:top w:w="15" w:type="dxa"/>
              <w:left w:w="144" w:type="dxa"/>
              <w:bottom w:w="0" w:type="dxa"/>
              <w:right w:w="144" w:type="dxa"/>
            </w:tcMar>
            <w:hideMark/>
          </w:tcPr>
          <w:p w14:paraId="3BEA954E" w14:textId="77777777" w:rsidR="007C5EAD" w:rsidRPr="00A233AE" w:rsidRDefault="007C5EAD" w:rsidP="00AD74F4">
            <w:pPr>
              <w:spacing w:after="0"/>
              <w:jc w:val="left"/>
              <w:rPr>
                <w:rFonts w:eastAsia="メイリオ"/>
                <w:color w:val="000000"/>
                <w:kern w:val="24"/>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xml:space="preserve">), = (1, 4, 2, 1, 2, 1, 1), </w:t>
            </w:r>
            <w:r w:rsidRPr="00A233AE">
              <w:rPr>
                <w:rFonts w:eastAsia="メイリオ"/>
                <w:color w:val="000000"/>
                <w:kern w:val="24"/>
                <w:sz w:val="16"/>
                <w:szCs w:val="16"/>
                <w:lang w:val="en-US" w:eastAsia="zh-CN"/>
              </w:rPr>
              <w:t>2 panels (left, right)</w:t>
            </w:r>
          </w:p>
          <w:p w14:paraId="316E92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4 downlink Rx beams(</w:t>
            </w:r>
            <w:proofErr w:type="gramStart"/>
            <w:r w:rsidRPr="00A233AE">
              <w:rPr>
                <w:rFonts w:eastAsia="メイリオ"/>
                <w:color w:val="000000"/>
                <w:kern w:val="24"/>
                <w:sz w:val="16"/>
                <w:szCs w:val="16"/>
                <w:lang w:val="en-US" w:eastAsia="zh-CN"/>
              </w:rPr>
              <w:t>H(</w:t>
            </w:r>
            <w:proofErr w:type="gramEnd"/>
            <w:r w:rsidRPr="00A233AE">
              <w:rPr>
                <w:rFonts w:eastAsia="メイリオ"/>
                <w:color w:val="000000"/>
                <w:kern w:val="24"/>
                <w:sz w:val="16"/>
                <w:szCs w:val="16"/>
                <w:lang w:val="en-US" w:eastAsia="zh-CN"/>
              </w:rPr>
              <w:t>4)) per UE panel at UE side</w:t>
            </w:r>
          </w:p>
        </w:tc>
      </w:tr>
      <w:tr w:rsidR="007C5EAD" w:rsidRPr="00A233AE" w14:paraId="1E18BAE1" w14:textId="77777777" w:rsidTr="00A21585">
        <w:trPr>
          <w:trHeight w:val="92"/>
          <w:jc w:val="center"/>
        </w:trPr>
        <w:tc>
          <w:tcPr>
            <w:tcW w:w="2780" w:type="dxa"/>
            <w:shd w:val="clear" w:color="auto" w:fill="auto"/>
            <w:tcMar>
              <w:top w:w="15" w:type="dxa"/>
              <w:left w:w="144" w:type="dxa"/>
              <w:bottom w:w="0" w:type="dxa"/>
              <w:right w:w="144" w:type="dxa"/>
            </w:tcMar>
            <w:hideMark/>
          </w:tcPr>
          <w:p w14:paraId="6E5AD88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radiation pattern</w:t>
            </w:r>
          </w:p>
        </w:tc>
        <w:tc>
          <w:tcPr>
            <w:tcW w:w="7210" w:type="dxa"/>
            <w:shd w:val="clear" w:color="auto" w:fill="auto"/>
            <w:tcMar>
              <w:top w:w="15" w:type="dxa"/>
              <w:left w:w="144" w:type="dxa"/>
              <w:bottom w:w="0" w:type="dxa"/>
              <w:right w:w="144" w:type="dxa"/>
            </w:tcMar>
            <w:hideMark/>
          </w:tcPr>
          <w:p w14:paraId="2E30B8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A.2.1-8, Table A.2.1-10</w:t>
            </w:r>
          </w:p>
        </w:tc>
      </w:tr>
      <w:tr w:rsidR="007C5EAD" w:rsidRPr="00A233AE" w14:paraId="0BF00034" w14:textId="77777777" w:rsidTr="00A21585">
        <w:trPr>
          <w:trHeight w:val="185"/>
          <w:jc w:val="center"/>
        </w:trPr>
        <w:tc>
          <w:tcPr>
            <w:tcW w:w="2780" w:type="dxa"/>
            <w:shd w:val="clear" w:color="auto" w:fill="auto"/>
            <w:tcMar>
              <w:top w:w="15" w:type="dxa"/>
              <w:left w:w="144" w:type="dxa"/>
              <w:bottom w:w="0" w:type="dxa"/>
              <w:right w:w="144" w:type="dxa"/>
            </w:tcMar>
            <w:hideMark/>
          </w:tcPr>
          <w:p w14:paraId="35C5FE7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Beam correspondence</w:t>
            </w:r>
          </w:p>
        </w:tc>
        <w:tc>
          <w:tcPr>
            <w:tcW w:w="7210" w:type="dxa"/>
            <w:shd w:val="clear" w:color="auto" w:fill="auto"/>
            <w:tcMar>
              <w:top w:w="15" w:type="dxa"/>
              <w:left w:w="144" w:type="dxa"/>
              <w:bottom w:w="0" w:type="dxa"/>
              <w:right w:w="144" w:type="dxa"/>
            </w:tcMar>
            <w:hideMark/>
          </w:tcPr>
          <w:p w14:paraId="07C0D67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No beam correspondence</w:t>
            </w:r>
          </w:p>
        </w:tc>
      </w:tr>
      <w:tr w:rsidR="007C5EAD" w:rsidRPr="00A233AE" w14:paraId="6CC83654" w14:textId="77777777" w:rsidTr="00A21585">
        <w:trPr>
          <w:trHeight w:val="92"/>
          <w:jc w:val="center"/>
        </w:trPr>
        <w:tc>
          <w:tcPr>
            <w:tcW w:w="2780" w:type="dxa"/>
            <w:shd w:val="clear" w:color="auto" w:fill="auto"/>
            <w:tcMar>
              <w:top w:w="15" w:type="dxa"/>
              <w:left w:w="144" w:type="dxa"/>
              <w:bottom w:w="0" w:type="dxa"/>
              <w:right w:w="144" w:type="dxa"/>
            </w:tcMar>
            <w:hideMark/>
          </w:tcPr>
          <w:p w14:paraId="1144792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Tx Power</w:t>
            </w:r>
          </w:p>
        </w:tc>
        <w:tc>
          <w:tcPr>
            <w:tcW w:w="7210" w:type="dxa"/>
            <w:shd w:val="clear" w:color="auto" w:fill="auto"/>
            <w:tcMar>
              <w:top w:w="15" w:type="dxa"/>
              <w:left w:w="144" w:type="dxa"/>
              <w:bottom w:w="0" w:type="dxa"/>
              <w:right w:w="144" w:type="dxa"/>
            </w:tcMar>
            <w:hideMark/>
          </w:tcPr>
          <w:p w14:paraId="0AE776E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40 dBm</w:t>
            </w:r>
          </w:p>
        </w:tc>
      </w:tr>
      <w:tr w:rsidR="007C5EAD" w:rsidRPr="00A233AE" w14:paraId="1C856E52" w14:textId="77777777" w:rsidTr="00A21585">
        <w:trPr>
          <w:trHeight w:val="92"/>
          <w:jc w:val="center"/>
        </w:trPr>
        <w:tc>
          <w:tcPr>
            <w:tcW w:w="2780" w:type="dxa"/>
            <w:shd w:val="clear" w:color="auto" w:fill="auto"/>
            <w:tcMar>
              <w:top w:w="15" w:type="dxa"/>
              <w:left w:w="144" w:type="dxa"/>
              <w:bottom w:w="0" w:type="dxa"/>
              <w:right w:w="144" w:type="dxa"/>
            </w:tcMar>
            <w:hideMark/>
          </w:tcPr>
          <w:p w14:paraId="57D9353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UE Tx Power</w:t>
            </w:r>
          </w:p>
        </w:tc>
        <w:tc>
          <w:tcPr>
            <w:tcW w:w="7210" w:type="dxa"/>
            <w:shd w:val="clear" w:color="auto" w:fill="auto"/>
            <w:tcMar>
              <w:top w:w="15" w:type="dxa"/>
              <w:left w:w="144" w:type="dxa"/>
              <w:bottom w:w="0" w:type="dxa"/>
              <w:right w:w="144" w:type="dxa"/>
            </w:tcMar>
            <w:hideMark/>
          </w:tcPr>
          <w:p w14:paraId="42DC67C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23 dBm</w:t>
            </w:r>
          </w:p>
        </w:tc>
      </w:tr>
      <w:tr w:rsidR="007C5EAD" w:rsidRPr="00A233AE" w14:paraId="4946666E" w14:textId="77777777" w:rsidTr="00A21585">
        <w:trPr>
          <w:trHeight w:val="92"/>
          <w:jc w:val="center"/>
        </w:trPr>
        <w:tc>
          <w:tcPr>
            <w:tcW w:w="2780" w:type="dxa"/>
            <w:shd w:val="clear" w:color="auto" w:fill="auto"/>
            <w:tcMar>
              <w:top w:w="15" w:type="dxa"/>
              <w:left w:w="144" w:type="dxa"/>
              <w:bottom w:w="0" w:type="dxa"/>
              <w:right w:w="144" w:type="dxa"/>
            </w:tcMar>
            <w:hideMark/>
          </w:tcPr>
          <w:p w14:paraId="45E6086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receiver Noise Figure</w:t>
            </w:r>
          </w:p>
        </w:tc>
        <w:tc>
          <w:tcPr>
            <w:tcW w:w="7210" w:type="dxa"/>
            <w:shd w:val="clear" w:color="auto" w:fill="auto"/>
            <w:tcMar>
              <w:top w:w="15" w:type="dxa"/>
              <w:left w:w="144" w:type="dxa"/>
              <w:bottom w:w="0" w:type="dxa"/>
              <w:right w:w="144" w:type="dxa"/>
            </w:tcMar>
            <w:hideMark/>
          </w:tcPr>
          <w:p w14:paraId="24DCE4E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7 dB</w:t>
            </w:r>
          </w:p>
        </w:tc>
      </w:tr>
      <w:tr w:rsidR="007C5EAD" w:rsidRPr="00A233AE" w14:paraId="4EC1CE93" w14:textId="77777777" w:rsidTr="00A21585">
        <w:trPr>
          <w:trHeight w:val="92"/>
          <w:jc w:val="center"/>
        </w:trPr>
        <w:tc>
          <w:tcPr>
            <w:tcW w:w="2780" w:type="dxa"/>
            <w:shd w:val="clear" w:color="auto" w:fill="auto"/>
            <w:tcMar>
              <w:top w:w="15" w:type="dxa"/>
              <w:left w:w="144" w:type="dxa"/>
              <w:bottom w:w="0" w:type="dxa"/>
              <w:right w:w="144" w:type="dxa"/>
            </w:tcMar>
            <w:hideMark/>
          </w:tcPr>
          <w:p w14:paraId="2CD4751C"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receiver Noise Figure</w:t>
            </w:r>
          </w:p>
        </w:tc>
        <w:tc>
          <w:tcPr>
            <w:tcW w:w="7210" w:type="dxa"/>
            <w:shd w:val="clear" w:color="auto" w:fill="auto"/>
            <w:tcMar>
              <w:top w:w="15" w:type="dxa"/>
              <w:left w:w="144" w:type="dxa"/>
              <w:bottom w:w="0" w:type="dxa"/>
              <w:right w:w="144" w:type="dxa"/>
            </w:tcMar>
            <w:hideMark/>
          </w:tcPr>
          <w:p w14:paraId="6D9D834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10 dB</w:t>
            </w:r>
          </w:p>
        </w:tc>
      </w:tr>
      <w:tr w:rsidR="007C5EAD" w:rsidRPr="00A233AE" w14:paraId="0DE34555" w14:textId="77777777" w:rsidTr="00A21585">
        <w:trPr>
          <w:trHeight w:val="92"/>
          <w:jc w:val="center"/>
        </w:trPr>
        <w:tc>
          <w:tcPr>
            <w:tcW w:w="2780" w:type="dxa"/>
            <w:shd w:val="clear" w:color="auto" w:fill="auto"/>
            <w:tcMar>
              <w:top w:w="15" w:type="dxa"/>
              <w:left w:w="144" w:type="dxa"/>
              <w:bottom w:w="0" w:type="dxa"/>
              <w:right w:w="144" w:type="dxa"/>
            </w:tcMar>
            <w:hideMark/>
          </w:tcPr>
          <w:p w14:paraId="7C1EB57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Inter site distance</w:t>
            </w:r>
          </w:p>
        </w:tc>
        <w:tc>
          <w:tcPr>
            <w:tcW w:w="7210" w:type="dxa"/>
            <w:shd w:val="clear" w:color="auto" w:fill="auto"/>
            <w:tcMar>
              <w:top w:w="15" w:type="dxa"/>
              <w:left w:w="144" w:type="dxa"/>
              <w:bottom w:w="0" w:type="dxa"/>
              <w:right w:w="144" w:type="dxa"/>
            </w:tcMar>
            <w:hideMark/>
          </w:tcPr>
          <w:p w14:paraId="41239A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200m</w:t>
            </w:r>
          </w:p>
        </w:tc>
      </w:tr>
      <w:tr w:rsidR="007C5EAD" w:rsidRPr="00A233AE" w14:paraId="5B837C0D" w14:textId="77777777" w:rsidTr="00A21585">
        <w:trPr>
          <w:trHeight w:val="92"/>
          <w:jc w:val="center"/>
        </w:trPr>
        <w:tc>
          <w:tcPr>
            <w:tcW w:w="2780" w:type="dxa"/>
            <w:shd w:val="clear" w:color="auto" w:fill="auto"/>
            <w:tcMar>
              <w:top w:w="15" w:type="dxa"/>
              <w:left w:w="144" w:type="dxa"/>
              <w:bottom w:w="0" w:type="dxa"/>
              <w:right w:w="144" w:type="dxa"/>
            </w:tcMar>
            <w:hideMark/>
          </w:tcPr>
          <w:p w14:paraId="62E77AAF"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height</w:t>
            </w:r>
          </w:p>
        </w:tc>
        <w:tc>
          <w:tcPr>
            <w:tcW w:w="7210" w:type="dxa"/>
            <w:shd w:val="clear" w:color="auto" w:fill="auto"/>
            <w:tcMar>
              <w:top w:w="15" w:type="dxa"/>
              <w:left w:w="144" w:type="dxa"/>
              <w:bottom w:w="0" w:type="dxa"/>
              <w:right w:w="144" w:type="dxa"/>
            </w:tcMar>
            <w:hideMark/>
          </w:tcPr>
          <w:p w14:paraId="655A7D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25m</w:t>
            </w:r>
          </w:p>
        </w:tc>
      </w:tr>
      <w:tr w:rsidR="007C5EAD" w:rsidRPr="00A233AE" w14:paraId="4BFA4794" w14:textId="77777777" w:rsidTr="00A21585">
        <w:trPr>
          <w:trHeight w:val="92"/>
          <w:jc w:val="center"/>
        </w:trPr>
        <w:tc>
          <w:tcPr>
            <w:tcW w:w="2780" w:type="dxa"/>
            <w:shd w:val="clear" w:color="auto" w:fill="auto"/>
            <w:tcMar>
              <w:top w:w="15" w:type="dxa"/>
              <w:left w:w="144" w:type="dxa"/>
              <w:bottom w:w="0" w:type="dxa"/>
              <w:right w:w="144" w:type="dxa"/>
            </w:tcMar>
            <w:hideMark/>
          </w:tcPr>
          <w:p w14:paraId="5E3AF85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height</w:t>
            </w:r>
          </w:p>
        </w:tc>
        <w:tc>
          <w:tcPr>
            <w:tcW w:w="7210" w:type="dxa"/>
            <w:shd w:val="clear" w:color="auto" w:fill="auto"/>
            <w:tcMar>
              <w:top w:w="15" w:type="dxa"/>
              <w:left w:w="144" w:type="dxa"/>
              <w:bottom w:w="0" w:type="dxa"/>
              <w:right w:w="144" w:type="dxa"/>
            </w:tcMar>
            <w:hideMark/>
          </w:tcPr>
          <w:p w14:paraId="1755A72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1.5 m</w:t>
            </w:r>
          </w:p>
        </w:tc>
      </w:tr>
      <w:tr w:rsidR="007C5EAD" w:rsidRPr="00A233AE" w14:paraId="7C1F02A5" w14:textId="77777777" w:rsidTr="00A21585">
        <w:trPr>
          <w:trHeight w:val="92"/>
          <w:jc w:val="center"/>
        </w:trPr>
        <w:tc>
          <w:tcPr>
            <w:tcW w:w="2780" w:type="dxa"/>
            <w:shd w:val="clear" w:color="auto" w:fill="auto"/>
            <w:tcMar>
              <w:top w:w="15" w:type="dxa"/>
              <w:left w:w="144" w:type="dxa"/>
              <w:bottom w:w="0" w:type="dxa"/>
              <w:right w:w="144" w:type="dxa"/>
            </w:tcMar>
            <w:hideMark/>
          </w:tcPr>
          <w:p w14:paraId="5B98CC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Car penetration Loss</w:t>
            </w:r>
          </w:p>
        </w:tc>
        <w:tc>
          <w:tcPr>
            <w:tcW w:w="7210" w:type="dxa"/>
            <w:shd w:val="clear" w:color="auto" w:fill="auto"/>
            <w:tcMar>
              <w:top w:w="15" w:type="dxa"/>
              <w:left w:w="144" w:type="dxa"/>
              <w:bottom w:w="0" w:type="dxa"/>
              <w:right w:w="144" w:type="dxa"/>
            </w:tcMar>
            <w:hideMark/>
          </w:tcPr>
          <w:p w14:paraId="0FE5C0B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38.901, sec 7.4.3.2: μ = 9 dB, σ</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5 dB</w:t>
            </w:r>
          </w:p>
        </w:tc>
      </w:tr>
    </w:tbl>
    <w:p w14:paraId="30FF8822" w14:textId="6748AE5F" w:rsidR="008B6B6A" w:rsidRDefault="00F9683B" w:rsidP="00282FC2">
      <w:pPr>
        <w:pStyle w:val="30"/>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t xml:space="preserve">2.2.2 </w:t>
      </w:r>
      <w:r w:rsidR="00044117">
        <w:rPr>
          <w:rFonts w:asciiTheme="majorHAnsi" w:hAnsiTheme="majorHAnsi" w:cstheme="majorHAnsi"/>
          <w:b/>
          <w:bCs/>
          <w:sz w:val="22"/>
          <w:szCs w:val="22"/>
          <w:lang w:val="en-US"/>
        </w:rPr>
        <w:t>Temporal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2)</w:t>
      </w:r>
    </w:p>
    <w:p w14:paraId="5DDB581E" w14:textId="22AB973B" w:rsidR="007C5EAD" w:rsidRPr="007C5EAD" w:rsidRDefault="007C5EAD" w:rsidP="007C5EAD">
      <w:pPr>
        <w:pStyle w:val="4"/>
        <w:spacing w:beforeLines="50" w:before="12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w:t>
      </w:r>
      <w:r>
        <w:rPr>
          <w:rFonts w:asciiTheme="majorHAnsi" w:hAnsiTheme="majorHAnsi" w:cstheme="majorHAnsi"/>
          <w:b/>
          <w:bCs/>
          <w:sz w:val="22"/>
          <w:szCs w:val="22"/>
          <w:lang w:val="en-US"/>
        </w:rPr>
        <w:t>2</w:t>
      </w:r>
      <w:r w:rsidRPr="005524C7">
        <w:rPr>
          <w:rFonts w:asciiTheme="majorHAnsi" w:hAnsiTheme="majorHAnsi" w:cstheme="majorHAnsi"/>
          <w:b/>
          <w:bCs/>
          <w:sz w:val="22"/>
          <w:szCs w:val="22"/>
          <w:lang w:val="en-US"/>
        </w:rPr>
        <w:t>.1</w:t>
      </w:r>
      <w:r w:rsidR="00EC47B0">
        <w:rPr>
          <w:rFonts w:asciiTheme="majorHAnsi" w:hAnsiTheme="majorHAnsi" w:cstheme="majorHAnsi"/>
          <w:b/>
          <w:bCs/>
          <w:sz w:val="22"/>
          <w:szCs w:val="22"/>
          <w:lang w:val="en-US"/>
        </w:rPr>
        <w:t>.</w:t>
      </w:r>
      <w:r w:rsidRPr="005524C7">
        <w:rPr>
          <w:rFonts w:asciiTheme="majorHAnsi" w:hAnsiTheme="majorHAnsi" w:cstheme="majorHAnsi"/>
          <w:b/>
          <w:bCs/>
          <w:sz w:val="22"/>
          <w:szCs w:val="22"/>
          <w:lang w:val="en-US"/>
        </w:rPr>
        <w:t xml:space="preserve"> </w:t>
      </w:r>
      <w:r w:rsidR="00E81038">
        <w:rPr>
          <w:rFonts w:asciiTheme="majorHAnsi" w:hAnsiTheme="majorHAnsi" w:cstheme="majorHAnsi"/>
          <w:b/>
          <w:bCs/>
          <w:sz w:val="22"/>
          <w:szCs w:val="22"/>
          <w:lang w:val="en-US"/>
        </w:rPr>
        <w:t>RS overhead reduction</w:t>
      </w:r>
    </w:p>
    <w:p w14:paraId="0860AC37" w14:textId="2968DA24" w:rsidR="00616D1B" w:rsidRDefault="00A91EEA" w:rsidP="00D009F7">
      <w:pPr>
        <w:rPr>
          <w:rFonts w:eastAsia="ＭＳ 明朝"/>
          <w:sz w:val="22"/>
        </w:rPr>
      </w:pPr>
      <w:r w:rsidRPr="00385D72">
        <w:rPr>
          <w:rFonts w:eastAsia="ＭＳ 明朝" w:hint="eastAsia"/>
          <w:sz w:val="22"/>
        </w:rPr>
        <w:t>A</w:t>
      </w:r>
      <w:r w:rsidRPr="00385D72">
        <w:rPr>
          <w:rFonts w:eastAsia="ＭＳ 明朝"/>
          <w:sz w:val="22"/>
        </w:rPr>
        <w:t xml:space="preserve">t the </w:t>
      </w:r>
      <w:r w:rsidR="00547B44" w:rsidRPr="00385D72">
        <w:rPr>
          <w:rFonts w:eastAsia="ＭＳ 明朝" w:hint="eastAsia"/>
          <w:sz w:val="22"/>
        </w:rPr>
        <w:t>RAN</w:t>
      </w:r>
      <w:r w:rsidR="000913ED" w:rsidRPr="00385D72">
        <w:rPr>
          <w:rFonts w:eastAsia="ＭＳ 明朝"/>
          <w:sz w:val="22"/>
        </w:rPr>
        <w:t>1#</w:t>
      </w:r>
      <w:r w:rsidR="00492EB5">
        <w:rPr>
          <w:rFonts w:eastAsia="ＭＳ 明朝"/>
          <w:sz w:val="22"/>
        </w:rPr>
        <w:t>111</w:t>
      </w:r>
      <w:r w:rsidR="000913ED" w:rsidRPr="00385D72">
        <w:rPr>
          <w:rFonts w:eastAsia="ＭＳ 明朝"/>
          <w:sz w:val="22"/>
        </w:rPr>
        <w:t xml:space="preserve">meeting, </w:t>
      </w:r>
      <w:r w:rsidR="0012462C">
        <w:rPr>
          <w:rFonts w:eastAsia="ＭＳ 明朝"/>
          <w:sz w:val="22"/>
        </w:rPr>
        <w:t xml:space="preserve">the agreement on the evaluation of the overhead for BM-Case 2 was </w:t>
      </w:r>
      <w:r w:rsidR="000C1604">
        <w:rPr>
          <w:rFonts w:eastAsia="ＭＳ 明朝"/>
          <w:sz w:val="22"/>
        </w:rPr>
        <w:t>made</w:t>
      </w:r>
      <w:r w:rsidR="0012462C">
        <w:rPr>
          <w:rFonts w:eastAsia="ＭＳ 明朝"/>
          <w:sz w:val="22"/>
        </w:rPr>
        <w:t xml:space="preserve"> as follows. </w:t>
      </w:r>
    </w:p>
    <w:tbl>
      <w:tblPr>
        <w:tblStyle w:val="aff4"/>
        <w:tblW w:w="0" w:type="auto"/>
        <w:tblLook w:val="04A0" w:firstRow="1" w:lastRow="0" w:firstColumn="1" w:lastColumn="0" w:noHBand="0" w:noVBand="1"/>
      </w:tblPr>
      <w:tblGrid>
        <w:gridCol w:w="9962"/>
      </w:tblGrid>
      <w:tr w:rsidR="001A7B80" w:rsidRPr="000702B0" w14:paraId="28B08E20" w14:textId="77777777" w:rsidTr="007152BA">
        <w:tc>
          <w:tcPr>
            <w:tcW w:w="9962" w:type="dxa"/>
          </w:tcPr>
          <w:p w14:paraId="556F9F8D" w14:textId="77777777" w:rsidR="00E65DFB" w:rsidRPr="00E65DFB" w:rsidRDefault="00E65DFB" w:rsidP="00E65DFB">
            <w:pPr>
              <w:spacing w:after="0"/>
              <w:jc w:val="left"/>
              <w:rPr>
                <w:rFonts w:ascii="Times" w:eastAsia="Batang" w:hAnsi="Times" w:cs="Times"/>
                <w:b/>
                <w:bCs/>
                <w:sz w:val="18"/>
                <w:szCs w:val="18"/>
                <w:highlight w:val="green"/>
                <w:lang w:eastAsia="ko-KR"/>
              </w:rPr>
            </w:pPr>
            <w:r w:rsidRPr="00E65DFB">
              <w:rPr>
                <w:rFonts w:ascii="Times" w:eastAsia="Batang" w:hAnsi="Times" w:cs="Times"/>
                <w:b/>
                <w:bCs/>
                <w:sz w:val="18"/>
                <w:szCs w:val="18"/>
                <w:highlight w:val="green"/>
                <w:lang w:eastAsia="ko-KR"/>
              </w:rPr>
              <w:t>Agreement</w:t>
            </w:r>
          </w:p>
          <w:p w14:paraId="3648C0FC" w14:textId="77777777" w:rsidR="00E65DFB" w:rsidRPr="00E65DFB" w:rsidRDefault="00E65DFB" w:rsidP="00802665">
            <w:pPr>
              <w:numPr>
                <w:ilvl w:val="0"/>
                <w:numId w:val="31"/>
              </w:numPr>
              <w:spacing w:after="0"/>
              <w:ind w:left="18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For the evaluation of the overhead for BM-Case2, adoption the following metrics:</w:t>
            </w:r>
          </w:p>
          <w:p w14:paraId="20205871" w14:textId="77777777" w:rsidR="00E65DFB" w:rsidRPr="00E65DFB" w:rsidRDefault="00E65DFB" w:rsidP="00802665">
            <w:pPr>
              <w:numPr>
                <w:ilvl w:val="1"/>
                <w:numId w:val="31"/>
              </w:numPr>
              <w:spacing w:after="0"/>
              <w:ind w:left="108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 xml:space="preserve">RS overhead reduction, </w:t>
            </w:r>
          </w:p>
          <w:p w14:paraId="13EDB92D" w14:textId="05EAAE81" w:rsidR="00E65DFB" w:rsidRPr="00E65DFB" w:rsidRDefault="00E65DFB" w:rsidP="00802665">
            <w:pPr>
              <w:numPr>
                <w:ilvl w:val="2"/>
                <w:numId w:val="31"/>
              </w:numPr>
              <w:spacing w:after="0"/>
              <w:ind w:left="16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 xml:space="preserve">Option 2: </w:t>
            </w:r>
            <m:oMath>
              <m:r>
                <m:rPr>
                  <m:nor/>
                </m:rPr>
                <w:rPr>
                  <w:rFonts w:ascii="Times" w:hAnsi="Times" w:cs="Times"/>
                  <w:b/>
                  <w:bCs/>
                  <w:kern w:val="24"/>
                  <w:sz w:val="18"/>
                  <w:szCs w:val="18"/>
                  <w:lang w:eastAsia="fi-FI"/>
                </w:rPr>
                <m:t xml:space="preserve">RS </m:t>
              </m:r>
              <m:r>
                <m:rPr>
                  <m:sty m:val="b"/>
                </m:rPr>
                <w:rPr>
                  <w:rFonts w:ascii="Cambria Math" w:hAnsi="Cambria Math" w:cs="Times"/>
                  <w:sz w:val="18"/>
                  <w:szCs w:val="18"/>
                  <w:lang w:eastAsia="ko-KR"/>
                </w:rPr>
                <m:t>OH reduction</m:t>
              </m:r>
              <m:d>
                <m:dPr>
                  <m:begChr m:val="["/>
                  <m:endChr m:val="]"/>
                  <m:ctrlPr>
                    <w:rPr>
                      <w:rFonts w:ascii="Cambria Math" w:hAnsi="Cambria Math" w:cs="Times"/>
                      <w:b/>
                      <w:bCs/>
                      <w:sz w:val="18"/>
                      <w:szCs w:val="18"/>
                      <w:lang w:eastAsia="ko-KR"/>
                    </w:rPr>
                  </m:ctrlPr>
                </m:dPr>
                <m:e>
                  <m:r>
                    <m:rPr>
                      <m:sty m:val="b"/>
                    </m:rPr>
                    <w:rPr>
                      <w:rFonts w:ascii="Cambria Math" w:hAnsi="Cambria Math" w:cs="Times"/>
                      <w:sz w:val="18"/>
                      <w:szCs w:val="18"/>
                      <w:lang w:eastAsia="ko-KR"/>
                    </w:rPr>
                    <m:t>%</m:t>
                  </m:r>
                </m:e>
              </m:d>
              <m:r>
                <m:rPr>
                  <m:sty m:val="bi"/>
                </m:rPr>
                <w:rPr>
                  <w:rFonts w:ascii="Cambria Math" w:hAnsi="Cambria Math" w:cs="Times"/>
                  <w:kern w:val="24"/>
                  <w:sz w:val="18"/>
                  <w:szCs w:val="18"/>
                  <w:lang w:eastAsia="fi-FI"/>
                </w:rPr>
                <m:t>=1-</m:t>
              </m:r>
              <m:f>
                <m:fPr>
                  <m:ctrlPr>
                    <w:rPr>
                      <w:rFonts w:ascii="Cambria Math" w:hAnsi="Cambria Math" w:cs="Times"/>
                      <w:b/>
                      <w:bCs/>
                      <w:i/>
                      <w:kern w:val="24"/>
                      <w:sz w:val="18"/>
                      <w:szCs w:val="18"/>
                      <w:lang w:eastAsia="fi-FI"/>
                    </w:rPr>
                  </m:ctrlPr>
                </m:fPr>
                <m:num>
                  <m:r>
                    <m:rPr>
                      <m:sty m:val="bi"/>
                    </m:rPr>
                    <w:rPr>
                      <w:rFonts w:ascii="Cambria Math" w:hAnsi="Cambria Math" w:cs="Times"/>
                      <w:kern w:val="24"/>
                      <w:sz w:val="18"/>
                      <w:szCs w:val="18"/>
                      <w:lang w:eastAsia="fi-FI"/>
                    </w:rPr>
                    <m:t>N</m:t>
                  </m:r>
                </m:num>
                <m:den>
                  <m:r>
                    <m:rPr>
                      <m:sty m:val="bi"/>
                    </m:rPr>
                    <w:rPr>
                      <w:rFonts w:ascii="Cambria Math" w:hAnsi="Cambria Math" w:cs="Times"/>
                      <w:kern w:val="24"/>
                      <w:sz w:val="18"/>
                      <w:szCs w:val="18"/>
                      <w:lang w:eastAsia="fi-FI"/>
                    </w:rPr>
                    <m:t>M</m:t>
                  </m:r>
                </m:den>
              </m:f>
            </m:oMath>
          </w:p>
          <w:p w14:paraId="21E5A9D3" w14:textId="77777777" w:rsidR="00E65DFB" w:rsidRPr="00E65DFB" w:rsidRDefault="00E65DFB" w:rsidP="00802665">
            <w:pPr>
              <w:numPr>
                <w:ilvl w:val="3"/>
                <w:numId w:val="31"/>
              </w:numPr>
              <w:spacing w:after="0"/>
              <w:ind w:left="234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02B0B928"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M is the total number of beams (pairs) (with reference signal (SSB and/or CSI-RS)) required for measurement for baseline scheme</w:t>
            </w:r>
          </w:p>
          <w:p w14:paraId="50BBDB2B"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Companies report the assumption on additional measurements</w:t>
            </w:r>
          </w:p>
          <w:p w14:paraId="51D3DDD5" w14:textId="606C86C1" w:rsidR="00E65DFB" w:rsidRPr="00E65DFB" w:rsidRDefault="00E65DFB" w:rsidP="00802665">
            <w:pPr>
              <w:numPr>
                <w:ilvl w:val="2"/>
                <w:numId w:val="31"/>
              </w:numPr>
              <w:spacing w:after="0"/>
              <w:ind w:left="1620"/>
              <w:contextualSpacing/>
              <w:jc w:val="left"/>
              <w:rPr>
                <w:rFonts w:ascii="Times" w:eastAsia="Malgun Gothic" w:hAnsi="Times" w:cs="Times"/>
                <w:sz w:val="18"/>
                <w:szCs w:val="18"/>
                <w:lang w:eastAsia="ko-KR"/>
              </w:rPr>
            </w:pPr>
            <w:r w:rsidRPr="00E65DFB">
              <w:rPr>
                <w:rFonts w:ascii="Times" w:eastAsia="Malgun Gothic" w:hAnsi="Times" w:cs="Times"/>
                <w:b/>
                <w:bCs/>
                <w:sz w:val="18"/>
                <w:szCs w:val="18"/>
                <w:lang w:eastAsia="ko-KR"/>
              </w:rPr>
              <w:t xml:space="preserve">FFS: Option 3: </w:t>
            </w:r>
            <m:oMath>
              <m:r>
                <m:rPr>
                  <m:nor/>
                </m:rPr>
                <w:rPr>
                  <w:rFonts w:ascii="Times" w:hAnsi="Times" w:cs="Times"/>
                  <w:b/>
                  <w:bCs/>
                  <w:sz w:val="18"/>
                  <w:szCs w:val="18"/>
                  <w:lang w:eastAsia="ko-KR"/>
                </w:rPr>
                <m:t xml:space="preserve">RS </m:t>
              </m:r>
              <m:r>
                <m:rPr>
                  <m:sty m:val="b"/>
                </m:rPr>
                <w:rPr>
                  <w:rFonts w:ascii="Cambria Math" w:hAnsi="Cambria Math" w:cs="Times"/>
                  <w:sz w:val="18"/>
                  <w:szCs w:val="18"/>
                  <w:lang w:eastAsia="ko-KR"/>
                </w:rPr>
                <m:t>OH reduction</m:t>
              </m:r>
              <m:d>
                <m:dPr>
                  <m:begChr m:val="["/>
                  <m:endChr m:val="]"/>
                  <m:ctrlPr>
                    <w:rPr>
                      <w:rFonts w:ascii="Cambria Math" w:hAnsi="Cambria Math" w:cs="Times"/>
                      <w:b/>
                      <w:bCs/>
                      <w:sz w:val="18"/>
                      <w:szCs w:val="18"/>
                      <w:lang w:eastAsia="ko-KR"/>
                    </w:rPr>
                  </m:ctrlPr>
                </m:dPr>
                <m:e>
                  <m:r>
                    <m:rPr>
                      <m:sty m:val="b"/>
                    </m:rPr>
                    <w:rPr>
                      <w:rFonts w:ascii="Cambria Math" w:hAnsi="Cambria Math" w:cs="Times"/>
                      <w:sz w:val="18"/>
                      <w:szCs w:val="18"/>
                      <w:lang w:eastAsia="ko-KR"/>
                    </w:rPr>
                    <m:t>%</m:t>
                  </m:r>
                </m:e>
              </m:d>
              <m:r>
                <m:rPr>
                  <m:sty m:val="b"/>
                </m:rPr>
                <w:rPr>
                  <w:rFonts w:ascii="Cambria Math" w:hAnsi="Cambria Math" w:cs="Times"/>
                  <w:sz w:val="18"/>
                  <w:szCs w:val="18"/>
                  <w:lang w:eastAsia="ko-KR"/>
                </w:rPr>
                <m:t>=1-</m:t>
              </m:r>
              <m:f>
                <m:fPr>
                  <m:ctrlPr>
                    <w:rPr>
                      <w:rFonts w:ascii="Cambria Math" w:hAnsi="Cambria Math" w:cs="Times"/>
                      <w:b/>
                      <w:bCs/>
                      <w:sz w:val="18"/>
                      <w:szCs w:val="18"/>
                      <w:lang w:eastAsia="ko-KR"/>
                    </w:rPr>
                  </m:ctrlPr>
                </m:fPr>
                <m:num>
                  <m:r>
                    <m:rPr>
                      <m:sty m:val="bi"/>
                    </m:rPr>
                    <w:rPr>
                      <w:rFonts w:ascii="Cambria Math" w:hAnsi="Cambria Math" w:cs="Times"/>
                      <w:sz w:val="18"/>
                      <w:szCs w:val="18"/>
                      <w:lang w:eastAsia="ko-KR"/>
                    </w:rPr>
                    <m:t>N</m:t>
                  </m:r>
                </m:num>
                <m:den>
                  <m:r>
                    <m:rPr>
                      <m:sty m:val="bi"/>
                    </m:rPr>
                    <w:rPr>
                      <w:rFonts w:ascii="Cambria Math" w:hAnsi="Cambria Math" w:cs="Times"/>
                      <w:sz w:val="18"/>
                      <w:szCs w:val="18"/>
                      <w:lang w:eastAsia="ko-KR"/>
                    </w:rPr>
                    <m:t>LM</m:t>
                  </m:r>
                </m:den>
              </m:f>
            </m:oMath>
            <w:r w:rsidRPr="00E65DFB">
              <w:rPr>
                <w:rFonts w:ascii="Times" w:eastAsia="Batang" w:hAnsi="Times" w:cs="Times"/>
                <w:b/>
                <w:bCs/>
                <w:sz w:val="18"/>
                <w:szCs w:val="18"/>
                <w:lang w:eastAsia="ko-KR"/>
              </w:rPr>
              <w:t xml:space="preserve"> </w:t>
            </w:r>
          </w:p>
          <w:p w14:paraId="47F223B9"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N is the number of beams (pairs) (with reference signal (SSB and/or CSI-RS)) required for measurement for AI/ML in each time instance</w:t>
            </w:r>
          </w:p>
          <w:p w14:paraId="2F5146E7"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M is the total number of beams (pairs) to be predicted for each time instance</w:t>
            </w:r>
          </w:p>
          <w:p w14:paraId="5C19C576"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L is ratio of periodicity of time instance for measurements to periodicity of time instance for prediction</w:t>
            </w:r>
          </w:p>
          <w:p w14:paraId="63B92CE3" w14:textId="77777777" w:rsidR="00E65DFB" w:rsidRPr="00E65DFB" w:rsidRDefault="00E65DFB" w:rsidP="00802665">
            <w:pPr>
              <w:numPr>
                <w:ilvl w:val="2"/>
                <w:numId w:val="31"/>
              </w:numPr>
              <w:spacing w:after="0"/>
              <w:ind w:left="180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Companies report the assumption on T1 and T2 patterns</w:t>
            </w:r>
          </w:p>
          <w:p w14:paraId="51FBE551" w14:textId="77777777" w:rsidR="00E65DFB" w:rsidRPr="00E65DFB" w:rsidRDefault="00E65DFB" w:rsidP="00802665">
            <w:pPr>
              <w:numPr>
                <w:ilvl w:val="2"/>
                <w:numId w:val="31"/>
              </w:numPr>
              <w:spacing w:after="0"/>
              <w:ind w:left="1800"/>
              <w:contextualSpacing/>
              <w:jc w:val="left"/>
              <w:rPr>
                <w:rFonts w:ascii="Times" w:eastAsia="Malgun Gothic" w:hAnsi="Times" w:cs="Times"/>
                <w:b/>
                <w:bCs/>
                <w:sz w:val="18"/>
                <w:szCs w:val="18"/>
                <w:lang w:eastAsia="ko-KR"/>
              </w:rPr>
            </w:pPr>
            <w:r w:rsidRPr="00E65DFB">
              <w:rPr>
                <w:rFonts w:ascii="Times" w:eastAsia="Malgun Gothic" w:hAnsi="Times" w:cs="Times"/>
                <w:b/>
                <w:bCs/>
                <w:sz w:val="18"/>
                <w:szCs w:val="18"/>
                <w:lang w:eastAsia="ko-KR"/>
              </w:rPr>
              <w:t>Other options are not precluded and can be reported by companies.</w:t>
            </w:r>
          </w:p>
          <w:p w14:paraId="37378606" w14:textId="6451269F" w:rsidR="000702B0" w:rsidRPr="000702B0" w:rsidRDefault="000702B0" w:rsidP="00125C20">
            <w:pPr>
              <w:pStyle w:val="aff6"/>
              <w:spacing w:after="0"/>
              <w:ind w:leftChars="0" w:left="420"/>
              <w:rPr>
                <w:rFonts w:eastAsia="ＭＳ 明朝"/>
                <w:b/>
                <w:bCs/>
                <w:sz w:val="18"/>
                <w:szCs w:val="18"/>
              </w:rPr>
            </w:pPr>
          </w:p>
        </w:tc>
      </w:tr>
    </w:tbl>
    <w:p w14:paraId="73A3CDCE" w14:textId="368557AB" w:rsidR="002D4F1B" w:rsidRDefault="00E126B9" w:rsidP="002D4F1B">
      <w:pPr>
        <w:jc w:val="center"/>
        <w:rPr>
          <w:rFonts w:eastAsia="ＭＳ 明朝"/>
          <w:sz w:val="22"/>
        </w:rPr>
      </w:pPr>
      <w:r>
        <w:rPr>
          <w:b/>
          <w:bCs/>
          <w:noProof/>
          <w:sz w:val="22"/>
          <w:szCs w:val="22"/>
        </w:rPr>
        <w:drawing>
          <wp:inline distT="0" distB="0" distL="0" distR="0" wp14:anchorId="2D0E5E29" wp14:editId="1B3F1E71">
            <wp:extent cx="4699800" cy="1932631"/>
            <wp:effectExtent l="0" t="0" r="571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35605" cy="1947354"/>
                    </a:xfrm>
                    <a:prstGeom prst="rect">
                      <a:avLst/>
                    </a:prstGeom>
                    <a:noFill/>
                    <a:ln>
                      <a:noFill/>
                    </a:ln>
                  </pic:spPr>
                </pic:pic>
              </a:graphicData>
            </a:graphic>
          </wp:inline>
        </w:drawing>
      </w:r>
    </w:p>
    <w:p w14:paraId="2AC7879C" w14:textId="627DC6C5" w:rsidR="00E126B9" w:rsidRPr="004B7A08" w:rsidRDefault="00E126B9" w:rsidP="00E126B9">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8</w:t>
      </w:r>
      <w:r w:rsidRPr="00FC354C">
        <w:rPr>
          <w:sz w:val="22"/>
          <w:szCs w:val="22"/>
          <w:lang w:val="en-US"/>
        </w:rPr>
        <w:t>.</w:t>
      </w:r>
      <w:r>
        <w:rPr>
          <w:sz w:val="22"/>
          <w:szCs w:val="22"/>
          <w:lang w:val="en-US"/>
        </w:rPr>
        <w:t xml:space="preserve"> </w:t>
      </w:r>
      <w:r>
        <w:rPr>
          <w:b w:val="0"/>
          <w:sz w:val="22"/>
          <w:szCs w:val="22"/>
        </w:rPr>
        <w:t xml:space="preserve">T1 and T2 patterns in temporal beam prediction. (a) </w:t>
      </w:r>
      <w:r w:rsidRPr="004B7A08">
        <w:rPr>
          <w:b w:val="0"/>
          <w:sz w:val="22"/>
          <w:szCs w:val="22"/>
        </w:rPr>
        <w:t xml:space="preserve">prediction of beam quality between each measurement/reporting </w:t>
      </w:r>
      <w:r>
        <w:rPr>
          <w:b w:val="0"/>
          <w:sz w:val="22"/>
          <w:szCs w:val="22"/>
        </w:rPr>
        <w:t xml:space="preserve">(b) </w:t>
      </w:r>
      <w:r w:rsidRPr="004B7A08">
        <w:rPr>
          <w:b w:val="0"/>
          <w:sz w:val="22"/>
          <w:szCs w:val="22"/>
        </w:rPr>
        <w:t>prediction of beam quality instead of measurement/reporting</w:t>
      </w:r>
      <w:r>
        <w:rPr>
          <w:b w:val="0"/>
          <w:sz w:val="22"/>
          <w:szCs w:val="22"/>
        </w:rPr>
        <w:t>.</w:t>
      </w:r>
    </w:p>
    <w:p w14:paraId="0BAEB6BD" w14:textId="2DDC000C" w:rsidR="00E126B9" w:rsidRPr="004B7A08" w:rsidRDefault="00E126B9" w:rsidP="00E126B9">
      <w:pPr>
        <w:spacing w:afterLines="50"/>
        <w:rPr>
          <w:sz w:val="22"/>
        </w:rPr>
      </w:pPr>
      <w:r>
        <w:rPr>
          <w:sz w:val="22"/>
        </w:rPr>
        <w:t xml:space="preserve">In temporal beam prediction, there are two patterns for T1 and T2 as shown in Fig.8: prediction of beam quality between each measurement/reporting (pattern A) and prediction of beam quality instead of measurement/reporting (pattern B). In case of pattern A, the time sequence of inputs for AI/ML model in T1 has different periodicity from one of outputs in T2. Since the beam prediction can be used to interpolate the beam quality between each measurement, the periodicity of beam measurement/reporting can be configured to be large compared to one without the beam prediction. On the other hand, the time sequence of inputs for AI/ML model has the same periodicity from one of outputs in pattern B. In this pattern, beam measurement/reporting can be skipped after certain number of measurements, because the beam prediction can compensate them based on the historical beam measurements. Thus, even 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 </w:t>
      </w:r>
    </w:p>
    <w:p w14:paraId="2479F1AA" w14:textId="2E88DE3A" w:rsidR="000B3C09" w:rsidRPr="000B3C09" w:rsidRDefault="000B3C09" w:rsidP="00E126B9">
      <w:pPr>
        <w:spacing w:before="240" w:after="0"/>
        <w:rPr>
          <w:rFonts w:eastAsia="SimSun"/>
          <w:sz w:val="22"/>
          <w:lang w:val="en-US" w:eastAsia="zh-CN"/>
        </w:rPr>
      </w:pPr>
      <w:r>
        <w:rPr>
          <w:rFonts w:eastAsia="游明朝"/>
          <w:b/>
          <w:sz w:val="22"/>
          <w:szCs w:val="22"/>
          <w:u w:val="single"/>
          <w:lang w:val="en-US"/>
        </w:rPr>
        <w:t xml:space="preserve">Proposal </w:t>
      </w:r>
      <w:r w:rsidR="00C64F35">
        <w:rPr>
          <w:rFonts w:eastAsia="游明朝"/>
          <w:b/>
          <w:sz w:val="22"/>
          <w:szCs w:val="22"/>
          <w:u w:val="single"/>
          <w:lang w:val="en-US"/>
        </w:rPr>
        <w:t>2</w:t>
      </w:r>
      <w:r w:rsidRPr="00212346">
        <w:rPr>
          <w:rFonts w:eastAsia="游明朝"/>
          <w:b/>
          <w:sz w:val="22"/>
          <w:szCs w:val="22"/>
          <w:u w:val="single"/>
        </w:rPr>
        <w:t>:</w:t>
      </w:r>
      <w:r w:rsidRPr="00311E7C">
        <w:rPr>
          <w:rFonts w:eastAsia="游明朝"/>
          <w:b/>
          <w:sz w:val="22"/>
          <w:szCs w:val="22"/>
        </w:rPr>
        <w:t xml:space="preserve"> </w:t>
      </w:r>
      <w:r w:rsidR="009513FB">
        <w:rPr>
          <w:rFonts w:eastAsia="游明朝"/>
          <w:b/>
          <w:sz w:val="22"/>
          <w:szCs w:val="22"/>
        </w:rPr>
        <w:t>Consider</w:t>
      </w:r>
      <w:r w:rsidR="001C784D">
        <w:rPr>
          <w:rFonts w:eastAsia="游明朝"/>
          <w:b/>
          <w:sz w:val="22"/>
          <w:szCs w:val="22"/>
        </w:rPr>
        <w:t xml:space="preserve"> </w:t>
      </w:r>
      <w:r w:rsidR="00FD23DB">
        <w:rPr>
          <w:rFonts w:eastAsia="游明朝"/>
          <w:b/>
          <w:sz w:val="22"/>
          <w:szCs w:val="22"/>
        </w:rPr>
        <w:t xml:space="preserve">both </w:t>
      </w:r>
      <w:r w:rsidR="009C37BF">
        <w:rPr>
          <w:rFonts w:eastAsia="游明朝"/>
          <w:b/>
          <w:sz w:val="22"/>
          <w:szCs w:val="22"/>
        </w:rPr>
        <w:t xml:space="preserve">Pattern </w:t>
      </w:r>
      <w:r w:rsidR="00E126B9">
        <w:rPr>
          <w:rFonts w:eastAsia="游明朝"/>
          <w:b/>
          <w:sz w:val="22"/>
          <w:szCs w:val="22"/>
        </w:rPr>
        <w:t>A</w:t>
      </w:r>
      <w:r w:rsidR="009C37BF">
        <w:rPr>
          <w:rFonts w:eastAsia="游明朝"/>
          <w:b/>
          <w:sz w:val="22"/>
          <w:szCs w:val="22"/>
        </w:rPr>
        <w:t xml:space="preserve"> and Pattern </w:t>
      </w:r>
      <w:r w:rsidR="00E126B9">
        <w:rPr>
          <w:rFonts w:eastAsia="游明朝"/>
          <w:b/>
          <w:sz w:val="22"/>
          <w:szCs w:val="22"/>
        </w:rPr>
        <w:t>B</w:t>
      </w:r>
      <w:r w:rsidR="00FD23DB">
        <w:rPr>
          <w:rFonts w:eastAsia="游明朝"/>
          <w:b/>
          <w:sz w:val="22"/>
          <w:szCs w:val="22"/>
        </w:rPr>
        <w:t xml:space="preserve"> for </w:t>
      </w:r>
      <w:r w:rsidR="00E126B9">
        <w:rPr>
          <w:rFonts w:eastAsia="游明朝"/>
          <w:b/>
          <w:sz w:val="22"/>
          <w:szCs w:val="22"/>
        </w:rPr>
        <w:t>temporal</w:t>
      </w:r>
      <w:r w:rsidR="00FD23DB">
        <w:rPr>
          <w:rFonts w:eastAsia="游明朝"/>
          <w:b/>
          <w:sz w:val="22"/>
          <w:szCs w:val="22"/>
        </w:rPr>
        <w:t xml:space="preserve"> </w:t>
      </w:r>
      <w:r w:rsidR="00E126B9">
        <w:rPr>
          <w:rFonts w:eastAsia="游明朝"/>
          <w:b/>
          <w:sz w:val="22"/>
          <w:szCs w:val="22"/>
        </w:rPr>
        <w:t xml:space="preserve">beam </w:t>
      </w:r>
      <w:r w:rsidR="00FD23DB">
        <w:rPr>
          <w:rFonts w:eastAsia="游明朝"/>
          <w:b/>
          <w:sz w:val="22"/>
          <w:szCs w:val="22"/>
        </w:rPr>
        <w:t>prediction</w:t>
      </w:r>
      <w:r w:rsidR="00EA6E7F">
        <w:rPr>
          <w:rFonts w:eastAsia="游明朝"/>
          <w:b/>
          <w:sz w:val="22"/>
          <w:szCs w:val="22"/>
        </w:rPr>
        <w:t>.</w:t>
      </w:r>
    </w:p>
    <w:p w14:paraId="6D191D89" w14:textId="10131C8A" w:rsidR="00C43865" w:rsidRDefault="00C43865" w:rsidP="00C43865">
      <w:pPr>
        <w:pStyle w:val="4"/>
        <w:spacing w:beforeLines="100" w:before="240"/>
        <w:ind w:left="240" w:right="240"/>
        <w:rPr>
          <w:rFonts w:asciiTheme="majorHAnsi" w:hAnsiTheme="majorHAnsi" w:cstheme="majorHAnsi"/>
          <w:b/>
          <w:bCs/>
          <w:sz w:val="22"/>
          <w:szCs w:val="22"/>
          <w:lang w:val="en-US"/>
        </w:rPr>
      </w:pPr>
      <w:r w:rsidRPr="00B660AD">
        <w:rPr>
          <w:rFonts w:asciiTheme="majorHAnsi" w:hAnsiTheme="majorHAnsi" w:cstheme="majorHAnsi" w:hint="eastAsia"/>
          <w:b/>
          <w:bCs/>
          <w:sz w:val="22"/>
          <w:szCs w:val="22"/>
          <w:lang w:val="en-US"/>
        </w:rPr>
        <w:t>2</w:t>
      </w:r>
      <w:r w:rsidRPr="00B660AD">
        <w:rPr>
          <w:rFonts w:asciiTheme="majorHAnsi" w:hAnsiTheme="majorHAnsi" w:cstheme="majorHAnsi"/>
          <w:b/>
          <w:bCs/>
          <w:sz w:val="22"/>
          <w:szCs w:val="22"/>
          <w:lang w:val="en-US"/>
        </w:rPr>
        <w:t>.2.2.2</w:t>
      </w:r>
      <w:r>
        <w:rPr>
          <w:rFonts w:asciiTheme="majorHAnsi" w:hAnsiTheme="majorHAnsi" w:cstheme="majorHAnsi"/>
          <w:b/>
          <w:bCs/>
          <w:sz w:val="22"/>
          <w:szCs w:val="22"/>
          <w:lang w:val="en-US"/>
        </w:rPr>
        <w:t>.</w:t>
      </w:r>
      <w:r w:rsidRPr="00B660AD">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Generalization</w:t>
      </w:r>
      <w:r w:rsidR="00CF0ED4">
        <w:rPr>
          <w:rFonts w:asciiTheme="majorHAnsi" w:hAnsiTheme="majorHAnsi" w:cstheme="majorHAnsi"/>
          <w:b/>
          <w:bCs/>
          <w:sz w:val="22"/>
          <w:szCs w:val="22"/>
          <w:lang w:val="en-US"/>
        </w:rPr>
        <w:t xml:space="preserve"> performance</w:t>
      </w:r>
    </w:p>
    <w:p w14:paraId="60324E04" w14:textId="046D8E15" w:rsidR="004421F8" w:rsidRPr="004421F8" w:rsidRDefault="005E20EE" w:rsidP="004421F8">
      <w:pPr>
        <w:rPr>
          <w:rFonts w:eastAsia="SimSun"/>
          <w:sz w:val="22"/>
          <w:lang w:eastAsia="zh-CN"/>
        </w:rPr>
      </w:pPr>
      <w:r>
        <w:rPr>
          <w:rFonts w:eastAsia="SimSun"/>
          <w:sz w:val="22"/>
          <w:lang w:eastAsia="zh-CN"/>
        </w:rPr>
        <w:t>F</w:t>
      </w:r>
      <w:r w:rsidRPr="004421F8">
        <w:rPr>
          <w:rFonts w:eastAsia="SimSun"/>
          <w:sz w:val="22"/>
          <w:lang w:eastAsia="zh-CN"/>
        </w:rPr>
        <w:t>or</w:t>
      </w:r>
      <w:r>
        <w:rPr>
          <w:rFonts w:eastAsia="SimSun"/>
          <w:sz w:val="22"/>
          <w:lang w:eastAsia="zh-CN"/>
        </w:rPr>
        <w:t xml:space="preserve"> the generalization performance</w:t>
      </w:r>
      <w:r w:rsidR="00E126B9">
        <w:rPr>
          <w:rFonts w:eastAsia="SimSun"/>
          <w:sz w:val="22"/>
          <w:lang w:eastAsia="zh-CN"/>
        </w:rPr>
        <w:t xml:space="preserve"> </w:t>
      </w:r>
      <w:r>
        <w:rPr>
          <w:rFonts w:eastAsia="SimSun"/>
          <w:sz w:val="22"/>
          <w:lang w:eastAsia="zh-CN"/>
        </w:rPr>
        <w:t>of</w:t>
      </w:r>
      <w:r w:rsidRPr="004421F8">
        <w:rPr>
          <w:rFonts w:eastAsia="SimSun"/>
          <w:sz w:val="22"/>
          <w:lang w:eastAsia="zh-CN"/>
        </w:rPr>
        <w:t xml:space="preserve"> </w:t>
      </w:r>
      <w:r w:rsidR="001C104E">
        <w:rPr>
          <w:rFonts w:eastAsia="SimSun"/>
          <w:sz w:val="22"/>
          <w:lang w:eastAsia="zh-CN"/>
        </w:rPr>
        <w:t>BM-Case</w:t>
      </w:r>
      <w:r w:rsidR="00FD1484">
        <w:rPr>
          <w:rFonts w:eastAsia="SimSun"/>
          <w:sz w:val="22"/>
          <w:lang w:eastAsia="zh-CN"/>
        </w:rPr>
        <w:t>2</w:t>
      </w:r>
      <w:r w:rsidR="00A52053" w:rsidRPr="004421F8">
        <w:rPr>
          <w:rFonts w:eastAsia="SimSun"/>
          <w:sz w:val="22"/>
          <w:lang w:eastAsia="zh-CN"/>
        </w:rPr>
        <w:t xml:space="preserve">, we investigate the various </w:t>
      </w:r>
      <w:r w:rsidR="005449FA" w:rsidRPr="004421F8">
        <w:rPr>
          <w:rFonts w:eastAsia="SimSun"/>
          <w:sz w:val="22"/>
          <w:lang w:eastAsia="zh-CN"/>
        </w:rPr>
        <w:t>scenarios</w:t>
      </w:r>
      <w:r w:rsidR="00A52053" w:rsidRPr="004421F8">
        <w:rPr>
          <w:rFonts w:eastAsia="SimSun"/>
          <w:sz w:val="22"/>
          <w:lang w:eastAsia="zh-CN"/>
        </w:rPr>
        <w:t xml:space="preserve"> on UE </w:t>
      </w:r>
      <w:r w:rsidR="005449FA" w:rsidRPr="004421F8">
        <w:rPr>
          <w:rFonts w:eastAsia="SimSun"/>
          <w:sz w:val="22"/>
          <w:lang w:eastAsia="zh-CN"/>
        </w:rPr>
        <w:t>mobility</w:t>
      </w:r>
      <w:r w:rsidR="00A52053" w:rsidRPr="004421F8">
        <w:rPr>
          <w:rFonts w:eastAsia="SimSun"/>
          <w:sz w:val="22"/>
          <w:lang w:eastAsia="zh-CN"/>
        </w:rPr>
        <w:t>, i.e.</w:t>
      </w:r>
      <w:r w:rsidR="00071FBF">
        <w:rPr>
          <w:rFonts w:eastAsia="SimSun"/>
          <w:sz w:val="22"/>
          <w:lang w:eastAsia="zh-CN"/>
        </w:rPr>
        <w:t>,</w:t>
      </w:r>
      <w:r w:rsidR="00A52053" w:rsidRPr="004421F8">
        <w:rPr>
          <w:rFonts w:eastAsia="SimSun"/>
          <w:sz w:val="22"/>
          <w:lang w:eastAsia="zh-CN"/>
        </w:rPr>
        <w:t xml:space="preserve"> </w:t>
      </w:r>
      <w:r w:rsidR="00B701EF" w:rsidRPr="004421F8">
        <w:rPr>
          <w:rFonts w:eastAsia="SimSun"/>
          <w:sz w:val="22"/>
          <w:lang w:eastAsia="zh-CN"/>
        </w:rPr>
        <w:t>30km/h,60km/</w:t>
      </w:r>
      <w:proofErr w:type="gramStart"/>
      <w:r w:rsidR="00B701EF" w:rsidRPr="004421F8">
        <w:rPr>
          <w:rFonts w:eastAsia="SimSun"/>
          <w:sz w:val="22"/>
          <w:lang w:eastAsia="zh-CN"/>
        </w:rPr>
        <w:t>h</w:t>
      </w:r>
      <w:proofErr w:type="gramEnd"/>
      <w:r w:rsidR="00B701EF" w:rsidRPr="004421F8">
        <w:rPr>
          <w:rFonts w:eastAsia="SimSun"/>
          <w:sz w:val="22"/>
          <w:lang w:eastAsia="zh-CN"/>
        </w:rPr>
        <w:t xml:space="preserve"> and 90km/h</w:t>
      </w:r>
      <w:r w:rsidR="00A52053" w:rsidRPr="004421F8">
        <w:rPr>
          <w:rFonts w:eastAsia="SimSun"/>
          <w:sz w:val="22"/>
          <w:lang w:eastAsia="zh-CN"/>
        </w:rPr>
        <w:t>.</w:t>
      </w:r>
      <w:r w:rsidR="00B701EF" w:rsidRPr="004421F8">
        <w:rPr>
          <w:rFonts w:eastAsia="SimSun"/>
          <w:sz w:val="22"/>
          <w:lang w:eastAsia="zh-CN"/>
        </w:rPr>
        <w:t xml:space="preserve"> </w:t>
      </w:r>
      <w:r w:rsidR="001444D6" w:rsidRPr="004421F8">
        <w:rPr>
          <w:rFonts w:eastAsia="SimSun"/>
          <w:sz w:val="22"/>
          <w:lang w:eastAsia="zh-CN"/>
        </w:rPr>
        <w:t xml:space="preserve">For each Pattern </w:t>
      </w:r>
      <w:r w:rsidR="001A65B4">
        <w:rPr>
          <w:rFonts w:eastAsia="SimSun"/>
          <w:sz w:val="22"/>
          <w:lang w:eastAsia="zh-CN"/>
        </w:rPr>
        <w:t>A</w:t>
      </w:r>
      <w:r w:rsidR="001A65B4" w:rsidRPr="004421F8">
        <w:rPr>
          <w:rFonts w:eastAsia="SimSun"/>
          <w:sz w:val="22"/>
          <w:lang w:eastAsia="zh-CN"/>
        </w:rPr>
        <w:t xml:space="preserve"> </w:t>
      </w:r>
      <w:r w:rsidR="001444D6" w:rsidRPr="004421F8">
        <w:rPr>
          <w:rFonts w:eastAsia="SimSun"/>
          <w:sz w:val="22"/>
          <w:lang w:eastAsia="zh-CN"/>
        </w:rPr>
        <w:t>and Patter</w:t>
      </w:r>
      <w:r w:rsidR="001A65B4">
        <w:rPr>
          <w:rFonts w:eastAsia="SimSun"/>
          <w:sz w:val="22"/>
          <w:lang w:eastAsia="zh-CN"/>
        </w:rPr>
        <w:t>n</w:t>
      </w:r>
      <w:r w:rsidR="001444D6" w:rsidRPr="004421F8">
        <w:rPr>
          <w:rFonts w:eastAsia="SimSun"/>
          <w:sz w:val="22"/>
          <w:lang w:eastAsia="zh-CN"/>
        </w:rPr>
        <w:t xml:space="preserve"> </w:t>
      </w:r>
      <w:r w:rsidR="001A65B4">
        <w:rPr>
          <w:rFonts w:eastAsia="SimSun"/>
          <w:sz w:val="22"/>
          <w:lang w:eastAsia="zh-CN"/>
        </w:rPr>
        <w:t>B</w:t>
      </w:r>
      <w:r w:rsidR="001A65B4" w:rsidRPr="004421F8">
        <w:rPr>
          <w:rFonts w:eastAsia="SimSun"/>
          <w:sz w:val="22"/>
          <w:lang w:eastAsia="zh-CN"/>
        </w:rPr>
        <w:t xml:space="preserve"> </w:t>
      </w:r>
      <w:r w:rsidR="001444D6" w:rsidRPr="004421F8">
        <w:rPr>
          <w:rFonts w:eastAsia="SimSun"/>
          <w:sz w:val="22"/>
          <w:lang w:eastAsia="zh-CN"/>
        </w:rPr>
        <w:t xml:space="preserve">beam prediction, the </w:t>
      </w:r>
      <w:r w:rsidR="007F5834" w:rsidRPr="004421F8">
        <w:rPr>
          <w:rFonts w:eastAsia="SimSun"/>
          <w:sz w:val="22"/>
          <w:lang w:eastAsia="zh-CN"/>
        </w:rPr>
        <w:t>generalization case</w:t>
      </w:r>
      <w:r w:rsidR="00071FBF">
        <w:rPr>
          <w:rFonts w:eastAsia="SimSun"/>
          <w:sz w:val="22"/>
          <w:lang w:eastAsia="zh-CN"/>
        </w:rPr>
        <w:t>s</w:t>
      </w:r>
      <w:r w:rsidR="007F5834" w:rsidRPr="004421F8">
        <w:rPr>
          <w:rFonts w:eastAsia="SimSun"/>
          <w:sz w:val="22"/>
          <w:lang w:eastAsia="zh-CN"/>
        </w:rPr>
        <w:t xml:space="preserve"> 1~3 </w:t>
      </w:r>
      <w:proofErr w:type="gramStart"/>
      <w:r w:rsidR="007F5834" w:rsidRPr="004421F8">
        <w:rPr>
          <w:rFonts w:eastAsia="SimSun"/>
          <w:sz w:val="22"/>
          <w:lang w:eastAsia="zh-CN"/>
        </w:rPr>
        <w:t>are</w:t>
      </w:r>
      <w:proofErr w:type="gramEnd"/>
      <w:r w:rsidR="007F5834" w:rsidRPr="004421F8">
        <w:rPr>
          <w:rFonts w:eastAsia="SimSun"/>
          <w:sz w:val="22"/>
          <w:lang w:eastAsia="zh-CN"/>
        </w:rPr>
        <w:t xml:space="preserve"> conducted</w:t>
      </w:r>
      <w:r w:rsidR="00DF5DBF" w:rsidRPr="004421F8">
        <w:rPr>
          <w:rFonts w:eastAsia="SimSun"/>
          <w:sz w:val="22"/>
          <w:lang w:eastAsia="zh-CN"/>
        </w:rPr>
        <w:t xml:space="preserve"> under different assumption</w:t>
      </w:r>
      <w:r w:rsidR="007B0ABF">
        <w:rPr>
          <w:rFonts w:eastAsia="SimSun"/>
          <w:sz w:val="22"/>
          <w:lang w:eastAsia="zh-CN"/>
        </w:rPr>
        <w:t>s</w:t>
      </w:r>
      <w:r w:rsidR="00DF5DBF" w:rsidRPr="004421F8">
        <w:rPr>
          <w:rFonts w:eastAsia="SimSun"/>
          <w:sz w:val="22"/>
          <w:lang w:eastAsia="zh-CN"/>
        </w:rPr>
        <w:t xml:space="preserve"> of UE mobility. </w:t>
      </w:r>
      <w:r w:rsidR="007F4ED9" w:rsidRPr="004421F8">
        <w:rPr>
          <w:rFonts w:eastAsia="SimSun"/>
          <w:sz w:val="22"/>
          <w:lang w:eastAsia="zh-CN"/>
        </w:rPr>
        <w:t>In th</w:t>
      </w:r>
      <w:r w:rsidR="007A5AD0">
        <w:rPr>
          <w:rFonts w:eastAsia="SimSun"/>
          <w:sz w:val="22"/>
          <w:lang w:eastAsia="zh-CN"/>
        </w:rPr>
        <w:t>is</w:t>
      </w:r>
      <w:r w:rsidR="007F4ED9" w:rsidRPr="004421F8">
        <w:rPr>
          <w:rFonts w:eastAsia="SimSun"/>
          <w:sz w:val="22"/>
          <w:lang w:eastAsia="zh-CN"/>
        </w:rPr>
        <w:t xml:space="preserve"> generalization performance, we adopted ‘</w:t>
      </w:r>
      <w:r w:rsidR="00E126B9">
        <w:rPr>
          <w:rFonts w:eastAsia="SimSun"/>
          <w:sz w:val="22"/>
          <w:lang w:eastAsia="zh-CN"/>
        </w:rPr>
        <w:t>a</w:t>
      </w:r>
      <w:r w:rsidR="007F4ED9" w:rsidRPr="004421F8">
        <w:rPr>
          <w:rFonts w:eastAsia="SimSun"/>
          <w:sz w:val="22"/>
          <w:lang w:eastAsia="zh-CN"/>
        </w:rPr>
        <w:t>verage L1-RSRP difference of Top-1 predicted beam’ as the KPI for simplicity.</w:t>
      </w:r>
    </w:p>
    <w:p w14:paraId="31BC882C" w14:textId="1650C297" w:rsidR="00957AF2" w:rsidRDefault="00957AF2" w:rsidP="00957AF2">
      <w:pPr>
        <w:jc w:val="center"/>
        <w:rPr>
          <w:sz w:val="22"/>
          <w:szCs w:val="18"/>
          <w:lang w:val="en-US"/>
        </w:rPr>
      </w:pPr>
      <w:r w:rsidRPr="00713E6F">
        <w:rPr>
          <w:b/>
          <w:bCs/>
          <w:sz w:val="22"/>
          <w:szCs w:val="18"/>
          <w:lang w:val="en-US"/>
        </w:rPr>
        <w:t xml:space="preserve">Table </w:t>
      </w:r>
      <w:r w:rsidR="00EA179E">
        <w:rPr>
          <w:b/>
          <w:bCs/>
          <w:sz w:val="22"/>
          <w:szCs w:val="18"/>
          <w:lang w:val="en-US"/>
        </w:rPr>
        <w:t>2</w:t>
      </w:r>
      <w:r w:rsidRPr="00713E6F">
        <w:rPr>
          <w:b/>
          <w:bCs/>
          <w:sz w:val="22"/>
          <w:szCs w:val="18"/>
          <w:lang w:val="en-US"/>
        </w:rPr>
        <w:t xml:space="preserve">. </w:t>
      </w:r>
      <w:r w:rsidR="002821DE">
        <w:rPr>
          <w:sz w:val="22"/>
          <w:szCs w:val="18"/>
          <w:lang w:val="en-US"/>
        </w:rPr>
        <w:t>Generalization cases</w:t>
      </w:r>
      <w:r w:rsidR="00E126B9">
        <w:rPr>
          <w:sz w:val="22"/>
          <w:szCs w:val="18"/>
          <w:lang w:val="en-US"/>
        </w:rPr>
        <w:t xml:space="preserve"> </w:t>
      </w:r>
      <w:r w:rsidR="00AD2020">
        <w:rPr>
          <w:sz w:val="22"/>
          <w:szCs w:val="18"/>
          <w:lang w:val="en-US"/>
        </w:rPr>
        <w:t>(GC)</w:t>
      </w:r>
      <w:r w:rsidR="002821DE">
        <w:rPr>
          <w:sz w:val="22"/>
          <w:szCs w:val="18"/>
          <w:lang w:val="en-US"/>
        </w:rPr>
        <w:t xml:space="preserve"> for Pattern </w:t>
      </w:r>
      <w:r w:rsidR="00457A3E">
        <w:rPr>
          <w:sz w:val="22"/>
          <w:szCs w:val="18"/>
          <w:lang w:val="en-US"/>
        </w:rPr>
        <w:t>A</w:t>
      </w:r>
      <w:r w:rsidR="002821DE">
        <w:rPr>
          <w:sz w:val="22"/>
          <w:szCs w:val="18"/>
          <w:lang w:val="en-US"/>
        </w:rPr>
        <w:t>/</w:t>
      </w:r>
      <w:r w:rsidR="00457A3E">
        <w:rPr>
          <w:sz w:val="22"/>
          <w:szCs w:val="18"/>
          <w:lang w:val="en-US"/>
        </w:rPr>
        <w:t>B</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4"/>
        <w:gridCol w:w="3034"/>
        <w:gridCol w:w="1417"/>
        <w:gridCol w:w="1418"/>
        <w:gridCol w:w="2977"/>
      </w:tblGrid>
      <w:tr w:rsidR="005C4DE1" w:rsidRPr="000702B0" w14:paraId="2A563487" w14:textId="77777777" w:rsidTr="00A21585">
        <w:trPr>
          <w:jc w:val="center"/>
        </w:trPr>
        <w:tc>
          <w:tcPr>
            <w:tcW w:w="1214" w:type="dxa"/>
            <w:vMerge w:val="restart"/>
          </w:tcPr>
          <w:p w14:paraId="28C0DF4B" w14:textId="28D831E2" w:rsidR="006F64D6" w:rsidRPr="00C53003" w:rsidRDefault="006F64D6" w:rsidP="009D475D">
            <w:pPr>
              <w:spacing w:after="0"/>
              <w:ind w:leftChars="50" w:left="120"/>
              <w:jc w:val="left"/>
              <w:rPr>
                <w:rFonts w:eastAsia="SimSun"/>
                <w:color w:val="000000"/>
                <w:kern w:val="24"/>
                <w:sz w:val="16"/>
                <w:szCs w:val="16"/>
                <w:lang w:val="en-US" w:eastAsia="zh-CN"/>
              </w:rPr>
            </w:pPr>
            <w:r>
              <w:rPr>
                <w:rFonts w:eastAsia="SimSun" w:hint="eastAsia"/>
                <w:color w:val="000000"/>
                <w:kern w:val="24"/>
                <w:sz w:val="16"/>
                <w:szCs w:val="16"/>
                <w:lang w:val="en-US" w:eastAsia="zh-CN"/>
              </w:rPr>
              <w:t>G</w:t>
            </w:r>
            <w:r>
              <w:rPr>
                <w:rFonts w:eastAsia="SimSun"/>
                <w:color w:val="000000"/>
                <w:kern w:val="24"/>
                <w:sz w:val="16"/>
                <w:szCs w:val="16"/>
                <w:lang w:val="en-US" w:eastAsia="zh-CN"/>
              </w:rPr>
              <w:t>eneralization case</w:t>
            </w:r>
            <w:r w:rsidR="00071FBF">
              <w:rPr>
                <w:rFonts w:eastAsia="SimSun"/>
                <w:color w:val="000000"/>
                <w:kern w:val="24"/>
                <w:sz w:val="16"/>
                <w:szCs w:val="16"/>
                <w:lang w:val="en-US" w:eastAsia="zh-CN"/>
              </w:rPr>
              <w:t xml:space="preserve"> </w:t>
            </w:r>
            <w:r w:rsidR="00AD2020">
              <w:rPr>
                <w:rFonts w:eastAsia="SimSun"/>
                <w:color w:val="000000"/>
                <w:kern w:val="24"/>
                <w:sz w:val="16"/>
                <w:szCs w:val="16"/>
                <w:lang w:val="en-US" w:eastAsia="zh-CN"/>
              </w:rPr>
              <w:t>(GC)</w:t>
            </w:r>
          </w:p>
        </w:tc>
        <w:tc>
          <w:tcPr>
            <w:tcW w:w="3034" w:type="dxa"/>
            <w:vMerge w:val="restart"/>
          </w:tcPr>
          <w:p w14:paraId="0A431BE3" w14:textId="77777777" w:rsidR="006F64D6" w:rsidRPr="000702B0" w:rsidRDefault="006F64D6" w:rsidP="009D475D">
            <w:pPr>
              <w:spacing w:after="0"/>
              <w:ind w:leftChars="63" w:left="151"/>
              <w:jc w:val="left"/>
              <w:rPr>
                <w:rFonts w:eastAsia="Meiryo UI"/>
                <w:color w:val="000000"/>
                <w:kern w:val="24"/>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raining dataset</w:t>
            </w:r>
          </w:p>
        </w:tc>
        <w:tc>
          <w:tcPr>
            <w:tcW w:w="5812" w:type="dxa"/>
            <w:gridSpan w:val="3"/>
            <w:shd w:val="clear" w:color="auto" w:fill="auto"/>
            <w:tcMar>
              <w:top w:w="15" w:type="dxa"/>
              <w:left w:w="144" w:type="dxa"/>
              <w:bottom w:w="0" w:type="dxa"/>
              <w:right w:w="144" w:type="dxa"/>
            </w:tcMar>
            <w:hideMark/>
          </w:tcPr>
          <w:p w14:paraId="07252182" w14:textId="3E61EF20" w:rsidR="006F64D6" w:rsidRPr="000702B0" w:rsidRDefault="006F64D6" w:rsidP="009D475D">
            <w:pPr>
              <w:spacing w:after="0"/>
              <w:jc w:val="left"/>
              <w:rPr>
                <w:rFonts w:eastAsia="SimSun"/>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esting/inference dataset</w:t>
            </w:r>
          </w:p>
        </w:tc>
      </w:tr>
      <w:tr w:rsidR="004C269A" w:rsidRPr="000702B0" w14:paraId="69383596" w14:textId="77777777" w:rsidTr="00A21585">
        <w:trPr>
          <w:jc w:val="center"/>
        </w:trPr>
        <w:tc>
          <w:tcPr>
            <w:tcW w:w="1214" w:type="dxa"/>
            <w:vMerge/>
          </w:tcPr>
          <w:p w14:paraId="2D25BF4C" w14:textId="77777777" w:rsidR="006F64D6" w:rsidRDefault="006F64D6" w:rsidP="009D475D">
            <w:pPr>
              <w:spacing w:after="0"/>
              <w:ind w:leftChars="50" w:left="120"/>
              <w:jc w:val="left"/>
              <w:rPr>
                <w:rFonts w:eastAsia="SimSun"/>
                <w:color w:val="000000"/>
                <w:kern w:val="24"/>
                <w:sz w:val="16"/>
                <w:szCs w:val="16"/>
                <w:lang w:val="en-US" w:eastAsia="zh-CN"/>
              </w:rPr>
            </w:pPr>
          </w:p>
        </w:tc>
        <w:tc>
          <w:tcPr>
            <w:tcW w:w="3034" w:type="dxa"/>
            <w:vMerge/>
          </w:tcPr>
          <w:p w14:paraId="1C2886AD" w14:textId="77777777" w:rsidR="006F64D6" w:rsidRPr="000702B0" w:rsidRDefault="006F64D6" w:rsidP="009D475D">
            <w:pPr>
              <w:spacing w:after="0"/>
              <w:ind w:leftChars="63" w:left="151"/>
              <w:jc w:val="left"/>
              <w:rPr>
                <w:rFonts w:eastAsia="SimSun"/>
                <w:sz w:val="16"/>
                <w:szCs w:val="16"/>
                <w:lang w:val="en-US" w:eastAsia="zh-CN"/>
              </w:rPr>
            </w:pPr>
          </w:p>
        </w:tc>
        <w:tc>
          <w:tcPr>
            <w:tcW w:w="1417" w:type="dxa"/>
            <w:shd w:val="clear" w:color="auto" w:fill="auto"/>
            <w:tcMar>
              <w:top w:w="15" w:type="dxa"/>
              <w:left w:w="144" w:type="dxa"/>
              <w:bottom w:w="0" w:type="dxa"/>
              <w:right w:w="144" w:type="dxa"/>
            </w:tcMar>
          </w:tcPr>
          <w:p w14:paraId="240AFE11" w14:textId="1D8D10C6"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c>
          <w:tcPr>
            <w:tcW w:w="1418" w:type="dxa"/>
            <w:shd w:val="clear" w:color="auto" w:fill="auto"/>
          </w:tcPr>
          <w:p w14:paraId="54C1A306" w14:textId="3D0DCE47"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c>
          <w:tcPr>
            <w:tcW w:w="2977" w:type="dxa"/>
            <w:shd w:val="clear" w:color="auto" w:fill="auto"/>
          </w:tcPr>
          <w:p w14:paraId="2397F6A5" w14:textId="1AD4ABA8"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r>
      <w:tr w:rsidR="005C4DE1" w:rsidRPr="000702B0" w14:paraId="5756496F" w14:textId="77777777" w:rsidTr="00A21585">
        <w:trPr>
          <w:jc w:val="center"/>
        </w:trPr>
        <w:tc>
          <w:tcPr>
            <w:tcW w:w="1214" w:type="dxa"/>
            <w:vMerge w:val="restart"/>
          </w:tcPr>
          <w:p w14:paraId="7D6FA583" w14:textId="21AFEC95" w:rsidR="00AD2020" w:rsidRPr="000702B0" w:rsidRDefault="00AD2020" w:rsidP="00AD2020">
            <w:pPr>
              <w:spacing w:after="0"/>
              <w:ind w:leftChars="50" w:left="120"/>
              <w:rPr>
                <w:rFonts w:eastAsia="SimSun"/>
                <w:sz w:val="16"/>
                <w:szCs w:val="16"/>
                <w:lang w:val="en-US" w:eastAsia="zh-CN"/>
              </w:rPr>
            </w:pPr>
            <w:r>
              <w:rPr>
                <w:rFonts w:eastAsia="SimSun" w:hint="eastAsia"/>
                <w:sz w:val="16"/>
                <w:szCs w:val="16"/>
                <w:lang w:val="en-US" w:eastAsia="zh-CN"/>
              </w:rPr>
              <w:t>G</w:t>
            </w:r>
            <w:r>
              <w:rPr>
                <w:rFonts w:eastAsia="SimSun"/>
                <w:sz w:val="16"/>
                <w:szCs w:val="16"/>
                <w:lang w:val="en-US" w:eastAsia="zh-CN"/>
              </w:rPr>
              <w:t>C1</w:t>
            </w:r>
            <w:r>
              <w:rPr>
                <w:rFonts w:eastAsia="SimSun" w:hint="eastAsia"/>
                <w:sz w:val="16"/>
                <w:szCs w:val="16"/>
                <w:lang w:val="en-US" w:eastAsia="zh-CN"/>
              </w:rPr>
              <w:t>/</w:t>
            </w:r>
            <w:r>
              <w:rPr>
                <w:rFonts w:eastAsia="SimSun"/>
                <w:sz w:val="16"/>
                <w:szCs w:val="16"/>
                <w:lang w:val="en-US" w:eastAsia="zh-CN"/>
              </w:rPr>
              <w:t>2</w:t>
            </w:r>
          </w:p>
        </w:tc>
        <w:tc>
          <w:tcPr>
            <w:tcW w:w="3034" w:type="dxa"/>
          </w:tcPr>
          <w:p w14:paraId="3F2D8920" w14:textId="112ABD1C"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30km/h</w:t>
            </w:r>
          </w:p>
        </w:tc>
        <w:tc>
          <w:tcPr>
            <w:tcW w:w="1417" w:type="dxa"/>
            <w:shd w:val="clear" w:color="auto" w:fill="auto"/>
            <w:tcMar>
              <w:top w:w="15" w:type="dxa"/>
              <w:left w:w="144" w:type="dxa"/>
              <w:bottom w:w="0" w:type="dxa"/>
              <w:right w:w="144" w:type="dxa"/>
            </w:tcMar>
          </w:tcPr>
          <w:p w14:paraId="50F27840" w14:textId="56856365"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c>
          <w:tcPr>
            <w:tcW w:w="1418" w:type="dxa"/>
            <w:shd w:val="clear" w:color="auto" w:fill="auto"/>
          </w:tcPr>
          <w:p w14:paraId="00FC111C" w14:textId="0B92588E"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2977" w:type="dxa"/>
            <w:shd w:val="clear" w:color="auto" w:fill="auto"/>
          </w:tcPr>
          <w:p w14:paraId="61291B30" w14:textId="0849B6EC"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r>
      <w:tr w:rsidR="005C4DE1" w:rsidRPr="000702B0" w14:paraId="65D370DF" w14:textId="77777777" w:rsidTr="00A21585">
        <w:trPr>
          <w:jc w:val="center"/>
        </w:trPr>
        <w:tc>
          <w:tcPr>
            <w:tcW w:w="1214" w:type="dxa"/>
            <w:vMerge/>
            <w:vAlign w:val="center"/>
          </w:tcPr>
          <w:p w14:paraId="7311CC2B" w14:textId="77777777" w:rsidR="00AD2020" w:rsidRPr="000702B0" w:rsidRDefault="00AD2020" w:rsidP="00AD2020">
            <w:pPr>
              <w:spacing w:after="0"/>
              <w:ind w:leftChars="50" w:left="120"/>
              <w:jc w:val="left"/>
              <w:rPr>
                <w:rFonts w:eastAsia="SimSun"/>
                <w:sz w:val="16"/>
                <w:szCs w:val="16"/>
                <w:lang w:val="en-US" w:eastAsia="zh-CN"/>
              </w:rPr>
            </w:pPr>
          </w:p>
        </w:tc>
        <w:tc>
          <w:tcPr>
            <w:tcW w:w="3034" w:type="dxa"/>
          </w:tcPr>
          <w:p w14:paraId="0CD28F10" w14:textId="5D1CEFD7"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60km/h</w:t>
            </w:r>
          </w:p>
        </w:tc>
        <w:tc>
          <w:tcPr>
            <w:tcW w:w="1417" w:type="dxa"/>
            <w:shd w:val="clear" w:color="auto" w:fill="auto"/>
            <w:tcMar>
              <w:top w:w="15" w:type="dxa"/>
              <w:left w:w="144" w:type="dxa"/>
              <w:bottom w:w="0" w:type="dxa"/>
              <w:right w:w="144" w:type="dxa"/>
            </w:tcMar>
          </w:tcPr>
          <w:p w14:paraId="04C7173B" w14:textId="2991F781"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1418" w:type="dxa"/>
            <w:shd w:val="clear" w:color="auto" w:fill="auto"/>
          </w:tcPr>
          <w:p w14:paraId="64D2F1AC" w14:textId="10530A4E"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c>
          <w:tcPr>
            <w:tcW w:w="2977" w:type="dxa"/>
            <w:shd w:val="clear" w:color="auto" w:fill="auto"/>
          </w:tcPr>
          <w:p w14:paraId="0B8E3904" w14:textId="07A696FF"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r>
      <w:tr w:rsidR="005C4DE1" w:rsidRPr="000702B0" w14:paraId="7C7E212D" w14:textId="77777777" w:rsidTr="00A21585">
        <w:trPr>
          <w:jc w:val="center"/>
        </w:trPr>
        <w:tc>
          <w:tcPr>
            <w:tcW w:w="1214" w:type="dxa"/>
            <w:vMerge/>
            <w:vAlign w:val="center"/>
          </w:tcPr>
          <w:p w14:paraId="6546D5DA" w14:textId="77777777" w:rsidR="00AD2020" w:rsidRPr="000702B0" w:rsidRDefault="00AD2020" w:rsidP="00AD2020">
            <w:pPr>
              <w:spacing w:after="0"/>
              <w:ind w:leftChars="50" w:left="120"/>
              <w:jc w:val="left"/>
              <w:rPr>
                <w:rFonts w:eastAsia="SimSun"/>
                <w:sz w:val="16"/>
                <w:szCs w:val="16"/>
                <w:lang w:val="en-US" w:eastAsia="zh-CN"/>
              </w:rPr>
            </w:pPr>
          </w:p>
        </w:tc>
        <w:tc>
          <w:tcPr>
            <w:tcW w:w="3034" w:type="dxa"/>
          </w:tcPr>
          <w:p w14:paraId="6986F206" w14:textId="78B25EA9"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90km/h</w:t>
            </w:r>
          </w:p>
        </w:tc>
        <w:tc>
          <w:tcPr>
            <w:tcW w:w="1417" w:type="dxa"/>
            <w:shd w:val="clear" w:color="auto" w:fill="auto"/>
            <w:tcMar>
              <w:top w:w="15" w:type="dxa"/>
              <w:left w:w="144" w:type="dxa"/>
              <w:bottom w:w="0" w:type="dxa"/>
              <w:right w:w="144" w:type="dxa"/>
            </w:tcMar>
          </w:tcPr>
          <w:p w14:paraId="78FFBB40" w14:textId="189AB625"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1418" w:type="dxa"/>
            <w:shd w:val="clear" w:color="auto" w:fill="auto"/>
          </w:tcPr>
          <w:p w14:paraId="05BF75BF" w14:textId="2CECCC11"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2977" w:type="dxa"/>
            <w:shd w:val="clear" w:color="auto" w:fill="auto"/>
          </w:tcPr>
          <w:p w14:paraId="1D14DEA8" w14:textId="5D4FFAC8"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r>
      <w:tr w:rsidR="005C4DE1" w:rsidRPr="000702B0" w14:paraId="4C9D05C4" w14:textId="77777777" w:rsidTr="00A21585">
        <w:trPr>
          <w:jc w:val="center"/>
        </w:trPr>
        <w:tc>
          <w:tcPr>
            <w:tcW w:w="1214" w:type="dxa"/>
          </w:tcPr>
          <w:p w14:paraId="55454EA5" w14:textId="299619DE" w:rsidR="00AD2020" w:rsidRPr="000702B0" w:rsidRDefault="00AD2020" w:rsidP="00AD2020">
            <w:pPr>
              <w:spacing w:after="0"/>
              <w:ind w:leftChars="50" w:left="120"/>
              <w:jc w:val="left"/>
              <w:rPr>
                <w:rFonts w:eastAsia="SimSun"/>
                <w:sz w:val="16"/>
                <w:szCs w:val="16"/>
                <w:lang w:val="en-US" w:eastAsia="zh-CN"/>
              </w:rPr>
            </w:pPr>
            <w:r>
              <w:rPr>
                <w:rFonts w:eastAsia="SimSun"/>
                <w:sz w:val="16"/>
                <w:szCs w:val="16"/>
                <w:lang w:val="en-US" w:eastAsia="zh-CN"/>
              </w:rPr>
              <w:t>GC</w:t>
            </w:r>
            <w:r w:rsidRPr="000702B0">
              <w:rPr>
                <w:rFonts w:eastAsia="SimSun"/>
                <w:sz w:val="16"/>
                <w:szCs w:val="16"/>
                <w:lang w:val="en-US" w:eastAsia="zh-CN"/>
              </w:rPr>
              <w:t xml:space="preserve"> 3</w:t>
            </w:r>
          </w:p>
        </w:tc>
        <w:tc>
          <w:tcPr>
            <w:tcW w:w="3034" w:type="dxa"/>
          </w:tcPr>
          <w:p w14:paraId="5EE70341" w14:textId="792E1D28"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30km/h</w:t>
            </w:r>
            <w:r w:rsidRPr="000702B0">
              <w:rPr>
                <w:rFonts w:eastAsia="SimSun"/>
                <w:sz w:val="16"/>
                <w:szCs w:val="16"/>
                <w:lang w:val="en-US" w:eastAsia="zh-CN"/>
              </w:rPr>
              <w:t>:</w:t>
            </w:r>
            <w:r>
              <w:rPr>
                <w:rFonts w:eastAsia="SimSun"/>
                <w:sz w:val="16"/>
                <w:szCs w:val="16"/>
                <w:lang w:val="en-US" w:eastAsia="zh-CN"/>
              </w:rPr>
              <w:t>60km/h</w:t>
            </w:r>
            <w:r w:rsidRPr="000702B0">
              <w:rPr>
                <w:rFonts w:eastAsia="SimSun"/>
                <w:sz w:val="16"/>
                <w:szCs w:val="16"/>
                <w:lang w:val="en-US" w:eastAsia="zh-CN"/>
              </w:rPr>
              <w:t>:</w:t>
            </w:r>
            <w:r>
              <w:rPr>
                <w:rFonts w:eastAsia="SimSun"/>
                <w:sz w:val="16"/>
                <w:szCs w:val="16"/>
                <w:lang w:val="en-US" w:eastAsia="zh-CN"/>
              </w:rPr>
              <w:t>90km/h</w:t>
            </w:r>
            <w:r w:rsidRPr="000702B0">
              <w:rPr>
                <w:rFonts w:eastAsia="SimSun"/>
                <w:sz w:val="16"/>
                <w:szCs w:val="16"/>
                <w:lang w:val="en-US" w:eastAsia="zh-CN"/>
              </w:rPr>
              <w:t>=1:1:1</w:t>
            </w:r>
          </w:p>
        </w:tc>
        <w:tc>
          <w:tcPr>
            <w:tcW w:w="1417" w:type="dxa"/>
            <w:shd w:val="clear" w:color="auto" w:fill="auto"/>
            <w:tcMar>
              <w:top w:w="15" w:type="dxa"/>
              <w:left w:w="144" w:type="dxa"/>
              <w:bottom w:w="0" w:type="dxa"/>
              <w:right w:w="144" w:type="dxa"/>
            </w:tcMar>
          </w:tcPr>
          <w:p w14:paraId="5F74C35B" w14:textId="2A2C5C19"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c>
          <w:tcPr>
            <w:tcW w:w="1418" w:type="dxa"/>
            <w:shd w:val="clear" w:color="auto" w:fill="auto"/>
          </w:tcPr>
          <w:p w14:paraId="1D7765BC" w14:textId="04F03198"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c>
          <w:tcPr>
            <w:tcW w:w="2977" w:type="dxa"/>
            <w:shd w:val="clear" w:color="auto" w:fill="auto"/>
          </w:tcPr>
          <w:p w14:paraId="08869173" w14:textId="7D05577F"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r>
    </w:tbl>
    <w:p w14:paraId="3032F9DF" w14:textId="77777777" w:rsidR="00C43865" w:rsidRPr="00C43865" w:rsidRDefault="00C43865" w:rsidP="00C43865"/>
    <w:p w14:paraId="50CD9188" w14:textId="647F2965" w:rsidR="007C5EAD" w:rsidRDefault="007C5EAD" w:rsidP="00B660AD">
      <w:pPr>
        <w:pStyle w:val="4"/>
        <w:spacing w:beforeLines="100" w:before="240"/>
        <w:ind w:left="240" w:right="240"/>
        <w:rPr>
          <w:rFonts w:asciiTheme="majorHAnsi" w:hAnsiTheme="majorHAnsi" w:cstheme="majorHAnsi"/>
          <w:b/>
          <w:bCs/>
          <w:sz w:val="22"/>
          <w:szCs w:val="22"/>
          <w:lang w:val="en-US"/>
        </w:rPr>
      </w:pPr>
      <w:r w:rsidRPr="00B660AD">
        <w:rPr>
          <w:rFonts w:asciiTheme="majorHAnsi" w:hAnsiTheme="majorHAnsi" w:cstheme="majorHAnsi" w:hint="eastAsia"/>
          <w:b/>
          <w:bCs/>
          <w:sz w:val="22"/>
          <w:szCs w:val="22"/>
          <w:lang w:val="en-US"/>
        </w:rPr>
        <w:t>2</w:t>
      </w:r>
      <w:r w:rsidRPr="00B660AD">
        <w:rPr>
          <w:rFonts w:asciiTheme="majorHAnsi" w:hAnsiTheme="majorHAnsi" w:cstheme="majorHAnsi"/>
          <w:b/>
          <w:bCs/>
          <w:sz w:val="22"/>
          <w:szCs w:val="22"/>
          <w:lang w:val="en-US"/>
        </w:rPr>
        <w:t>.2.2.</w:t>
      </w:r>
      <w:r w:rsidR="00C43865">
        <w:rPr>
          <w:rFonts w:asciiTheme="majorHAnsi" w:hAnsiTheme="majorHAnsi" w:cstheme="majorHAnsi"/>
          <w:b/>
          <w:bCs/>
          <w:sz w:val="22"/>
          <w:szCs w:val="22"/>
          <w:lang w:val="en-US"/>
        </w:rPr>
        <w:t>3</w:t>
      </w:r>
      <w:r w:rsidR="00EC47B0">
        <w:rPr>
          <w:rFonts w:asciiTheme="majorHAnsi" w:hAnsiTheme="majorHAnsi" w:cstheme="majorHAnsi"/>
          <w:b/>
          <w:bCs/>
          <w:sz w:val="22"/>
          <w:szCs w:val="22"/>
          <w:lang w:val="en-US"/>
        </w:rPr>
        <w:t>.</w:t>
      </w:r>
      <w:r w:rsidRPr="00B660AD">
        <w:rPr>
          <w:rFonts w:asciiTheme="majorHAnsi" w:hAnsiTheme="majorHAnsi" w:cstheme="majorHAnsi"/>
          <w:b/>
          <w:bCs/>
          <w:sz w:val="22"/>
          <w:szCs w:val="22"/>
          <w:lang w:val="en-US"/>
        </w:rPr>
        <w:t xml:space="preserve"> </w:t>
      </w:r>
      <w:r w:rsidR="00B660AD" w:rsidRPr="00B660AD">
        <w:rPr>
          <w:rFonts w:asciiTheme="majorHAnsi" w:hAnsiTheme="majorHAnsi" w:cstheme="majorHAnsi"/>
          <w:b/>
          <w:bCs/>
          <w:sz w:val="22"/>
          <w:szCs w:val="22"/>
          <w:lang w:val="en-US"/>
        </w:rPr>
        <w:t>Simulation assumption</w:t>
      </w:r>
    </w:p>
    <w:p w14:paraId="244E55D9" w14:textId="7ACE6094" w:rsidR="002E10E8" w:rsidRDefault="007F4962" w:rsidP="00530772">
      <w:pPr>
        <w:spacing w:afterLines="50"/>
        <w:rPr>
          <w:rFonts w:eastAsia="SimSun"/>
          <w:sz w:val="22"/>
          <w:lang w:eastAsia="zh-CN"/>
        </w:rPr>
      </w:pPr>
      <w:r>
        <w:rPr>
          <w:rFonts w:eastAsia="SimSun"/>
          <w:sz w:val="22"/>
          <w:lang w:val="en-US" w:eastAsia="zh-CN"/>
        </w:rPr>
        <w:t>On top of the simulation assumption</w:t>
      </w:r>
      <w:r w:rsidR="00872AD7">
        <w:rPr>
          <w:rFonts w:eastAsia="SimSun"/>
          <w:sz w:val="22"/>
          <w:lang w:eastAsia="zh-CN"/>
        </w:rPr>
        <w:t xml:space="preserve"> in Section 2.</w:t>
      </w:r>
      <w:r w:rsidR="00530772">
        <w:rPr>
          <w:rFonts w:eastAsia="SimSun"/>
          <w:sz w:val="22"/>
          <w:lang w:eastAsia="zh-CN"/>
        </w:rPr>
        <w:t>2.1.3</w:t>
      </w:r>
      <w:r w:rsidR="00530772">
        <w:rPr>
          <w:rFonts w:eastAsia="ＭＳ 明朝"/>
          <w:sz w:val="22"/>
        </w:rPr>
        <w:t xml:space="preserve">, the </w:t>
      </w:r>
      <w:r>
        <w:rPr>
          <w:rFonts w:eastAsia="ＭＳ 明朝"/>
          <w:sz w:val="22"/>
        </w:rPr>
        <w:t xml:space="preserve">additional </w:t>
      </w:r>
      <w:r w:rsidR="00530772">
        <w:rPr>
          <w:rFonts w:eastAsia="ＭＳ 明朝"/>
          <w:sz w:val="22"/>
        </w:rPr>
        <w:t>assumption for dataset generation in BM-Case</w:t>
      </w:r>
      <w:r w:rsidR="00E126B9">
        <w:rPr>
          <w:rFonts w:eastAsia="ＭＳ 明朝"/>
          <w:sz w:val="22"/>
        </w:rPr>
        <w:t xml:space="preserve"> </w:t>
      </w:r>
      <w:r w:rsidR="00530772">
        <w:rPr>
          <w:rFonts w:eastAsia="ＭＳ 明朝"/>
          <w:sz w:val="22"/>
        </w:rPr>
        <w:t xml:space="preserve">2 follows the agreed </w:t>
      </w:r>
      <w:r w:rsidR="00AD636F">
        <w:rPr>
          <w:rFonts w:eastAsia="ＭＳ 明朝"/>
          <w:sz w:val="22"/>
        </w:rPr>
        <w:t xml:space="preserve">evaluation methodology </w:t>
      </w:r>
      <w:r w:rsidR="00530772">
        <w:rPr>
          <w:rFonts w:eastAsia="ＭＳ 明朝"/>
          <w:sz w:val="22"/>
        </w:rPr>
        <w:t xml:space="preserve">and the detailed </w:t>
      </w:r>
      <w:r w:rsidR="00855486">
        <w:rPr>
          <w:rFonts w:eastAsia="ＭＳ 明朝"/>
          <w:sz w:val="22"/>
        </w:rPr>
        <w:t>simulation parameters are</w:t>
      </w:r>
      <w:r w:rsidR="00530772">
        <w:rPr>
          <w:rFonts w:eastAsia="ＭＳ 明朝"/>
          <w:sz w:val="22"/>
        </w:rPr>
        <w:t xml:space="preserve"> listed in Tab</w:t>
      </w:r>
      <w:r w:rsidR="00E126B9">
        <w:rPr>
          <w:rFonts w:eastAsia="ＭＳ 明朝"/>
          <w:sz w:val="22"/>
        </w:rPr>
        <w:t>le</w:t>
      </w:r>
      <w:r w:rsidR="004F1B38">
        <w:rPr>
          <w:rFonts w:eastAsia="ＭＳ 明朝"/>
          <w:sz w:val="22"/>
        </w:rPr>
        <w:t>.3~</w:t>
      </w:r>
      <w:r w:rsidR="0068154B">
        <w:rPr>
          <w:rFonts w:eastAsia="ＭＳ 明朝"/>
          <w:sz w:val="22"/>
        </w:rPr>
        <w:t>5</w:t>
      </w:r>
      <w:r w:rsidR="00530772">
        <w:rPr>
          <w:rFonts w:eastAsia="ＭＳ 明朝"/>
          <w:sz w:val="22"/>
        </w:rPr>
        <w:t>.</w:t>
      </w:r>
    </w:p>
    <w:p w14:paraId="6C402B37" w14:textId="57F45C63" w:rsidR="002E10E8" w:rsidRDefault="002E10E8" w:rsidP="002E10E8">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EA179E">
        <w:rPr>
          <w:rFonts w:eastAsia="SimSun"/>
          <w:b/>
          <w:bCs/>
          <w:sz w:val="22"/>
          <w:lang w:eastAsia="zh-CN"/>
        </w:rPr>
        <w:t>3</w:t>
      </w:r>
      <w:r w:rsidRPr="002112B9">
        <w:rPr>
          <w:rFonts w:eastAsia="SimSun"/>
          <w:b/>
          <w:bCs/>
          <w:sz w:val="22"/>
          <w:lang w:eastAsia="zh-CN"/>
        </w:rPr>
        <w:t xml:space="preserve">. </w:t>
      </w:r>
      <w:r w:rsidRPr="00C2352A">
        <w:rPr>
          <w:rFonts w:eastAsia="SimSun"/>
          <w:sz w:val="22"/>
          <w:lang w:eastAsia="zh-CN"/>
        </w:rPr>
        <w:t>Simulation parameters for dataset generation</w:t>
      </w:r>
      <w:r w:rsidR="00F64D6A">
        <w:rPr>
          <w:rFonts w:eastAsia="SimSun"/>
          <w:sz w:val="22"/>
          <w:lang w:eastAsia="zh-CN"/>
        </w:rPr>
        <w:t xml:space="preserve"> in BM-Case2</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75"/>
      </w:tblGrid>
      <w:tr w:rsidR="00966302" w:rsidRPr="00901513" w14:paraId="161A2D54" w14:textId="77777777" w:rsidTr="00A21585">
        <w:trPr>
          <w:trHeight w:val="92"/>
          <w:jc w:val="center"/>
        </w:trPr>
        <w:tc>
          <w:tcPr>
            <w:tcW w:w="2780" w:type="dxa"/>
            <w:shd w:val="clear" w:color="auto" w:fill="auto"/>
            <w:tcMar>
              <w:top w:w="15" w:type="dxa"/>
              <w:left w:w="144" w:type="dxa"/>
              <w:bottom w:w="0" w:type="dxa"/>
              <w:right w:w="144" w:type="dxa"/>
            </w:tcMar>
            <w:hideMark/>
          </w:tcPr>
          <w:p w14:paraId="7B2A77D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7275" w:type="dxa"/>
            <w:shd w:val="clear" w:color="auto" w:fill="auto"/>
            <w:tcMar>
              <w:top w:w="15" w:type="dxa"/>
              <w:left w:w="144" w:type="dxa"/>
              <w:bottom w:w="0" w:type="dxa"/>
              <w:right w:w="144" w:type="dxa"/>
            </w:tcMar>
            <w:hideMark/>
          </w:tcPr>
          <w:p w14:paraId="2744D132"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966302" w:rsidRPr="00901513" w14:paraId="499BD3D8" w14:textId="77777777" w:rsidTr="00A21585">
        <w:trPr>
          <w:trHeight w:val="92"/>
          <w:jc w:val="center"/>
        </w:trPr>
        <w:tc>
          <w:tcPr>
            <w:tcW w:w="2780" w:type="dxa"/>
            <w:shd w:val="clear" w:color="auto" w:fill="auto"/>
            <w:tcMar>
              <w:top w:w="15" w:type="dxa"/>
              <w:left w:w="144" w:type="dxa"/>
              <w:bottom w:w="0" w:type="dxa"/>
              <w:right w:w="144" w:type="dxa"/>
            </w:tcMar>
            <w:hideMark/>
          </w:tcPr>
          <w:p w14:paraId="30BE3C9B"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Speed</w:t>
            </w:r>
          </w:p>
        </w:tc>
        <w:tc>
          <w:tcPr>
            <w:tcW w:w="7275" w:type="dxa"/>
            <w:shd w:val="clear" w:color="auto" w:fill="auto"/>
            <w:tcMar>
              <w:top w:w="15" w:type="dxa"/>
              <w:left w:w="144" w:type="dxa"/>
              <w:bottom w:w="0" w:type="dxa"/>
              <w:right w:w="144" w:type="dxa"/>
            </w:tcMar>
            <w:hideMark/>
          </w:tcPr>
          <w:p w14:paraId="0D27C421" w14:textId="6676763B" w:rsidR="00966302" w:rsidRPr="00901513" w:rsidRDefault="00CD647E" w:rsidP="00AD74F4">
            <w:pPr>
              <w:tabs>
                <w:tab w:val="left" w:pos="720"/>
              </w:tabs>
              <w:spacing w:after="0"/>
              <w:jc w:val="left"/>
              <w:rPr>
                <w:rFonts w:eastAsia="SimSun"/>
                <w:sz w:val="16"/>
                <w:szCs w:val="16"/>
                <w:lang w:val="en-US" w:eastAsia="zh-CN"/>
              </w:rPr>
            </w:pPr>
            <w:r w:rsidRPr="00901513">
              <w:rPr>
                <w:rFonts w:eastAsia="Meiryo UI"/>
                <w:color w:val="000000"/>
                <w:kern w:val="24"/>
                <w:sz w:val="16"/>
                <w:szCs w:val="16"/>
                <w:lang w:val="en-US" w:eastAsia="zh-CN"/>
              </w:rPr>
              <w:t>30Km/h, 60Km/h, 90Km/h</w:t>
            </w:r>
          </w:p>
        </w:tc>
      </w:tr>
      <w:tr w:rsidR="00966302" w:rsidRPr="00901513" w14:paraId="61D6F3DD" w14:textId="77777777" w:rsidTr="00A21585">
        <w:trPr>
          <w:trHeight w:val="92"/>
          <w:jc w:val="center"/>
        </w:trPr>
        <w:tc>
          <w:tcPr>
            <w:tcW w:w="2780" w:type="dxa"/>
            <w:shd w:val="clear" w:color="auto" w:fill="auto"/>
            <w:tcMar>
              <w:top w:w="15" w:type="dxa"/>
              <w:left w:w="144" w:type="dxa"/>
              <w:bottom w:w="0" w:type="dxa"/>
              <w:right w:w="144" w:type="dxa"/>
            </w:tcMar>
            <w:hideMark/>
          </w:tcPr>
          <w:p w14:paraId="7A1AE599"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distribution</w:t>
            </w:r>
          </w:p>
        </w:tc>
        <w:tc>
          <w:tcPr>
            <w:tcW w:w="7275" w:type="dxa"/>
            <w:shd w:val="clear" w:color="auto" w:fill="auto"/>
            <w:tcMar>
              <w:top w:w="15" w:type="dxa"/>
              <w:left w:w="144" w:type="dxa"/>
              <w:bottom w:w="0" w:type="dxa"/>
              <w:right w:w="144" w:type="dxa"/>
            </w:tcMar>
            <w:hideMark/>
          </w:tcPr>
          <w:p w14:paraId="74E72081" w14:textId="0EFA9210" w:rsidR="00966302" w:rsidRPr="00901513" w:rsidRDefault="00966302" w:rsidP="00AD74F4">
            <w:pPr>
              <w:tabs>
                <w:tab w:val="left" w:pos="720"/>
              </w:tabs>
              <w:spacing w:after="0"/>
              <w:jc w:val="left"/>
              <w:rPr>
                <w:rFonts w:eastAsia="SimSun"/>
                <w:sz w:val="16"/>
                <w:szCs w:val="16"/>
                <w:lang w:val="en-US" w:eastAsia="zh-CN"/>
              </w:rPr>
            </w:pPr>
            <w:r w:rsidRPr="00901513">
              <w:rPr>
                <w:rFonts w:eastAsia="メイリオ"/>
                <w:color w:val="000000"/>
                <w:kern w:val="24"/>
                <w:sz w:val="16"/>
                <w:szCs w:val="16"/>
                <w:lang w:val="en-US" w:eastAsia="zh-CN"/>
              </w:rPr>
              <w:t>100% outdoor as in TR 38.901</w:t>
            </w:r>
          </w:p>
        </w:tc>
      </w:tr>
      <w:tr w:rsidR="000B63B0" w:rsidRPr="00901513" w14:paraId="24D62FA2" w14:textId="77777777" w:rsidTr="00A21585">
        <w:trPr>
          <w:trHeight w:val="92"/>
          <w:jc w:val="center"/>
        </w:trPr>
        <w:tc>
          <w:tcPr>
            <w:tcW w:w="2780" w:type="dxa"/>
            <w:shd w:val="clear" w:color="auto" w:fill="auto"/>
            <w:tcMar>
              <w:top w:w="15" w:type="dxa"/>
              <w:left w:w="144" w:type="dxa"/>
              <w:bottom w:w="0" w:type="dxa"/>
              <w:right w:w="144" w:type="dxa"/>
            </w:tcMar>
          </w:tcPr>
          <w:p w14:paraId="7884D361" w14:textId="1F4C7803"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Spatial consistency</w:t>
            </w:r>
          </w:p>
        </w:tc>
        <w:tc>
          <w:tcPr>
            <w:tcW w:w="7275" w:type="dxa"/>
            <w:shd w:val="clear" w:color="auto" w:fill="auto"/>
            <w:tcMar>
              <w:top w:w="15" w:type="dxa"/>
              <w:left w:w="144" w:type="dxa"/>
              <w:bottom w:w="0" w:type="dxa"/>
              <w:right w:w="144" w:type="dxa"/>
            </w:tcMar>
          </w:tcPr>
          <w:p w14:paraId="1AAE1E89" w14:textId="53A4CC47"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Procedure A in TR38.901</w:t>
            </w:r>
          </w:p>
        </w:tc>
      </w:tr>
      <w:tr w:rsidR="000B63B0" w:rsidRPr="00901513" w14:paraId="569A39CE" w14:textId="77777777" w:rsidTr="00A21585">
        <w:trPr>
          <w:trHeight w:val="92"/>
          <w:jc w:val="center"/>
        </w:trPr>
        <w:tc>
          <w:tcPr>
            <w:tcW w:w="2780" w:type="dxa"/>
            <w:shd w:val="clear" w:color="auto" w:fill="auto"/>
            <w:tcMar>
              <w:top w:w="15" w:type="dxa"/>
              <w:left w:w="144" w:type="dxa"/>
              <w:bottom w:w="0" w:type="dxa"/>
              <w:right w:w="144" w:type="dxa"/>
            </w:tcMar>
          </w:tcPr>
          <w:p w14:paraId="21BDF0FF" w14:textId="743D9A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trajectory</w:t>
            </w:r>
          </w:p>
        </w:tc>
        <w:tc>
          <w:tcPr>
            <w:tcW w:w="7275" w:type="dxa"/>
            <w:shd w:val="clear" w:color="auto" w:fill="auto"/>
            <w:tcMar>
              <w:top w:w="15" w:type="dxa"/>
              <w:left w:w="144" w:type="dxa"/>
              <w:bottom w:w="0" w:type="dxa"/>
              <w:right w:w="144" w:type="dxa"/>
            </w:tcMar>
          </w:tcPr>
          <w:p w14:paraId="0ED32E0C" w14:textId="7BEC3CA4"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Random direction straight-line trajectories</w:t>
            </w:r>
            <w:r w:rsidR="00071FBF">
              <w:rPr>
                <w:rFonts w:eastAsia="Meiryo UI"/>
                <w:color w:val="000000"/>
                <w:kern w:val="24"/>
                <w:sz w:val="16"/>
                <w:szCs w:val="16"/>
                <w:lang w:val="en-US" w:eastAsia="zh-CN"/>
              </w:rPr>
              <w:t xml:space="preserve"> </w:t>
            </w:r>
            <w:r w:rsidRPr="00901513">
              <w:rPr>
                <w:rFonts w:eastAsia="Meiryo UI"/>
                <w:color w:val="000000"/>
                <w:kern w:val="24"/>
                <w:sz w:val="16"/>
                <w:szCs w:val="16"/>
                <w:lang w:val="en-US" w:eastAsia="zh-CN"/>
              </w:rPr>
              <w:t>(Option 4)</w:t>
            </w:r>
          </w:p>
        </w:tc>
      </w:tr>
      <w:tr w:rsidR="000B63B0" w:rsidRPr="00901513" w14:paraId="16E926F9" w14:textId="77777777" w:rsidTr="00A21585">
        <w:trPr>
          <w:trHeight w:val="92"/>
          <w:jc w:val="center"/>
        </w:trPr>
        <w:tc>
          <w:tcPr>
            <w:tcW w:w="2780" w:type="dxa"/>
            <w:shd w:val="clear" w:color="auto" w:fill="auto"/>
            <w:tcMar>
              <w:top w:w="15" w:type="dxa"/>
              <w:left w:w="144" w:type="dxa"/>
              <w:bottom w:w="0" w:type="dxa"/>
              <w:right w:w="144" w:type="dxa"/>
            </w:tcMar>
          </w:tcPr>
          <w:p w14:paraId="09D72374" w14:textId="66569189"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orientation</w:t>
            </w:r>
          </w:p>
        </w:tc>
        <w:tc>
          <w:tcPr>
            <w:tcW w:w="7275" w:type="dxa"/>
            <w:shd w:val="clear" w:color="auto" w:fill="auto"/>
            <w:tcMar>
              <w:top w:w="15" w:type="dxa"/>
              <w:left w:w="144" w:type="dxa"/>
              <w:bottom w:w="0" w:type="dxa"/>
              <w:right w:w="144" w:type="dxa"/>
            </w:tcMar>
          </w:tcPr>
          <w:p w14:paraId="1D77C5BA" w14:textId="221A2E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Randomly per-UE chosen for UE orientation initially and is fixed</w:t>
            </w:r>
          </w:p>
        </w:tc>
      </w:tr>
      <w:tr w:rsidR="000B63B0" w:rsidRPr="00901513" w14:paraId="3C7CC03A" w14:textId="77777777" w:rsidTr="00A21585">
        <w:trPr>
          <w:trHeight w:val="92"/>
          <w:jc w:val="center"/>
        </w:trPr>
        <w:tc>
          <w:tcPr>
            <w:tcW w:w="2780" w:type="dxa"/>
            <w:shd w:val="clear" w:color="auto" w:fill="auto"/>
            <w:tcMar>
              <w:top w:w="15" w:type="dxa"/>
              <w:left w:w="144" w:type="dxa"/>
              <w:bottom w:w="0" w:type="dxa"/>
              <w:right w:w="144" w:type="dxa"/>
            </w:tcMar>
          </w:tcPr>
          <w:p w14:paraId="76977EDB" w14:textId="617D90F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rotation speed</w:t>
            </w:r>
          </w:p>
        </w:tc>
        <w:tc>
          <w:tcPr>
            <w:tcW w:w="7275" w:type="dxa"/>
            <w:shd w:val="clear" w:color="auto" w:fill="auto"/>
            <w:tcMar>
              <w:top w:w="15" w:type="dxa"/>
              <w:left w:w="144" w:type="dxa"/>
              <w:bottom w:w="0" w:type="dxa"/>
              <w:right w:w="144" w:type="dxa"/>
            </w:tcMar>
          </w:tcPr>
          <w:p w14:paraId="2CEA8854" w14:textId="29303A90"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0</w:t>
            </w:r>
          </w:p>
        </w:tc>
      </w:tr>
    </w:tbl>
    <w:p w14:paraId="1A45E777" w14:textId="3345CF88" w:rsidR="0068154B" w:rsidRDefault="0068154B" w:rsidP="0068154B">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Pr>
          <w:rFonts w:eastAsia="SimSun"/>
          <w:b/>
          <w:bCs/>
          <w:sz w:val="22"/>
          <w:lang w:eastAsia="zh-CN"/>
        </w:rPr>
        <w:t>4</w:t>
      </w:r>
      <w:r w:rsidRPr="002112B9">
        <w:rPr>
          <w:rFonts w:eastAsia="SimSun"/>
          <w:b/>
          <w:bCs/>
          <w:sz w:val="22"/>
          <w:lang w:eastAsia="zh-CN"/>
        </w:rPr>
        <w:t xml:space="preserve">. </w:t>
      </w:r>
      <w:r>
        <w:rPr>
          <w:rFonts w:eastAsia="SimSun"/>
          <w:sz w:val="22"/>
          <w:lang w:eastAsia="zh-CN"/>
        </w:rPr>
        <w:t xml:space="preserve">Time domain parameters for Pattern </w:t>
      </w:r>
      <w:r w:rsidR="00457A3E">
        <w:rPr>
          <w:rFonts w:eastAsia="SimSun"/>
          <w:sz w:val="22"/>
          <w:lang w:eastAsia="zh-CN"/>
        </w:rPr>
        <w:t>A</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27"/>
        <w:gridCol w:w="1984"/>
        <w:gridCol w:w="1980"/>
      </w:tblGrid>
      <w:tr w:rsidR="0084068A" w:rsidRPr="00901513" w14:paraId="632E4F08" w14:textId="77777777" w:rsidTr="00A21585">
        <w:trPr>
          <w:trHeight w:val="92"/>
          <w:jc w:val="center"/>
        </w:trPr>
        <w:tc>
          <w:tcPr>
            <w:tcW w:w="3964" w:type="dxa"/>
            <w:vMerge w:val="restart"/>
            <w:shd w:val="clear" w:color="auto" w:fill="auto"/>
            <w:tcMar>
              <w:top w:w="15" w:type="dxa"/>
              <w:left w:w="144" w:type="dxa"/>
              <w:bottom w:w="0" w:type="dxa"/>
              <w:right w:w="144" w:type="dxa"/>
            </w:tcMar>
            <w:hideMark/>
          </w:tcPr>
          <w:p w14:paraId="06CD91D5" w14:textId="77777777" w:rsidR="0084068A" w:rsidRPr="00901513" w:rsidRDefault="0084068A"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6091" w:type="dxa"/>
            <w:gridSpan w:val="3"/>
            <w:shd w:val="clear" w:color="auto" w:fill="auto"/>
            <w:tcMar>
              <w:top w:w="15" w:type="dxa"/>
              <w:left w:w="144" w:type="dxa"/>
              <w:bottom w:w="0" w:type="dxa"/>
              <w:right w:w="144" w:type="dxa"/>
            </w:tcMar>
            <w:hideMark/>
          </w:tcPr>
          <w:p w14:paraId="17604471" w14:textId="77777777" w:rsidR="0084068A" w:rsidRPr="00901513" w:rsidRDefault="0084068A"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84068A" w:rsidRPr="00901513" w14:paraId="556CBB55" w14:textId="77777777" w:rsidTr="00A21585">
        <w:trPr>
          <w:trHeight w:val="92"/>
          <w:jc w:val="center"/>
        </w:trPr>
        <w:tc>
          <w:tcPr>
            <w:tcW w:w="3964" w:type="dxa"/>
            <w:vMerge/>
            <w:shd w:val="clear" w:color="auto" w:fill="auto"/>
            <w:tcMar>
              <w:top w:w="15" w:type="dxa"/>
              <w:left w:w="144" w:type="dxa"/>
              <w:bottom w:w="0" w:type="dxa"/>
              <w:right w:w="144" w:type="dxa"/>
            </w:tcMar>
          </w:tcPr>
          <w:p w14:paraId="5DB1C98E" w14:textId="77777777" w:rsidR="0084068A" w:rsidRPr="00901513" w:rsidRDefault="0084068A" w:rsidP="009D475D">
            <w:pPr>
              <w:spacing w:after="0"/>
              <w:jc w:val="left"/>
              <w:rPr>
                <w:rFonts w:eastAsia="メイリオ"/>
                <w:color w:val="000000"/>
                <w:kern w:val="24"/>
                <w:sz w:val="16"/>
                <w:szCs w:val="16"/>
                <w:lang w:eastAsia="zh-CN"/>
              </w:rPr>
            </w:pPr>
          </w:p>
        </w:tc>
        <w:tc>
          <w:tcPr>
            <w:tcW w:w="2127" w:type="dxa"/>
            <w:shd w:val="clear" w:color="auto" w:fill="auto"/>
            <w:tcMar>
              <w:top w:w="15" w:type="dxa"/>
              <w:left w:w="144" w:type="dxa"/>
              <w:bottom w:w="0" w:type="dxa"/>
              <w:right w:w="144" w:type="dxa"/>
            </w:tcMar>
          </w:tcPr>
          <w:p w14:paraId="2186EEF6" w14:textId="0E1E317C"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3</w:t>
            </w:r>
            <w:r>
              <w:rPr>
                <w:rFonts w:eastAsia="SimSun"/>
                <w:color w:val="000000"/>
                <w:kern w:val="24"/>
                <w:sz w:val="16"/>
                <w:szCs w:val="16"/>
                <w:lang w:eastAsia="zh-CN"/>
              </w:rPr>
              <w:t>0km/h</w:t>
            </w:r>
          </w:p>
        </w:tc>
        <w:tc>
          <w:tcPr>
            <w:tcW w:w="1984" w:type="dxa"/>
            <w:shd w:val="clear" w:color="auto" w:fill="auto"/>
          </w:tcPr>
          <w:p w14:paraId="508A1501" w14:textId="7E471488"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6</w:t>
            </w:r>
            <w:r>
              <w:rPr>
                <w:rFonts w:eastAsia="SimSun"/>
                <w:color w:val="000000"/>
                <w:kern w:val="24"/>
                <w:sz w:val="16"/>
                <w:szCs w:val="16"/>
                <w:lang w:eastAsia="zh-CN"/>
              </w:rPr>
              <w:t>0km/h</w:t>
            </w:r>
          </w:p>
        </w:tc>
        <w:tc>
          <w:tcPr>
            <w:tcW w:w="1980" w:type="dxa"/>
            <w:shd w:val="clear" w:color="auto" w:fill="auto"/>
          </w:tcPr>
          <w:p w14:paraId="088E47FF" w14:textId="253EE1EB"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9</w:t>
            </w:r>
            <w:r>
              <w:rPr>
                <w:rFonts w:eastAsia="SimSun"/>
                <w:color w:val="000000"/>
                <w:kern w:val="24"/>
                <w:sz w:val="16"/>
                <w:szCs w:val="16"/>
                <w:lang w:eastAsia="zh-CN"/>
              </w:rPr>
              <w:t>0km/h</w:t>
            </w:r>
          </w:p>
        </w:tc>
      </w:tr>
      <w:tr w:rsidR="0044721A" w:rsidRPr="00901513" w14:paraId="55240FF6" w14:textId="77777777" w:rsidTr="00A21585">
        <w:trPr>
          <w:trHeight w:val="92"/>
          <w:jc w:val="center"/>
        </w:trPr>
        <w:tc>
          <w:tcPr>
            <w:tcW w:w="3964" w:type="dxa"/>
            <w:shd w:val="clear" w:color="auto" w:fill="auto"/>
            <w:tcMar>
              <w:top w:w="15" w:type="dxa"/>
              <w:left w:w="144" w:type="dxa"/>
              <w:bottom w:w="0" w:type="dxa"/>
              <w:right w:w="144" w:type="dxa"/>
            </w:tcMar>
            <w:vAlign w:val="center"/>
            <w:hideMark/>
          </w:tcPr>
          <w:p w14:paraId="029AD7A7" w14:textId="08450197" w:rsidR="0044721A" w:rsidRPr="00901513" w:rsidRDefault="0044721A" w:rsidP="0084068A">
            <w:pPr>
              <w:spacing w:after="0"/>
              <w:jc w:val="left"/>
              <w:rPr>
                <w:rFonts w:eastAsia="SimSun"/>
                <w:sz w:val="16"/>
                <w:szCs w:val="16"/>
                <w:lang w:val="en-US" w:eastAsia="zh-CN"/>
              </w:rPr>
            </w:pPr>
            <w:r w:rsidRPr="008D1307">
              <w:rPr>
                <w:rFonts w:eastAsia="SimSun"/>
                <w:sz w:val="16"/>
                <w:szCs w:val="16"/>
                <w:lang w:val="en-US" w:eastAsia="zh-CN"/>
              </w:rPr>
              <w:t>Periodicity of time instances for each measurement in T1</w:t>
            </w:r>
          </w:p>
        </w:tc>
        <w:tc>
          <w:tcPr>
            <w:tcW w:w="4111" w:type="dxa"/>
            <w:gridSpan w:val="2"/>
            <w:shd w:val="clear" w:color="auto" w:fill="auto"/>
            <w:tcMar>
              <w:top w:w="15" w:type="dxa"/>
              <w:left w:w="144" w:type="dxa"/>
              <w:bottom w:w="0" w:type="dxa"/>
              <w:right w:w="144" w:type="dxa"/>
            </w:tcMar>
          </w:tcPr>
          <w:p w14:paraId="65E8FAF0" w14:textId="576584F2" w:rsidR="0044721A"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9</w:t>
            </w:r>
            <w:r>
              <w:rPr>
                <w:rFonts w:eastAsia="SimSun"/>
                <w:sz w:val="16"/>
                <w:szCs w:val="16"/>
                <w:lang w:val="en-US" w:eastAsia="zh-CN"/>
              </w:rPr>
              <w:t>60ms</w:t>
            </w:r>
          </w:p>
        </w:tc>
        <w:tc>
          <w:tcPr>
            <w:tcW w:w="1980" w:type="dxa"/>
            <w:shd w:val="clear" w:color="auto" w:fill="auto"/>
          </w:tcPr>
          <w:p w14:paraId="094FCACF" w14:textId="50F343A5" w:rsidR="0044721A"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6</w:t>
            </w:r>
            <w:r>
              <w:rPr>
                <w:rFonts w:eastAsia="SimSun"/>
                <w:sz w:val="16"/>
                <w:szCs w:val="16"/>
                <w:lang w:val="en-US" w:eastAsia="zh-CN"/>
              </w:rPr>
              <w:t>4</w:t>
            </w:r>
            <w:r w:rsidR="003F5E3D">
              <w:rPr>
                <w:rFonts w:eastAsia="SimSun"/>
                <w:sz w:val="16"/>
                <w:szCs w:val="16"/>
                <w:lang w:val="en-US" w:eastAsia="zh-CN"/>
              </w:rPr>
              <w:t>0ms</w:t>
            </w:r>
          </w:p>
        </w:tc>
      </w:tr>
      <w:tr w:rsidR="00EE2CD6" w:rsidRPr="00901513" w14:paraId="2656373B" w14:textId="77777777" w:rsidTr="00A21585">
        <w:trPr>
          <w:trHeight w:val="92"/>
          <w:jc w:val="center"/>
        </w:trPr>
        <w:tc>
          <w:tcPr>
            <w:tcW w:w="3964" w:type="dxa"/>
            <w:shd w:val="clear" w:color="auto" w:fill="auto"/>
            <w:tcMar>
              <w:top w:w="15" w:type="dxa"/>
              <w:left w:w="144" w:type="dxa"/>
              <w:bottom w:w="0" w:type="dxa"/>
              <w:right w:w="144" w:type="dxa"/>
            </w:tcMar>
            <w:vAlign w:val="center"/>
            <w:hideMark/>
          </w:tcPr>
          <w:p w14:paraId="63853A01" w14:textId="6606C7E4" w:rsidR="00EE2CD6" w:rsidRPr="00901513" w:rsidRDefault="00EE2CD6" w:rsidP="0084068A">
            <w:pPr>
              <w:spacing w:after="0"/>
              <w:jc w:val="left"/>
              <w:rPr>
                <w:rFonts w:eastAsia="SimSun"/>
                <w:sz w:val="16"/>
                <w:szCs w:val="16"/>
                <w:lang w:val="en-US" w:eastAsia="zh-CN"/>
              </w:rPr>
            </w:pPr>
            <w:r w:rsidRPr="008D1307">
              <w:rPr>
                <w:rFonts w:eastAsia="SimSun"/>
                <w:sz w:val="16"/>
                <w:szCs w:val="16"/>
                <w:lang w:val="en-US" w:eastAsia="zh-CN"/>
              </w:rPr>
              <w:t>Number of time instances for measurement in T1</w:t>
            </w:r>
          </w:p>
        </w:tc>
        <w:tc>
          <w:tcPr>
            <w:tcW w:w="6091" w:type="dxa"/>
            <w:gridSpan w:val="3"/>
            <w:shd w:val="clear" w:color="auto" w:fill="auto"/>
            <w:tcMar>
              <w:top w:w="15" w:type="dxa"/>
              <w:left w:w="144" w:type="dxa"/>
              <w:bottom w:w="0" w:type="dxa"/>
              <w:right w:w="144" w:type="dxa"/>
            </w:tcMar>
          </w:tcPr>
          <w:p w14:paraId="090F2DA1" w14:textId="0BD7E5B0" w:rsidR="00EE2CD6"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5</w:t>
            </w:r>
          </w:p>
        </w:tc>
      </w:tr>
      <w:tr w:rsidR="00EE2CD6" w:rsidRPr="00901513" w14:paraId="50690034" w14:textId="77777777" w:rsidTr="00A21585">
        <w:trPr>
          <w:trHeight w:val="92"/>
          <w:jc w:val="center"/>
        </w:trPr>
        <w:tc>
          <w:tcPr>
            <w:tcW w:w="3964" w:type="dxa"/>
            <w:shd w:val="clear" w:color="auto" w:fill="auto"/>
            <w:tcMar>
              <w:top w:w="15" w:type="dxa"/>
              <w:left w:w="144" w:type="dxa"/>
              <w:bottom w:w="0" w:type="dxa"/>
              <w:right w:w="144" w:type="dxa"/>
            </w:tcMar>
            <w:vAlign w:val="center"/>
          </w:tcPr>
          <w:p w14:paraId="54919FAF" w14:textId="0EDBB916" w:rsidR="00EE2CD6" w:rsidRPr="00901513" w:rsidRDefault="00EE2CD6" w:rsidP="0084068A">
            <w:pPr>
              <w:spacing w:after="0"/>
              <w:jc w:val="left"/>
              <w:rPr>
                <w:rFonts w:eastAsia="Meiryo UI"/>
                <w:color w:val="000000"/>
                <w:kern w:val="24"/>
                <w:sz w:val="16"/>
                <w:szCs w:val="16"/>
                <w:lang w:val="en-US" w:eastAsia="zh-CN"/>
              </w:rPr>
            </w:pPr>
            <w:r w:rsidRPr="008D1307">
              <w:rPr>
                <w:rFonts w:eastAsia="SimSun"/>
                <w:sz w:val="16"/>
                <w:szCs w:val="16"/>
                <w:lang w:val="en-US" w:eastAsia="zh-CN"/>
              </w:rPr>
              <w:t>Periodicity of time instances for prediction in T2</w:t>
            </w:r>
          </w:p>
        </w:tc>
        <w:tc>
          <w:tcPr>
            <w:tcW w:w="6091" w:type="dxa"/>
            <w:gridSpan w:val="3"/>
            <w:shd w:val="clear" w:color="auto" w:fill="auto"/>
            <w:tcMar>
              <w:top w:w="15" w:type="dxa"/>
              <w:left w:w="144" w:type="dxa"/>
              <w:bottom w:w="0" w:type="dxa"/>
              <w:right w:w="144" w:type="dxa"/>
            </w:tcMar>
          </w:tcPr>
          <w:p w14:paraId="71A7E0D3" w14:textId="4B97C464" w:rsidR="00EE2CD6"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1</w:t>
            </w:r>
            <w:r>
              <w:rPr>
                <w:rFonts w:eastAsia="SimSun"/>
                <w:color w:val="000000"/>
                <w:kern w:val="24"/>
                <w:sz w:val="16"/>
                <w:szCs w:val="16"/>
                <w:lang w:val="en-US" w:eastAsia="zh-CN"/>
              </w:rPr>
              <w:t>0ms</w:t>
            </w:r>
          </w:p>
        </w:tc>
      </w:tr>
      <w:tr w:rsidR="0044721A" w:rsidRPr="00901513" w14:paraId="6B7A5B6A" w14:textId="77777777" w:rsidTr="00A21585">
        <w:trPr>
          <w:trHeight w:val="92"/>
          <w:jc w:val="center"/>
        </w:trPr>
        <w:tc>
          <w:tcPr>
            <w:tcW w:w="3964" w:type="dxa"/>
            <w:shd w:val="clear" w:color="auto" w:fill="auto"/>
            <w:tcMar>
              <w:top w:w="15" w:type="dxa"/>
              <w:left w:w="144" w:type="dxa"/>
              <w:bottom w:w="0" w:type="dxa"/>
              <w:right w:w="144" w:type="dxa"/>
            </w:tcMar>
            <w:vAlign w:val="center"/>
          </w:tcPr>
          <w:p w14:paraId="6739A6FA" w14:textId="370A467A" w:rsidR="0044721A" w:rsidRPr="00901513" w:rsidRDefault="0044721A" w:rsidP="0084068A">
            <w:pPr>
              <w:spacing w:after="0"/>
              <w:jc w:val="left"/>
              <w:rPr>
                <w:rFonts w:eastAsia="Meiryo UI"/>
                <w:color w:val="000000"/>
                <w:kern w:val="24"/>
                <w:sz w:val="16"/>
                <w:szCs w:val="16"/>
                <w:lang w:val="en-US" w:eastAsia="zh-CN"/>
              </w:rPr>
            </w:pPr>
            <w:r w:rsidRPr="008D1307">
              <w:rPr>
                <w:rFonts w:eastAsia="SimSun"/>
                <w:sz w:val="16"/>
                <w:szCs w:val="16"/>
                <w:lang w:val="en-US" w:eastAsia="zh-CN"/>
              </w:rPr>
              <w:t>Number of time instances for prediction in T2</w:t>
            </w:r>
          </w:p>
        </w:tc>
        <w:tc>
          <w:tcPr>
            <w:tcW w:w="4111" w:type="dxa"/>
            <w:gridSpan w:val="2"/>
            <w:shd w:val="clear" w:color="auto" w:fill="auto"/>
            <w:tcMar>
              <w:top w:w="15" w:type="dxa"/>
              <w:left w:w="144" w:type="dxa"/>
              <w:bottom w:w="0" w:type="dxa"/>
              <w:right w:w="144" w:type="dxa"/>
            </w:tcMar>
          </w:tcPr>
          <w:p w14:paraId="6C723DCF" w14:textId="587DB852" w:rsidR="0044721A"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9</w:t>
            </w:r>
            <w:r>
              <w:rPr>
                <w:rFonts w:eastAsia="SimSun"/>
                <w:color w:val="000000"/>
                <w:kern w:val="24"/>
                <w:sz w:val="16"/>
                <w:szCs w:val="16"/>
                <w:lang w:val="en-US" w:eastAsia="zh-CN"/>
              </w:rPr>
              <w:t>5</w:t>
            </w:r>
          </w:p>
        </w:tc>
        <w:tc>
          <w:tcPr>
            <w:tcW w:w="1980" w:type="dxa"/>
            <w:shd w:val="clear" w:color="auto" w:fill="auto"/>
          </w:tcPr>
          <w:p w14:paraId="29C7A7BA" w14:textId="4BE5A378" w:rsidR="0044721A"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6</w:t>
            </w:r>
            <w:r>
              <w:rPr>
                <w:rFonts w:eastAsia="SimSun"/>
                <w:color w:val="000000"/>
                <w:kern w:val="24"/>
                <w:sz w:val="16"/>
                <w:szCs w:val="16"/>
                <w:lang w:val="en-US" w:eastAsia="zh-CN"/>
              </w:rPr>
              <w:t>3</w:t>
            </w:r>
          </w:p>
        </w:tc>
      </w:tr>
    </w:tbl>
    <w:p w14:paraId="18DBFE0B" w14:textId="1837627C" w:rsidR="003C23AD" w:rsidRDefault="003C23AD" w:rsidP="003C23AD">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Pr>
          <w:rFonts w:eastAsia="SimSun"/>
          <w:b/>
          <w:bCs/>
          <w:sz w:val="22"/>
          <w:lang w:eastAsia="zh-CN"/>
        </w:rPr>
        <w:t>5</w:t>
      </w:r>
      <w:r w:rsidRPr="002112B9">
        <w:rPr>
          <w:rFonts w:eastAsia="SimSun"/>
          <w:b/>
          <w:bCs/>
          <w:sz w:val="22"/>
          <w:lang w:eastAsia="zh-CN"/>
        </w:rPr>
        <w:t xml:space="preserve">. </w:t>
      </w:r>
      <w:r>
        <w:rPr>
          <w:rFonts w:eastAsia="SimSun"/>
          <w:sz w:val="22"/>
          <w:lang w:eastAsia="zh-CN"/>
        </w:rPr>
        <w:t xml:space="preserve">Time domain parameters for Pattern </w:t>
      </w:r>
      <w:r w:rsidR="00457A3E">
        <w:rPr>
          <w:rFonts w:eastAsia="SimSun"/>
          <w:sz w:val="22"/>
          <w:lang w:eastAsia="zh-CN"/>
        </w:rPr>
        <w:t>B</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27"/>
        <w:gridCol w:w="1984"/>
        <w:gridCol w:w="1980"/>
      </w:tblGrid>
      <w:tr w:rsidR="003C23AD" w:rsidRPr="00901513" w14:paraId="18602123" w14:textId="77777777" w:rsidTr="009D475D">
        <w:trPr>
          <w:trHeight w:val="92"/>
          <w:jc w:val="center"/>
        </w:trPr>
        <w:tc>
          <w:tcPr>
            <w:tcW w:w="3964" w:type="dxa"/>
            <w:vMerge w:val="restart"/>
            <w:shd w:val="clear" w:color="auto" w:fill="auto"/>
            <w:tcMar>
              <w:top w:w="15" w:type="dxa"/>
              <w:left w:w="144" w:type="dxa"/>
              <w:bottom w:w="0" w:type="dxa"/>
              <w:right w:w="144" w:type="dxa"/>
            </w:tcMar>
            <w:hideMark/>
          </w:tcPr>
          <w:p w14:paraId="4AADAF0E" w14:textId="77777777" w:rsidR="003C23AD" w:rsidRPr="00901513" w:rsidRDefault="003C23AD"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6091" w:type="dxa"/>
            <w:gridSpan w:val="3"/>
            <w:shd w:val="clear" w:color="auto" w:fill="auto"/>
            <w:tcMar>
              <w:top w:w="15" w:type="dxa"/>
              <w:left w:w="144" w:type="dxa"/>
              <w:bottom w:w="0" w:type="dxa"/>
              <w:right w:w="144" w:type="dxa"/>
            </w:tcMar>
            <w:hideMark/>
          </w:tcPr>
          <w:p w14:paraId="04219BBC" w14:textId="77777777" w:rsidR="003C23AD" w:rsidRPr="00901513" w:rsidRDefault="003C23AD"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3C23AD" w:rsidRPr="00901513" w14:paraId="28A1196A" w14:textId="77777777" w:rsidTr="009D475D">
        <w:trPr>
          <w:trHeight w:val="92"/>
          <w:jc w:val="center"/>
        </w:trPr>
        <w:tc>
          <w:tcPr>
            <w:tcW w:w="3964" w:type="dxa"/>
            <w:vMerge/>
            <w:shd w:val="clear" w:color="auto" w:fill="auto"/>
            <w:tcMar>
              <w:top w:w="15" w:type="dxa"/>
              <w:left w:w="144" w:type="dxa"/>
              <w:bottom w:w="0" w:type="dxa"/>
              <w:right w:w="144" w:type="dxa"/>
            </w:tcMar>
          </w:tcPr>
          <w:p w14:paraId="3AE40B24" w14:textId="77777777" w:rsidR="003C23AD" w:rsidRPr="00901513" w:rsidRDefault="003C23AD" w:rsidP="009D475D">
            <w:pPr>
              <w:spacing w:after="0"/>
              <w:jc w:val="left"/>
              <w:rPr>
                <w:rFonts w:eastAsia="メイリオ"/>
                <w:color w:val="000000"/>
                <w:kern w:val="24"/>
                <w:sz w:val="16"/>
                <w:szCs w:val="16"/>
                <w:lang w:eastAsia="zh-CN"/>
              </w:rPr>
            </w:pPr>
          </w:p>
        </w:tc>
        <w:tc>
          <w:tcPr>
            <w:tcW w:w="2127" w:type="dxa"/>
            <w:shd w:val="clear" w:color="auto" w:fill="auto"/>
            <w:tcMar>
              <w:top w:w="15" w:type="dxa"/>
              <w:left w:w="144" w:type="dxa"/>
              <w:bottom w:w="0" w:type="dxa"/>
              <w:right w:w="144" w:type="dxa"/>
            </w:tcMar>
          </w:tcPr>
          <w:p w14:paraId="598C2C3C"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3</w:t>
            </w:r>
            <w:r>
              <w:rPr>
                <w:rFonts w:eastAsia="SimSun"/>
                <w:color w:val="000000"/>
                <w:kern w:val="24"/>
                <w:sz w:val="16"/>
                <w:szCs w:val="16"/>
                <w:lang w:eastAsia="zh-CN"/>
              </w:rPr>
              <w:t>0km/h</w:t>
            </w:r>
          </w:p>
        </w:tc>
        <w:tc>
          <w:tcPr>
            <w:tcW w:w="1984" w:type="dxa"/>
            <w:shd w:val="clear" w:color="auto" w:fill="auto"/>
          </w:tcPr>
          <w:p w14:paraId="7189D090"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6</w:t>
            </w:r>
            <w:r>
              <w:rPr>
                <w:rFonts w:eastAsia="SimSun"/>
                <w:color w:val="000000"/>
                <w:kern w:val="24"/>
                <w:sz w:val="16"/>
                <w:szCs w:val="16"/>
                <w:lang w:eastAsia="zh-CN"/>
              </w:rPr>
              <w:t>0km/h</w:t>
            </w:r>
          </w:p>
        </w:tc>
        <w:tc>
          <w:tcPr>
            <w:tcW w:w="1980" w:type="dxa"/>
            <w:shd w:val="clear" w:color="auto" w:fill="auto"/>
          </w:tcPr>
          <w:p w14:paraId="4F130B30"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9</w:t>
            </w:r>
            <w:r>
              <w:rPr>
                <w:rFonts w:eastAsia="SimSun"/>
                <w:color w:val="000000"/>
                <w:kern w:val="24"/>
                <w:sz w:val="16"/>
                <w:szCs w:val="16"/>
                <w:lang w:eastAsia="zh-CN"/>
              </w:rPr>
              <w:t>0km/h</w:t>
            </w:r>
          </w:p>
        </w:tc>
      </w:tr>
      <w:tr w:rsidR="00776D8D" w:rsidRPr="00901513" w14:paraId="663A3433" w14:textId="77777777" w:rsidTr="00EA5875">
        <w:trPr>
          <w:trHeight w:val="92"/>
          <w:jc w:val="center"/>
        </w:trPr>
        <w:tc>
          <w:tcPr>
            <w:tcW w:w="3964" w:type="dxa"/>
            <w:shd w:val="clear" w:color="auto" w:fill="auto"/>
            <w:tcMar>
              <w:top w:w="15" w:type="dxa"/>
              <w:left w:w="144" w:type="dxa"/>
              <w:bottom w:w="0" w:type="dxa"/>
              <w:right w:w="144" w:type="dxa"/>
            </w:tcMar>
            <w:vAlign w:val="center"/>
            <w:hideMark/>
          </w:tcPr>
          <w:p w14:paraId="4758BD57" w14:textId="77777777" w:rsidR="00776D8D" w:rsidRPr="00901513" w:rsidRDefault="00776D8D" w:rsidP="00776D8D">
            <w:pPr>
              <w:spacing w:after="0"/>
              <w:jc w:val="left"/>
              <w:rPr>
                <w:rFonts w:eastAsia="SimSun"/>
                <w:sz w:val="16"/>
                <w:szCs w:val="16"/>
                <w:lang w:val="en-US" w:eastAsia="zh-CN"/>
              </w:rPr>
            </w:pPr>
            <w:r w:rsidRPr="008D1307">
              <w:rPr>
                <w:rFonts w:eastAsia="SimSun"/>
                <w:sz w:val="16"/>
                <w:szCs w:val="16"/>
                <w:lang w:val="en-US" w:eastAsia="zh-CN"/>
              </w:rPr>
              <w:t>Periodicity of time instances for each measurement in T1</w:t>
            </w:r>
          </w:p>
        </w:tc>
        <w:tc>
          <w:tcPr>
            <w:tcW w:w="6091" w:type="dxa"/>
            <w:gridSpan w:val="3"/>
            <w:shd w:val="clear" w:color="auto" w:fill="auto"/>
            <w:tcMar>
              <w:top w:w="15" w:type="dxa"/>
              <w:left w:w="144" w:type="dxa"/>
              <w:bottom w:w="0" w:type="dxa"/>
              <w:right w:w="144" w:type="dxa"/>
            </w:tcMar>
            <w:vAlign w:val="center"/>
          </w:tcPr>
          <w:p w14:paraId="58162FF2" w14:textId="3B4884A7" w:rsidR="00776D8D" w:rsidRPr="00901513" w:rsidRDefault="00776D8D" w:rsidP="00776D8D">
            <w:pPr>
              <w:tabs>
                <w:tab w:val="left" w:pos="720"/>
              </w:tabs>
              <w:spacing w:after="0"/>
              <w:jc w:val="left"/>
              <w:rPr>
                <w:rFonts w:eastAsia="SimSun"/>
                <w:sz w:val="16"/>
                <w:szCs w:val="16"/>
                <w:lang w:val="en-US" w:eastAsia="zh-CN"/>
              </w:rPr>
            </w:pPr>
            <w:r w:rsidRPr="00AF328F">
              <w:rPr>
                <w:rFonts w:eastAsia="SimSun"/>
                <w:sz w:val="16"/>
                <w:szCs w:val="16"/>
                <w:lang w:val="en-US" w:eastAsia="zh-CN"/>
              </w:rPr>
              <w:t>160ms</w:t>
            </w:r>
          </w:p>
        </w:tc>
      </w:tr>
      <w:tr w:rsidR="00776D8D" w:rsidRPr="00901513" w14:paraId="1E3060B3" w14:textId="77777777" w:rsidTr="00EA5875">
        <w:trPr>
          <w:trHeight w:val="92"/>
          <w:jc w:val="center"/>
        </w:trPr>
        <w:tc>
          <w:tcPr>
            <w:tcW w:w="3964" w:type="dxa"/>
            <w:shd w:val="clear" w:color="auto" w:fill="auto"/>
            <w:tcMar>
              <w:top w:w="15" w:type="dxa"/>
              <w:left w:w="144" w:type="dxa"/>
              <w:bottom w:w="0" w:type="dxa"/>
              <w:right w:w="144" w:type="dxa"/>
            </w:tcMar>
            <w:vAlign w:val="center"/>
            <w:hideMark/>
          </w:tcPr>
          <w:p w14:paraId="61F167D6" w14:textId="77777777" w:rsidR="00776D8D" w:rsidRPr="00901513" w:rsidRDefault="00776D8D" w:rsidP="00776D8D">
            <w:pPr>
              <w:spacing w:after="0"/>
              <w:jc w:val="left"/>
              <w:rPr>
                <w:rFonts w:eastAsia="SimSun"/>
                <w:sz w:val="16"/>
                <w:szCs w:val="16"/>
                <w:lang w:val="en-US" w:eastAsia="zh-CN"/>
              </w:rPr>
            </w:pPr>
            <w:r w:rsidRPr="008D1307">
              <w:rPr>
                <w:rFonts w:eastAsia="SimSun"/>
                <w:sz w:val="16"/>
                <w:szCs w:val="16"/>
                <w:lang w:val="en-US" w:eastAsia="zh-CN"/>
              </w:rPr>
              <w:t>Number of time instances for measurement in T1</w:t>
            </w:r>
          </w:p>
        </w:tc>
        <w:tc>
          <w:tcPr>
            <w:tcW w:w="6091" w:type="dxa"/>
            <w:gridSpan w:val="3"/>
            <w:shd w:val="clear" w:color="auto" w:fill="auto"/>
            <w:tcMar>
              <w:top w:w="15" w:type="dxa"/>
              <w:left w:w="144" w:type="dxa"/>
              <w:bottom w:w="0" w:type="dxa"/>
              <w:right w:w="144" w:type="dxa"/>
            </w:tcMar>
            <w:vAlign w:val="center"/>
          </w:tcPr>
          <w:p w14:paraId="05295862" w14:textId="279D7B60" w:rsidR="00776D8D" w:rsidRPr="00901513" w:rsidRDefault="00776D8D" w:rsidP="00776D8D">
            <w:pPr>
              <w:tabs>
                <w:tab w:val="left" w:pos="720"/>
              </w:tabs>
              <w:spacing w:after="0"/>
              <w:jc w:val="left"/>
              <w:rPr>
                <w:rFonts w:eastAsia="SimSun"/>
                <w:sz w:val="16"/>
                <w:szCs w:val="16"/>
                <w:lang w:val="en-US" w:eastAsia="zh-CN"/>
              </w:rPr>
            </w:pPr>
            <w:r w:rsidRPr="00AF328F">
              <w:rPr>
                <w:rFonts w:eastAsia="SimSun"/>
                <w:sz w:val="16"/>
                <w:szCs w:val="16"/>
                <w:lang w:val="en-US" w:eastAsia="zh-CN"/>
              </w:rPr>
              <w:t>5</w:t>
            </w:r>
          </w:p>
        </w:tc>
      </w:tr>
      <w:tr w:rsidR="00776D8D" w:rsidRPr="00901513" w14:paraId="2D1E2233" w14:textId="77777777" w:rsidTr="00EA5875">
        <w:trPr>
          <w:trHeight w:val="92"/>
          <w:jc w:val="center"/>
        </w:trPr>
        <w:tc>
          <w:tcPr>
            <w:tcW w:w="3964" w:type="dxa"/>
            <w:shd w:val="clear" w:color="auto" w:fill="auto"/>
            <w:tcMar>
              <w:top w:w="15" w:type="dxa"/>
              <w:left w:w="144" w:type="dxa"/>
              <w:bottom w:w="0" w:type="dxa"/>
              <w:right w:w="144" w:type="dxa"/>
            </w:tcMar>
            <w:vAlign w:val="center"/>
          </w:tcPr>
          <w:p w14:paraId="40FA763D" w14:textId="77777777" w:rsidR="00776D8D" w:rsidRPr="00901513" w:rsidRDefault="00776D8D" w:rsidP="00776D8D">
            <w:pPr>
              <w:spacing w:after="0"/>
              <w:jc w:val="left"/>
              <w:rPr>
                <w:rFonts w:eastAsia="Meiryo UI"/>
                <w:color w:val="000000"/>
                <w:kern w:val="24"/>
                <w:sz w:val="16"/>
                <w:szCs w:val="16"/>
                <w:lang w:val="en-US" w:eastAsia="zh-CN"/>
              </w:rPr>
            </w:pPr>
            <w:r w:rsidRPr="008D1307">
              <w:rPr>
                <w:rFonts w:eastAsia="SimSun"/>
                <w:sz w:val="16"/>
                <w:szCs w:val="16"/>
                <w:lang w:val="en-US" w:eastAsia="zh-CN"/>
              </w:rPr>
              <w:t>Periodicity of time instances for prediction in T2</w:t>
            </w:r>
          </w:p>
        </w:tc>
        <w:tc>
          <w:tcPr>
            <w:tcW w:w="6091" w:type="dxa"/>
            <w:gridSpan w:val="3"/>
            <w:shd w:val="clear" w:color="auto" w:fill="auto"/>
            <w:tcMar>
              <w:top w:w="15" w:type="dxa"/>
              <w:left w:w="144" w:type="dxa"/>
              <w:bottom w:w="0" w:type="dxa"/>
              <w:right w:w="144" w:type="dxa"/>
            </w:tcMar>
            <w:vAlign w:val="center"/>
          </w:tcPr>
          <w:p w14:paraId="6396D960" w14:textId="4B02F5F1" w:rsidR="00776D8D" w:rsidRPr="00EE2CD6" w:rsidRDefault="00776D8D" w:rsidP="00776D8D">
            <w:pPr>
              <w:spacing w:after="0"/>
              <w:jc w:val="left"/>
              <w:rPr>
                <w:rFonts w:eastAsia="SimSun"/>
                <w:color w:val="000000"/>
                <w:kern w:val="24"/>
                <w:sz w:val="16"/>
                <w:szCs w:val="16"/>
                <w:lang w:val="en-US" w:eastAsia="zh-CN"/>
              </w:rPr>
            </w:pPr>
            <w:r w:rsidRPr="00AF328F">
              <w:rPr>
                <w:rFonts w:eastAsia="SimSun"/>
                <w:sz w:val="16"/>
                <w:szCs w:val="16"/>
                <w:lang w:val="en-US" w:eastAsia="zh-CN"/>
              </w:rPr>
              <w:t>160ms</w:t>
            </w:r>
          </w:p>
        </w:tc>
      </w:tr>
      <w:tr w:rsidR="00776D8D" w:rsidRPr="00901513" w14:paraId="7B9D5B26" w14:textId="77777777" w:rsidTr="00EA5875">
        <w:trPr>
          <w:trHeight w:val="92"/>
          <w:jc w:val="center"/>
        </w:trPr>
        <w:tc>
          <w:tcPr>
            <w:tcW w:w="3964" w:type="dxa"/>
            <w:shd w:val="clear" w:color="auto" w:fill="auto"/>
            <w:tcMar>
              <w:top w:w="15" w:type="dxa"/>
              <w:left w:w="144" w:type="dxa"/>
              <w:bottom w:w="0" w:type="dxa"/>
              <w:right w:w="144" w:type="dxa"/>
            </w:tcMar>
            <w:vAlign w:val="center"/>
          </w:tcPr>
          <w:p w14:paraId="7812CEB3" w14:textId="77777777" w:rsidR="00776D8D" w:rsidRPr="00901513" w:rsidRDefault="00776D8D" w:rsidP="00776D8D">
            <w:pPr>
              <w:spacing w:after="0"/>
              <w:jc w:val="left"/>
              <w:rPr>
                <w:rFonts w:eastAsia="Meiryo UI"/>
                <w:color w:val="000000"/>
                <w:kern w:val="24"/>
                <w:sz w:val="16"/>
                <w:szCs w:val="16"/>
                <w:lang w:val="en-US" w:eastAsia="zh-CN"/>
              </w:rPr>
            </w:pPr>
            <w:r w:rsidRPr="008D1307">
              <w:rPr>
                <w:rFonts w:eastAsia="SimSun"/>
                <w:sz w:val="16"/>
                <w:szCs w:val="16"/>
                <w:lang w:val="en-US" w:eastAsia="zh-CN"/>
              </w:rPr>
              <w:t>Number of time instances for prediction in T2</w:t>
            </w:r>
          </w:p>
        </w:tc>
        <w:tc>
          <w:tcPr>
            <w:tcW w:w="6091" w:type="dxa"/>
            <w:gridSpan w:val="3"/>
            <w:shd w:val="clear" w:color="auto" w:fill="auto"/>
            <w:tcMar>
              <w:top w:w="15" w:type="dxa"/>
              <w:left w:w="144" w:type="dxa"/>
              <w:bottom w:w="0" w:type="dxa"/>
              <w:right w:w="144" w:type="dxa"/>
            </w:tcMar>
            <w:vAlign w:val="center"/>
          </w:tcPr>
          <w:p w14:paraId="390478DC" w14:textId="137E95CC" w:rsidR="00776D8D" w:rsidRPr="00EE2CD6" w:rsidRDefault="00776D8D" w:rsidP="00776D8D">
            <w:pPr>
              <w:spacing w:after="0"/>
              <w:jc w:val="left"/>
              <w:rPr>
                <w:rFonts w:eastAsia="SimSun"/>
                <w:color w:val="000000"/>
                <w:kern w:val="24"/>
                <w:sz w:val="16"/>
                <w:szCs w:val="16"/>
                <w:lang w:val="en-US" w:eastAsia="zh-CN"/>
              </w:rPr>
            </w:pPr>
            <w:r w:rsidRPr="00AF328F">
              <w:rPr>
                <w:rFonts w:eastAsia="SimSun"/>
                <w:sz w:val="16"/>
                <w:szCs w:val="16"/>
                <w:lang w:val="en-US" w:eastAsia="zh-CN"/>
              </w:rPr>
              <w:t>5</w:t>
            </w:r>
          </w:p>
        </w:tc>
      </w:tr>
    </w:tbl>
    <w:p w14:paraId="44049829" w14:textId="77777777" w:rsidR="0068154B" w:rsidRDefault="0068154B" w:rsidP="0068154B">
      <w:pPr>
        <w:spacing w:afterLines="50"/>
        <w:rPr>
          <w:rFonts w:eastAsia="SimSun"/>
          <w:b/>
          <w:bCs/>
          <w:sz w:val="22"/>
          <w:szCs w:val="22"/>
          <w:lang w:val="en-US" w:eastAsia="zh-CN"/>
        </w:rPr>
      </w:pPr>
    </w:p>
    <w:p w14:paraId="399B7AAC" w14:textId="10EBE032" w:rsidR="00C01FC4" w:rsidRPr="0068154B" w:rsidRDefault="00C01FC4" w:rsidP="0068154B">
      <w:pPr>
        <w:pStyle w:val="2"/>
        <w:numPr>
          <w:ilvl w:val="1"/>
          <w:numId w:val="25"/>
        </w:numPr>
        <w:tabs>
          <w:tab w:val="num" w:pos="360"/>
        </w:tabs>
        <w:spacing w:after="0" w:line="360" w:lineRule="auto"/>
        <w:ind w:left="357" w:hanging="357"/>
        <w:rPr>
          <w:b/>
          <w:bCs/>
          <w:sz w:val="22"/>
          <w:szCs w:val="22"/>
          <w:lang w:val="en-US"/>
        </w:rPr>
      </w:pPr>
      <w:r w:rsidRPr="0068154B">
        <w:rPr>
          <w:rFonts w:hint="eastAsia"/>
          <w:b/>
          <w:bCs/>
          <w:sz w:val="22"/>
          <w:szCs w:val="22"/>
          <w:lang w:val="en-US"/>
        </w:rPr>
        <w:t>P</w:t>
      </w:r>
      <w:r w:rsidRPr="0068154B">
        <w:rPr>
          <w:b/>
          <w:bCs/>
          <w:sz w:val="22"/>
          <w:szCs w:val="22"/>
          <w:lang w:val="en-US"/>
        </w:rPr>
        <w:t>erformance evaluation results</w:t>
      </w:r>
    </w:p>
    <w:p w14:paraId="418F3FAC" w14:textId="11101B4B" w:rsidR="002D3F0F" w:rsidRDefault="002D3F0F" w:rsidP="000349D7">
      <w:pPr>
        <w:pStyle w:val="30"/>
        <w:numPr>
          <w:ilvl w:val="2"/>
          <w:numId w:val="25"/>
        </w:numPr>
        <w:spacing w:before="0"/>
        <w:rPr>
          <w:rFonts w:asciiTheme="majorHAnsi" w:hAnsiTheme="majorHAnsi" w:cstheme="majorHAnsi"/>
          <w:b/>
          <w:bCs/>
          <w:sz w:val="22"/>
          <w:szCs w:val="22"/>
          <w:lang w:val="en-US"/>
        </w:rPr>
      </w:pPr>
      <w:r>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domain beam prediction (BM-Case 1)</w:t>
      </w:r>
    </w:p>
    <w:p w14:paraId="31F3B934" w14:textId="1D46DDE0" w:rsidR="00E8361A" w:rsidRPr="00E8361A" w:rsidRDefault="00E8361A" w:rsidP="00E8361A">
      <w:pPr>
        <w:rPr>
          <w:rFonts w:eastAsia="SimSun"/>
          <w:lang w:val="en-US" w:eastAsia="zh-CN"/>
        </w:rPr>
      </w:pPr>
      <w:r>
        <w:rPr>
          <w:rFonts w:eastAsia="SimSun" w:hint="eastAsia"/>
          <w:lang w:val="en-US" w:eastAsia="zh-CN"/>
        </w:rPr>
        <w:t>T</w:t>
      </w:r>
      <w:r>
        <w:rPr>
          <w:rFonts w:eastAsia="SimSun"/>
          <w:lang w:val="en-US" w:eastAsia="zh-CN"/>
        </w:rPr>
        <w:t>he simulation in this section follows the assumption described in Section 2.2.1. The agreed report format is adopted to capture the simulation results.</w:t>
      </w:r>
    </w:p>
    <w:p w14:paraId="404E216B" w14:textId="4DDC0638" w:rsidR="000909DA" w:rsidRPr="000909DA" w:rsidRDefault="000909DA" w:rsidP="000909DA">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 xml:space="preserve">2.3.1.1 </w:t>
      </w:r>
      <w:r w:rsidR="0076709A">
        <w:rPr>
          <w:rFonts w:asciiTheme="majorHAnsi" w:hAnsiTheme="majorHAnsi" w:cstheme="majorHAnsi"/>
          <w:b/>
          <w:bCs/>
          <w:sz w:val="22"/>
          <w:szCs w:val="22"/>
          <w:lang w:val="en-US"/>
        </w:rPr>
        <w:t>Performance with different Rx beam assumptions</w:t>
      </w:r>
    </w:p>
    <w:p w14:paraId="00289C18" w14:textId="7CD6D6B8" w:rsidR="00841E30" w:rsidRDefault="00841E30" w:rsidP="005C4DE1">
      <w:pPr>
        <w:rPr>
          <w:rFonts w:eastAsia="SimSun"/>
          <w:lang w:val="en-US" w:eastAsia="zh-CN"/>
        </w:rPr>
      </w:pPr>
      <w:r>
        <w:rPr>
          <w:rFonts w:eastAsia="SimSun" w:hint="eastAsia"/>
          <w:lang w:val="en-US" w:eastAsia="zh-CN"/>
        </w:rPr>
        <w:t>I</w:t>
      </w:r>
      <w:r>
        <w:rPr>
          <w:rFonts w:eastAsia="SimSun"/>
          <w:lang w:val="en-US" w:eastAsia="zh-CN"/>
        </w:rPr>
        <w:t xml:space="preserve">n this </w:t>
      </w:r>
      <w:r w:rsidR="00FE6703">
        <w:rPr>
          <w:rFonts w:eastAsia="SimSun"/>
          <w:lang w:val="en-US" w:eastAsia="zh-CN"/>
        </w:rPr>
        <w:t>sub-</w:t>
      </w:r>
      <w:r>
        <w:rPr>
          <w:rFonts w:eastAsia="SimSun"/>
          <w:lang w:val="en-US" w:eastAsia="zh-CN"/>
        </w:rPr>
        <w:t xml:space="preserve">section, the comparison between different </w:t>
      </w:r>
      <w:r w:rsidR="003D15D6">
        <w:rPr>
          <w:rFonts w:eastAsia="SimSun"/>
          <w:lang w:val="en-US" w:eastAsia="zh-CN"/>
        </w:rPr>
        <w:t>Rx beam determination</w:t>
      </w:r>
      <w:r>
        <w:rPr>
          <w:rFonts w:eastAsia="SimSun"/>
          <w:lang w:val="en-US" w:eastAsia="zh-CN"/>
        </w:rPr>
        <w:t xml:space="preserve"> methods of “best” Rx beam for Option 1, and the comparison between Option 1 and Option 2a are provided</w:t>
      </w:r>
      <w:r w:rsidR="00E8361A">
        <w:rPr>
          <w:rFonts w:eastAsia="SimSun"/>
          <w:lang w:val="en-US" w:eastAsia="zh-CN"/>
        </w:rPr>
        <w:t>.</w:t>
      </w:r>
    </w:p>
    <w:p w14:paraId="063DE9E4" w14:textId="5DCF1FD6" w:rsidR="00EA179E" w:rsidRPr="00EA179E" w:rsidRDefault="00EA179E" w:rsidP="004A06D0">
      <w:pPr>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sidR="00BD7CDD">
        <w:rPr>
          <w:rFonts w:eastAsia="SimSun"/>
          <w:b/>
          <w:bCs/>
          <w:sz w:val="22"/>
          <w:lang w:eastAsia="zh-CN"/>
        </w:rPr>
        <w:t>6</w:t>
      </w:r>
      <w:r w:rsidRPr="001837C1">
        <w:rPr>
          <w:rFonts w:eastAsia="SimSun"/>
          <w:b/>
          <w:bCs/>
          <w:sz w:val="22"/>
          <w:lang w:eastAsia="zh-CN"/>
        </w:rPr>
        <w:t>.</w:t>
      </w:r>
      <w:r w:rsidRPr="00EA179E">
        <w:rPr>
          <w:rFonts w:eastAsia="SimSun"/>
          <w:sz w:val="22"/>
          <w:lang w:eastAsia="zh-CN"/>
        </w:rPr>
        <w:t xml:space="preserve"> Evaluation results for Different selection of “best” Rx beam for Option 1</w:t>
      </w:r>
    </w:p>
    <w:tbl>
      <w:tblPr>
        <w:tblStyle w:val="1b"/>
        <w:tblW w:w="10018" w:type="dxa"/>
        <w:tblLook w:val="04A0" w:firstRow="1" w:lastRow="0" w:firstColumn="1" w:lastColumn="0" w:noHBand="0" w:noVBand="1"/>
      </w:tblPr>
      <w:tblGrid>
        <w:gridCol w:w="1413"/>
        <w:gridCol w:w="1276"/>
        <w:gridCol w:w="2693"/>
        <w:gridCol w:w="2400"/>
        <w:gridCol w:w="2236"/>
      </w:tblGrid>
      <w:tr w:rsidR="004C269A" w:rsidRPr="00365B8A" w14:paraId="1F77423A" w14:textId="77777777" w:rsidTr="00A21585">
        <w:trPr>
          <w:trHeight w:val="87"/>
        </w:trPr>
        <w:tc>
          <w:tcPr>
            <w:tcW w:w="5382" w:type="dxa"/>
            <w:gridSpan w:val="3"/>
            <w:hideMark/>
          </w:tcPr>
          <w:p w14:paraId="1737D884"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 </w:t>
            </w:r>
          </w:p>
        </w:tc>
        <w:tc>
          <w:tcPr>
            <w:tcW w:w="2400" w:type="dxa"/>
            <w:hideMark/>
          </w:tcPr>
          <w:p w14:paraId="20F42ECB" w14:textId="688411E5" w:rsidR="003D6650" w:rsidRPr="003D6650" w:rsidRDefault="003D6650" w:rsidP="00365B8A">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547A0FE7" w14:textId="7B9972AA" w:rsidR="00365B8A" w:rsidRPr="00365B8A" w:rsidRDefault="00227B9B" w:rsidP="00365B8A">
            <w:pPr>
              <w:spacing w:after="0"/>
              <w:rPr>
                <w:rFonts w:ascii="Times" w:eastAsia="SimSun" w:hAnsi="Times" w:cs="Times"/>
                <w:sz w:val="16"/>
                <w:szCs w:val="16"/>
                <w:lang w:val="en-US"/>
              </w:rPr>
            </w:pPr>
            <w:r>
              <w:rPr>
                <w:rFonts w:ascii="Times" w:eastAsia="SimSun" w:hAnsi="Times" w:cs="Times"/>
                <w:sz w:val="16"/>
                <w:szCs w:val="16"/>
                <w:lang w:val="en-US"/>
              </w:rPr>
              <w:t xml:space="preserve">Rx beam </w:t>
            </w:r>
            <w:r w:rsidR="003D6650">
              <w:rPr>
                <w:rFonts w:ascii="Times" w:eastAsia="SimSun" w:hAnsi="Times" w:cs="Times" w:hint="eastAsia"/>
                <w:sz w:val="16"/>
                <w:szCs w:val="16"/>
                <w:lang w:val="en-US"/>
              </w:rPr>
              <w:t>O</w:t>
            </w:r>
            <w:r w:rsidR="003D6650">
              <w:rPr>
                <w:rFonts w:ascii="Times" w:eastAsia="SimSun" w:hAnsi="Times" w:cs="Times"/>
                <w:sz w:val="16"/>
                <w:szCs w:val="16"/>
                <w:lang w:val="en-US"/>
              </w:rPr>
              <w:t xml:space="preserve">ption1: Simulation Case </w:t>
            </w:r>
            <w:r w:rsidR="009D5852">
              <w:rPr>
                <w:rFonts w:ascii="Times" w:eastAsia="SimSun" w:hAnsi="Times" w:cs="Times"/>
                <w:sz w:val="16"/>
                <w:szCs w:val="16"/>
                <w:lang w:val="en-US"/>
              </w:rPr>
              <w:t>0</w:t>
            </w:r>
          </w:p>
        </w:tc>
        <w:tc>
          <w:tcPr>
            <w:tcW w:w="2236" w:type="dxa"/>
            <w:hideMark/>
          </w:tcPr>
          <w:p w14:paraId="3B2B5104" w14:textId="77777777" w:rsidR="009D5852" w:rsidRPr="003D6650" w:rsidRDefault="009D5852" w:rsidP="009D5852">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69C0E37D" w14:textId="79D2FB34" w:rsidR="00365B8A" w:rsidRPr="00365B8A" w:rsidRDefault="00227B9B" w:rsidP="009D5852">
            <w:pPr>
              <w:spacing w:after="0"/>
              <w:rPr>
                <w:rFonts w:ascii="Times" w:eastAsia="SimSun" w:hAnsi="Times" w:cs="Times"/>
                <w:sz w:val="16"/>
                <w:szCs w:val="16"/>
                <w:lang w:val="en-US"/>
              </w:rPr>
            </w:pPr>
            <w:r>
              <w:rPr>
                <w:rFonts w:ascii="Times" w:eastAsia="SimSun" w:hAnsi="Times" w:cs="Times"/>
                <w:sz w:val="16"/>
                <w:szCs w:val="16"/>
                <w:lang w:val="en-US"/>
              </w:rPr>
              <w:t xml:space="preserve">Rx beam </w:t>
            </w:r>
            <w:r w:rsidR="009D5852">
              <w:rPr>
                <w:rFonts w:ascii="Times" w:eastAsia="SimSun" w:hAnsi="Times" w:cs="Times" w:hint="eastAsia"/>
                <w:sz w:val="16"/>
                <w:szCs w:val="16"/>
                <w:lang w:val="en-US"/>
              </w:rPr>
              <w:t>O</w:t>
            </w:r>
            <w:r w:rsidR="009D5852">
              <w:rPr>
                <w:rFonts w:ascii="Times" w:eastAsia="SimSun" w:hAnsi="Times" w:cs="Times"/>
                <w:sz w:val="16"/>
                <w:szCs w:val="16"/>
                <w:lang w:val="en-US"/>
              </w:rPr>
              <w:t>ption1: Simulation Case 1</w:t>
            </w:r>
          </w:p>
        </w:tc>
      </w:tr>
      <w:tr w:rsidR="004C269A" w:rsidRPr="00365B8A" w14:paraId="6F493BAB" w14:textId="77777777" w:rsidTr="00A21585">
        <w:trPr>
          <w:trHeight w:val="159"/>
        </w:trPr>
        <w:tc>
          <w:tcPr>
            <w:tcW w:w="2689" w:type="dxa"/>
            <w:gridSpan w:val="2"/>
            <w:vMerge w:val="restart"/>
            <w:hideMark/>
          </w:tcPr>
          <w:p w14:paraId="73ADF9CC"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Assumptions</w:t>
            </w:r>
          </w:p>
        </w:tc>
        <w:tc>
          <w:tcPr>
            <w:tcW w:w="2693" w:type="dxa"/>
            <w:hideMark/>
          </w:tcPr>
          <w:p w14:paraId="7454FDB8"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A</w:t>
            </w:r>
          </w:p>
        </w:tc>
        <w:tc>
          <w:tcPr>
            <w:tcW w:w="4636" w:type="dxa"/>
            <w:gridSpan w:val="2"/>
            <w:hideMark/>
          </w:tcPr>
          <w:p w14:paraId="7B966A5C"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64</w:t>
            </w:r>
          </w:p>
        </w:tc>
      </w:tr>
      <w:tr w:rsidR="004C269A" w:rsidRPr="00365B8A" w14:paraId="0A9097DE" w14:textId="77777777" w:rsidTr="00A21585">
        <w:trPr>
          <w:trHeight w:val="159"/>
        </w:trPr>
        <w:tc>
          <w:tcPr>
            <w:tcW w:w="2689" w:type="dxa"/>
            <w:gridSpan w:val="2"/>
            <w:vMerge/>
            <w:hideMark/>
          </w:tcPr>
          <w:p w14:paraId="189E100C" w14:textId="77777777" w:rsidR="00365B8A" w:rsidRPr="00365B8A" w:rsidRDefault="00365B8A" w:rsidP="00365B8A">
            <w:pPr>
              <w:spacing w:after="0"/>
              <w:jc w:val="left"/>
              <w:rPr>
                <w:rFonts w:ascii="Times" w:eastAsia="SimSun" w:hAnsi="Times" w:cs="Times"/>
                <w:sz w:val="16"/>
                <w:szCs w:val="16"/>
                <w:lang w:val="en-US"/>
              </w:rPr>
            </w:pPr>
          </w:p>
        </w:tc>
        <w:tc>
          <w:tcPr>
            <w:tcW w:w="2693" w:type="dxa"/>
            <w:hideMark/>
          </w:tcPr>
          <w:p w14:paraId="02DA61BF"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B</w:t>
            </w:r>
          </w:p>
        </w:tc>
        <w:tc>
          <w:tcPr>
            <w:tcW w:w="4636" w:type="dxa"/>
            <w:gridSpan w:val="2"/>
            <w:hideMark/>
          </w:tcPr>
          <w:p w14:paraId="0EE49782"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8</w:t>
            </w:r>
          </w:p>
        </w:tc>
      </w:tr>
      <w:tr w:rsidR="004C269A" w:rsidRPr="00365B8A" w14:paraId="557D014A" w14:textId="77777777" w:rsidTr="00A21585">
        <w:trPr>
          <w:trHeight w:val="159"/>
        </w:trPr>
        <w:tc>
          <w:tcPr>
            <w:tcW w:w="2689" w:type="dxa"/>
            <w:gridSpan w:val="2"/>
            <w:vMerge/>
            <w:hideMark/>
          </w:tcPr>
          <w:p w14:paraId="5C70F23E" w14:textId="77777777" w:rsidR="00365B8A" w:rsidRPr="00365B8A" w:rsidRDefault="00365B8A" w:rsidP="00365B8A">
            <w:pPr>
              <w:spacing w:after="0"/>
              <w:jc w:val="left"/>
              <w:rPr>
                <w:rFonts w:ascii="Times" w:eastAsia="SimSun" w:hAnsi="Times" w:cs="Times"/>
                <w:sz w:val="16"/>
                <w:szCs w:val="16"/>
                <w:lang w:val="en-US"/>
              </w:rPr>
            </w:pPr>
          </w:p>
        </w:tc>
        <w:tc>
          <w:tcPr>
            <w:tcW w:w="2693" w:type="dxa"/>
            <w:hideMark/>
          </w:tcPr>
          <w:p w14:paraId="740A200B"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Baseline scheme</w:t>
            </w:r>
          </w:p>
        </w:tc>
        <w:tc>
          <w:tcPr>
            <w:tcW w:w="4636" w:type="dxa"/>
            <w:gridSpan w:val="2"/>
            <w:hideMark/>
          </w:tcPr>
          <w:p w14:paraId="437C38F0"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Option 1 and Option 2</w:t>
            </w:r>
          </w:p>
        </w:tc>
      </w:tr>
      <w:tr w:rsidR="004C269A" w:rsidRPr="00365B8A" w14:paraId="323A34D3" w14:textId="77777777" w:rsidTr="00A21585">
        <w:trPr>
          <w:trHeight w:val="159"/>
        </w:trPr>
        <w:tc>
          <w:tcPr>
            <w:tcW w:w="2689" w:type="dxa"/>
            <w:gridSpan w:val="2"/>
            <w:vMerge w:val="restart"/>
            <w:hideMark/>
          </w:tcPr>
          <w:p w14:paraId="329EDB03"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AI/ML model input/output</w:t>
            </w:r>
          </w:p>
        </w:tc>
        <w:tc>
          <w:tcPr>
            <w:tcW w:w="2693" w:type="dxa"/>
            <w:hideMark/>
          </w:tcPr>
          <w:p w14:paraId="1344D27E"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Model input</w:t>
            </w:r>
          </w:p>
        </w:tc>
        <w:tc>
          <w:tcPr>
            <w:tcW w:w="4636" w:type="dxa"/>
            <w:gridSpan w:val="2"/>
            <w:hideMark/>
          </w:tcPr>
          <w:p w14:paraId="524BDB6D"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8 beam pairs</w:t>
            </w:r>
          </w:p>
        </w:tc>
      </w:tr>
      <w:tr w:rsidR="004C269A" w:rsidRPr="00365B8A" w14:paraId="0AA3FF69" w14:textId="77777777" w:rsidTr="00A21585">
        <w:trPr>
          <w:trHeight w:val="159"/>
        </w:trPr>
        <w:tc>
          <w:tcPr>
            <w:tcW w:w="2689" w:type="dxa"/>
            <w:gridSpan w:val="2"/>
            <w:vMerge/>
            <w:hideMark/>
          </w:tcPr>
          <w:p w14:paraId="4FF1FDB3" w14:textId="77777777" w:rsidR="00365B8A" w:rsidRPr="00365B8A" w:rsidRDefault="00365B8A" w:rsidP="00365B8A">
            <w:pPr>
              <w:spacing w:after="0"/>
              <w:jc w:val="left"/>
              <w:rPr>
                <w:rFonts w:ascii="Times" w:eastAsia="SimSun" w:hAnsi="Times" w:cs="Times"/>
                <w:sz w:val="16"/>
                <w:szCs w:val="16"/>
                <w:lang w:val="en-US"/>
              </w:rPr>
            </w:pPr>
          </w:p>
        </w:tc>
        <w:tc>
          <w:tcPr>
            <w:tcW w:w="2693" w:type="dxa"/>
            <w:hideMark/>
          </w:tcPr>
          <w:p w14:paraId="119E9D83"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Model output</w:t>
            </w:r>
          </w:p>
        </w:tc>
        <w:tc>
          <w:tcPr>
            <w:tcW w:w="4636" w:type="dxa"/>
            <w:gridSpan w:val="2"/>
            <w:hideMark/>
          </w:tcPr>
          <w:p w14:paraId="0D0D6A22"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64 beam pairs</w:t>
            </w:r>
          </w:p>
        </w:tc>
      </w:tr>
      <w:tr w:rsidR="004C269A" w:rsidRPr="00365B8A" w14:paraId="2069A1B4" w14:textId="77777777" w:rsidTr="00A21585">
        <w:trPr>
          <w:trHeight w:val="159"/>
        </w:trPr>
        <w:tc>
          <w:tcPr>
            <w:tcW w:w="2689" w:type="dxa"/>
            <w:gridSpan w:val="2"/>
            <w:vMerge w:val="restart"/>
            <w:hideMark/>
          </w:tcPr>
          <w:p w14:paraId="51BD8D9E"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Data Size</w:t>
            </w:r>
          </w:p>
        </w:tc>
        <w:tc>
          <w:tcPr>
            <w:tcW w:w="2693" w:type="dxa"/>
            <w:hideMark/>
          </w:tcPr>
          <w:p w14:paraId="6FEECA93"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Training</w:t>
            </w:r>
          </w:p>
        </w:tc>
        <w:tc>
          <w:tcPr>
            <w:tcW w:w="4636" w:type="dxa"/>
            <w:gridSpan w:val="2"/>
            <w:hideMark/>
          </w:tcPr>
          <w:p w14:paraId="36DE63FC"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320010</w:t>
            </w:r>
          </w:p>
        </w:tc>
      </w:tr>
      <w:tr w:rsidR="004C269A" w:rsidRPr="00365B8A" w14:paraId="24FAC937" w14:textId="77777777" w:rsidTr="00A21585">
        <w:trPr>
          <w:trHeight w:val="159"/>
        </w:trPr>
        <w:tc>
          <w:tcPr>
            <w:tcW w:w="2689" w:type="dxa"/>
            <w:gridSpan w:val="2"/>
            <w:vMerge/>
            <w:hideMark/>
          </w:tcPr>
          <w:p w14:paraId="2170E0C7" w14:textId="77777777" w:rsidR="00365B8A" w:rsidRPr="00365B8A" w:rsidRDefault="00365B8A" w:rsidP="00365B8A">
            <w:pPr>
              <w:spacing w:after="0"/>
              <w:jc w:val="left"/>
              <w:rPr>
                <w:rFonts w:ascii="Times" w:eastAsia="SimSun" w:hAnsi="Times" w:cs="Times"/>
                <w:sz w:val="16"/>
                <w:szCs w:val="16"/>
                <w:lang w:val="en-US"/>
              </w:rPr>
            </w:pPr>
          </w:p>
        </w:tc>
        <w:tc>
          <w:tcPr>
            <w:tcW w:w="2693" w:type="dxa"/>
            <w:hideMark/>
          </w:tcPr>
          <w:p w14:paraId="026BE46D"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Testing</w:t>
            </w:r>
          </w:p>
        </w:tc>
        <w:tc>
          <w:tcPr>
            <w:tcW w:w="4636" w:type="dxa"/>
            <w:gridSpan w:val="2"/>
            <w:hideMark/>
          </w:tcPr>
          <w:p w14:paraId="0026CA92"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80040</w:t>
            </w:r>
          </w:p>
        </w:tc>
      </w:tr>
      <w:tr w:rsidR="004C269A" w:rsidRPr="00365B8A" w14:paraId="3CCA3739" w14:textId="77777777" w:rsidTr="00A21585">
        <w:trPr>
          <w:trHeight w:val="159"/>
        </w:trPr>
        <w:tc>
          <w:tcPr>
            <w:tcW w:w="2689" w:type="dxa"/>
            <w:gridSpan w:val="2"/>
            <w:vMerge w:val="restart"/>
            <w:hideMark/>
          </w:tcPr>
          <w:p w14:paraId="0FCC13CC"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AI/ML model</w:t>
            </w:r>
          </w:p>
        </w:tc>
        <w:tc>
          <w:tcPr>
            <w:tcW w:w="2693" w:type="dxa"/>
            <w:hideMark/>
          </w:tcPr>
          <w:p w14:paraId="232044B7"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Short model description</w:t>
            </w:r>
          </w:p>
        </w:tc>
        <w:tc>
          <w:tcPr>
            <w:tcW w:w="4636" w:type="dxa"/>
            <w:gridSpan w:val="2"/>
            <w:hideMark/>
          </w:tcPr>
          <w:p w14:paraId="27F8DE86"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FNN</w:t>
            </w:r>
          </w:p>
        </w:tc>
      </w:tr>
      <w:tr w:rsidR="004C269A" w:rsidRPr="00365B8A" w14:paraId="3F261F66" w14:textId="77777777" w:rsidTr="00A21585">
        <w:trPr>
          <w:trHeight w:val="315"/>
        </w:trPr>
        <w:tc>
          <w:tcPr>
            <w:tcW w:w="2689" w:type="dxa"/>
            <w:gridSpan w:val="2"/>
            <w:vMerge/>
            <w:hideMark/>
          </w:tcPr>
          <w:p w14:paraId="16422BD3" w14:textId="77777777" w:rsidR="00365B8A" w:rsidRPr="00365B8A" w:rsidRDefault="00365B8A" w:rsidP="00365B8A">
            <w:pPr>
              <w:spacing w:after="0"/>
              <w:jc w:val="left"/>
              <w:rPr>
                <w:rFonts w:ascii="Times" w:eastAsia="SimSun" w:hAnsi="Times" w:cs="Times"/>
                <w:sz w:val="16"/>
                <w:szCs w:val="16"/>
                <w:lang w:val="en-US"/>
              </w:rPr>
            </w:pPr>
          </w:p>
        </w:tc>
        <w:tc>
          <w:tcPr>
            <w:tcW w:w="2693" w:type="dxa"/>
            <w:hideMark/>
          </w:tcPr>
          <w:p w14:paraId="0397F3FB" w14:textId="77777777" w:rsidR="00365B8A" w:rsidRPr="00365B8A" w:rsidRDefault="00365B8A" w:rsidP="00365B8A">
            <w:pPr>
              <w:spacing w:after="0"/>
              <w:rPr>
                <w:rFonts w:ascii="Times" w:eastAsia="SimSun" w:hAnsi="Times" w:cs="Times"/>
                <w:sz w:val="16"/>
                <w:szCs w:val="16"/>
                <w:lang w:val="en-US"/>
              </w:rPr>
            </w:pPr>
            <w:r w:rsidRPr="00365B8A">
              <w:rPr>
                <w:rFonts w:ascii="Times" w:eastAsiaTheme="minorEastAsia" w:hAnsi="Times" w:cs="Times"/>
                <w:kern w:val="24"/>
                <w:sz w:val="16"/>
                <w:szCs w:val="16"/>
              </w:rPr>
              <w:t xml:space="preserve">Model complexity [No. of </w:t>
            </w:r>
            <w:proofErr w:type="gramStart"/>
            <w:r w:rsidRPr="00365B8A">
              <w:rPr>
                <w:rFonts w:ascii="Times" w:eastAsiaTheme="minorEastAsia" w:hAnsi="Times" w:cs="Times"/>
                <w:kern w:val="24"/>
                <w:sz w:val="16"/>
                <w:szCs w:val="16"/>
              </w:rPr>
              <w:t>para./</w:t>
            </w:r>
            <w:proofErr w:type="gramEnd"/>
            <w:r w:rsidRPr="00365B8A">
              <w:rPr>
                <w:rFonts w:ascii="Times" w:eastAsiaTheme="minorEastAsia" w:hAnsi="Times" w:cs="Times"/>
                <w:kern w:val="24"/>
                <w:sz w:val="16"/>
                <w:szCs w:val="16"/>
              </w:rPr>
              <w:t xml:space="preserve"> model size]</w:t>
            </w:r>
          </w:p>
        </w:tc>
        <w:tc>
          <w:tcPr>
            <w:tcW w:w="4636" w:type="dxa"/>
            <w:gridSpan w:val="2"/>
            <w:hideMark/>
          </w:tcPr>
          <w:p w14:paraId="77778BBE" w14:textId="77777777" w:rsidR="00365B8A" w:rsidRPr="00365B8A" w:rsidRDefault="00365B8A" w:rsidP="00365B8A">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266K/1.1MB</w:t>
            </w:r>
          </w:p>
        </w:tc>
      </w:tr>
      <w:tr w:rsidR="004C269A" w:rsidRPr="00365B8A" w14:paraId="794D1EA8" w14:textId="77777777" w:rsidTr="00A21585">
        <w:trPr>
          <w:trHeight w:val="159"/>
        </w:trPr>
        <w:tc>
          <w:tcPr>
            <w:tcW w:w="2689" w:type="dxa"/>
            <w:gridSpan w:val="2"/>
            <w:vMerge/>
            <w:hideMark/>
          </w:tcPr>
          <w:p w14:paraId="640DA106" w14:textId="77777777" w:rsidR="00365B8A" w:rsidRPr="00365B8A" w:rsidRDefault="00365B8A" w:rsidP="00365B8A">
            <w:pPr>
              <w:spacing w:after="0"/>
              <w:jc w:val="left"/>
              <w:rPr>
                <w:rFonts w:ascii="Times" w:eastAsia="SimSun" w:hAnsi="Times" w:cs="Times"/>
                <w:sz w:val="16"/>
                <w:szCs w:val="16"/>
                <w:lang w:val="en-US"/>
              </w:rPr>
            </w:pPr>
          </w:p>
        </w:tc>
        <w:tc>
          <w:tcPr>
            <w:tcW w:w="2693" w:type="dxa"/>
            <w:hideMark/>
          </w:tcPr>
          <w:p w14:paraId="79E74987" w14:textId="77777777" w:rsidR="00365B8A" w:rsidRPr="00365B8A" w:rsidRDefault="00365B8A" w:rsidP="00365B8A">
            <w:pPr>
              <w:spacing w:after="0"/>
              <w:rPr>
                <w:rFonts w:ascii="Times" w:eastAsia="SimSun" w:hAnsi="Times" w:cs="Times"/>
                <w:sz w:val="16"/>
                <w:szCs w:val="16"/>
                <w:lang w:val="en-US"/>
              </w:rPr>
            </w:pPr>
            <w:r w:rsidRPr="00365B8A">
              <w:rPr>
                <w:rFonts w:ascii="Times" w:eastAsiaTheme="minorEastAsia" w:hAnsi="Times" w:cs="Times"/>
                <w:kern w:val="24"/>
                <w:sz w:val="16"/>
                <w:szCs w:val="16"/>
              </w:rPr>
              <w:t>Computational complexity</w:t>
            </w:r>
          </w:p>
        </w:tc>
        <w:tc>
          <w:tcPr>
            <w:tcW w:w="4636" w:type="dxa"/>
            <w:gridSpan w:val="2"/>
            <w:hideMark/>
          </w:tcPr>
          <w:p w14:paraId="38FCC4E4" w14:textId="77777777" w:rsidR="00365B8A" w:rsidRPr="00365B8A" w:rsidRDefault="00365B8A" w:rsidP="00365B8A">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267K</w:t>
            </w:r>
          </w:p>
        </w:tc>
      </w:tr>
      <w:tr w:rsidR="0002514B" w:rsidRPr="00365B8A" w14:paraId="5DC9DBE5" w14:textId="77777777" w:rsidTr="00EA5875">
        <w:trPr>
          <w:trHeight w:val="188"/>
        </w:trPr>
        <w:tc>
          <w:tcPr>
            <w:tcW w:w="1413" w:type="dxa"/>
            <w:vMerge w:val="restart"/>
            <w:hideMark/>
          </w:tcPr>
          <w:p w14:paraId="0D47866F"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Evaluation results</w:t>
            </w:r>
          </w:p>
          <w:p w14:paraId="0BFD0B4C"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[AI/ML</w:t>
            </w:r>
          </w:p>
          <w:p w14:paraId="05A71437"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 xml:space="preserve">/Baseline </w:t>
            </w:r>
            <w:r w:rsidRPr="00365B8A">
              <w:rPr>
                <w:rFonts w:ascii="Times" w:eastAsia="メイリオ" w:hAnsi="Times" w:cs="Times"/>
                <w:kern w:val="24"/>
                <w:sz w:val="16"/>
                <w:szCs w:val="16"/>
              </w:rPr>
              <w:t>Option 1</w:t>
            </w:r>
          </w:p>
          <w:p w14:paraId="75BF3EE5"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/Baseline Option 2]</w:t>
            </w:r>
          </w:p>
        </w:tc>
        <w:tc>
          <w:tcPr>
            <w:tcW w:w="1276" w:type="dxa"/>
            <w:vMerge w:val="restart"/>
            <w:hideMark/>
          </w:tcPr>
          <w:p w14:paraId="44DCCAE1"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Beam prediction accuracy (%)</w:t>
            </w:r>
          </w:p>
        </w:tc>
        <w:tc>
          <w:tcPr>
            <w:tcW w:w="2693" w:type="dxa"/>
            <w:hideMark/>
          </w:tcPr>
          <w:p w14:paraId="656004F5"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Top-1 (%)</w:t>
            </w:r>
          </w:p>
        </w:tc>
        <w:tc>
          <w:tcPr>
            <w:tcW w:w="2400" w:type="dxa"/>
            <w:hideMark/>
          </w:tcPr>
          <w:p w14:paraId="2FAB286F" w14:textId="10B5F8B9"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52.0 / 100 / 4.22</w:t>
            </w:r>
          </w:p>
        </w:tc>
        <w:tc>
          <w:tcPr>
            <w:tcW w:w="2236" w:type="dxa"/>
            <w:vAlign w:val="center"/>
            <w:hideMark/>
          </w:tcPr>
          <w:p w14:paraId="543B06B6" w14:textId="44B8D54A" w:rsidR="0002514B" w:rsidRPr="0002514B" w:rsidRDefault="0002514B" w:rsidP="0002514B">
            <w:pPr>
              <w:spacing w:after="0"/>
              <w:rPr>
                <w:rFonts w:ascii="Times" w:eastAsia="メイリオ" w:hAnsi="Times" w:cs="Times"/>
                <w:kern w:val="24"/>
                <w:sz w:val="16"/>
                <w:szCs w:val="16"/>
              </w:rPr>
            </w:pPr>
            <w:r w:rsidRPr="0002514B">
              <w:rPr>
                <w:rFonts w:ascii="Times" w:eastAsia="メイリオ" w:hAnsi="Times" w:cs="Times"/>
                <w:kern w:val="24"/>
                <w:sz w:val="16"/>
                <w:szCs w:val="16"/>
              </w:rPr>
              <w:t>44.9 / 100 / 2.83</w:t>
            </w:r>
          </w:p>
        </w:tc>
      </w:tr>
      <w:tr w:rsidR="0002514B" w:rsidRPr="00365B8A" w14:paraId="648AB078" w14:textId="77777777" w:rsidTr="00EA5875">
        <w:trPr>
          <w:trHeight w:val="188"/>
        </w:trPr>
        <w:tc>
          <w:tcPr>
            <w:tcW w:w="1413" w:type="dxa"/>
            <w:vMerge/>
            <w:hideMark/>
          </w:tcPr>
          <w:p w14:paraId="1CEDE423" w14:textId="77777777" w:rsidR="0002514B" w:rsidRPr="00365B8A" w:rsidRDefault="0002514B" w:rsidP="0002514B">
            <w:pPr>
              <w:spacing w:after="0"/>
              <w:jc w:val="left"/>
              <w:rPr>
                <w:rFonts w:ascii="Times" w:eastAsia="SimSun" w:hAnsi="Times" w:cs="Times"/>
                <w:sz w:val="16"/>
                <w:szCs w:val="16"/>
                <w:lang w:val="en-US"/>
              </w:rPr>
            </w:pPr>
          </w:p>
        </w:tc>
        <w:tc>
          <w:tcPr>
            <w:tcW w:w="1276" w:type="dxa"/>
            <w:vMerge/>
            <w:hideMark/>
          </w:tcPr>
          <w:p w14:paraId="6D55C763" w14:textId="77777777" w:rsidR="0002514B" w:rsidRPr="00365B8A" w:rsidRDefault="0002514B" w:rsidP="0002514B">
            <w:pPr>
              <w:spacing w:after="0"/>
              <w:jc w:val="left"/>
              <w:rPr>
                <w:rFonts w:ascii="Times" w:eastAsia="SimSun" w:hAnsi="Times" w:cs="Times"/>
                <w:sz w:val="16"/>
                <w:szCs w:val="16"/>
                <w:lang w:val="en-US"/>
              </w:rPr>
            </w:pPr>
          </w:p>
        </w:tc>
        <w:tc>
          <w:tcPr>
            <w:tcW w:w="2693" w:type="dxa"/>
            <w:hideMark/>
          </w:tcPr>
          <w:p w14:paraId="0ECF1568"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Top-1/5 (%)</w:t>
            </w:r>
          </w:p>
        </w:tc>
        <w:tc>
          <w:tcPr>
            <w:tcW w:w="2400" w:type="dxa"/>
            <w:hideMark/>
          </w:tcPr>
          <w:p w14:paraId="3974F4BF" w14:textId="7AAA5EA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90.6 / 100 / 41.2</w:t>
            </w:r>
          </w:p>
        </w:tc>
        <w:tc>
          <w:tcPr>
            <w:tcW w:w="2236" w:type="dxa"/>
            <w:vAlign w:val="center"/>
            <w:hideMark/>
          </w:tcPr>
          <w:p w14:paraId="56DE258B" w14:textId="56900FBB" w:rsidR="0002514B" w:rsidRPr="0002514B" w:rsidRDefault="0002514B" w:rsidP="0002514B">
            <w:pPr>
              <w:spacing w:after="0"/>
              <w:rPr>
                <w:rFonts w:ascii="Times" w:eastAsia="メイリオ" w:hAnsi="Times" w:cs="Times"/>
                <w:kern w:val="24"/>
                <w:sz w:val="16"/>
                <w:szCs w:val="16"/>
              </w:rPr>
            </w:pPr>
            <w:r w:rsidRPr="0002514B">
              <w:rPr>
                <w:rFonts w:ascii="Times" w:eastAsia="メイリオ" w:hAnsi="Times" w:cs="Times"/>
                <w:kern w:val="24"/>
                <w:sz w:val="16"/>
                <w:szCs w:val="16"/>
              </w:rPr>
              <w:t>87.6 / 100 / 28.3</w:t>
            </w:r>
          </w:p>
        </w:tc>
      </w:tr>
      <w:tr w:rsidR="0002514B" w:rsidRPr="00365B8A" w14:paraId="1B36D789" w14:textId="77777777" w:rsidTr="00EA5875">
        <w:trPr>
          <w:trHeight w:val="188"/>
        </w:trPr>
        <w:tc>
          <w:tcPr>
            <w:tcW w:w="1413" w:type="dxa"/>
            <w:vMerge/>
            <w:hideMark/>
          </w:tcPr>
          <w:p w14:paraId="469B3B47" w14:textId="77777777" w:rsidR="0002514B" w:rsidRPr="00365B8A" w:rsidRDefault="0002514B" w:rsidP="0002514B">
            <w:pPr>
              <w:spacing w:after="0"/>
              <w:jc w:val="left"/>
              <w:rPr>
                <w:rFonts w:ascii="Times" w:eastAsia="SimSun" w:hAnsi="Times" w:cs="Times"/>
                <w:sz w:val="16"/>
                <w:szCs w:val="16"/>
                <w:lang w:val="en-US"/>
              </w:rPr>
            </w:pPr>
          </w:p>
        </w:tc>
        <w:tc>
          <w:tcPr>
            <w:tcW w:w="1276" w:type="dxa"/>
            <w:vMerge/>
            <w:hideMark/>
          </w:tcPr>
          <w:p w14:paraId="4C3DE43D" w14:textId="77777777" w:rsidR="0002514B" w:rsidRPr="00365B8A" w:rsidRDefault="0002514B" w:rsidP="0002514B">
            <w:pPr>
              <w:spacing w:after="0"/>
              <w:jc w:val="left"/>
              <w:rPr>
                <w:rFonts w:ascii="Times" w:eastAsia="SimSun" w:hAnsi="Times" w:cs="Times"/>
                <w:sz w:val="16"/>
                <w:szCs w:val="16"/>
                <w:lang w:val="en-US"/>
              </w:rPr>
            </w:pPr>
          </w:p>
        </w:tc>
        <w:tc>
          <w:tcPr>
            <w:tcW w:w="2693" w:type="dxa"/>
            <w:hideMark/>
          </w:tcPr>
          <w:p w14:paraId="7D69E301"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Top-5/1 (%)</w:t>
            </w:r>
          </w:p>
        </w:tc>
        <w:tc>
          <w:tcPr>
            <w:tcW w:w="2400" w:type="dxa"/>
            <w:hideMark/>
          </w:tcPr>
          <w:p w14:paraId="62369E50" w14:textId="55937E30"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92.5 / 100 / 4.22</w:t>
            </w:r>
          </w:p>
        </w:tc>
        <w:tc>
          <w:tcPr>
            <w:tcW w:w="2236" w:type="dxa"/>
            <w:vAlign w:val="center"/>
            <w:hideMark/>
          </w:tcPr>
          <w:p w14:paraId="64645421" w14:textId="0E912FFE" w:rsidR="0002514B" w:rsidRPr="0002514B" w:rsidRDefault="0002514B" w:rsidP="0002514B">
            <w:pPr>
              <w:spacing w:after="0"/>
              <w:rPr>
                <w:rFonts w:ascii="Times" w:eastAsia="メイリオ" w:hAnsi="Times" w:cs="Times"/>
                <w:kern w:val="24"/>
                <w:sz w:val="16"/>
                <w:szCs w:val="16"/>
              </w:rPr>
            </w:pPr>
            <w:r w:rsidRPr="0002514B">
              <w:rPr>
                <w:rFonts w:ascii="Times" w:eastAsia="メイリオ" w:hAnsi="Times" w:cs="Times"/>
                <w:kern w:val="24"/>
                <w:sz w:val="16"/>
                <w:szCs w:val="16"/>
              </w:rPr>
              <w:t>89.4 / 100 / 2.83</w:t>
            </w:r>
          </w:p>
        </w:tc>
      </w:tr>
      <w:tr w:rsidR="0002514B" w:rsidRPr="00365B8A" w14:paraId="31EBBF17" w14:textId="77777777" w:rsidTr="00EA5875">
        <w:trPr>
          <w:trHeight w:val="159"/>
        </w:trPr>
        <w:tc>
          <w:tcPr>
            <w:tcW w:w="1413" w:type="dxa"/>
            <w:vMerge/>
            <w:hideMark/>
          </w:tcPr>
          <w:p w14:paraId="261C235A" w14:textId="77777777" w:rsidR="0002514B" w:rsidRPr="00365B8A" w:rsidRDefault="0002514B" w:rsidP="0002514B">
            <w:pPr>
              <w:spacing w:after="0"/>
              <w:jc w:val="left"/>
              <w:rPr>
                <w:rFonts w:ascii="Times" w:eastAsia="SimSun" w:hAnsi="Times" w:cs="Times"/>
                <w:sz w:val="16"/>
                <w:szCs w:val="16"/>
                <w:lang w:val="en-US"/>
              </w:rPr>
            </w:pPr>
          </w:p>
        </w:tc>
        <w:tc>
          <w:tcPr>
            <w:tcW w:w="1276" w:type="dxa"/>
            <w:hideMark/>
          </w:tcPr>
          <w:p w14:paraId="2085030C"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L1-RSRP Diff.</w:t>
            </w:r>
          </w:p>
        </w:tc>
        <w:tc>
          <w:tcPr>
            <w:tcW w:w="2693" w:type="dxa"/>
            <w:hideMark/>
          </w:tcPr>
          <w:p w14:paraId="29D2A48C" w14:textId="77777777"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Average L1-RSRP diff.(dB)</w:t>
            </w:r>
          </w:p>
        </w:tc>
        <w:tc>
          <w:tcPr>
            <w:tcW w:w="2400" w:type="dxa"/>
            <w:hideMark/>
          </w:tcPr>
          <w:p w14:paraId="10FF69C0" w14:textId="05C37534" w:rsidR="0002514B" w:rsidRPr="00365B8A" w:rsidRDefault="0002514B" w:rsidP="0002514B">
            <w:pPr>
              <w:spacing w:after="0"/>
              <w:rPr>
                <w:rFonts w:ascii="Times" w:eastAsia="SimSun" w:hAnsi="Times" w:cs="Times"/>
                <w:sz w:val="16"/>
                <w:szCs w:val="16"/>
                <w:lang w:val="en-US"/>
              </w:rPr>
            </w:pPr>
            <w:r w:rsidRPr="00365B8A">
              <w:rPr>
                <w:rFonts w:ascii="Times" w:eastAsia="メイリオ" w:hAnsi="Times" w:cs="Times"/>
                <w:kern w:val="24"/>
                <w:sz w:val="16"/>
                <w:szCs w:val="16"/>
              </w:rPr>
              <w:t>1.30 / 0     / 6.83</w:t>
            </w:r>
          </w:p>
        </w:tc>
        <w:tc>
          <w:tcPr>
            <w:tcW w:w="2236" w:type="dxa"/>
            <w:hideMark/>
          </w:tcPr>
          <w:p w14:paraId="3188AAE4" w14:textId="39C9AC8E" w:rsidR="0002514B" w:rsidRPr="0002514B" w:rsidRDefault="0002514B" w:rsidP="00B37ADD">
            <w:pPr>
              <w:spacing w:after="0"/>
              <w:rPr>
                <w:rFonts w:ascii="Times" w:eastAsia="メイリオ" w:hAnsi="Times" w:cs="Times"/>
                <w:kern w:val="24"/>
                <w:sz w:val="16"/>
                <w:szCs w:val="16"/>
              </w:rPr>
            </w:pPr>
            <w:r w:rsidRPr="0002514B">
              <w:rPr>
                <w:rFonts w:ascii="Times" w:eastAsia="メイリオ" w:hAnsi="Times" w:cs="Times"/>
                <w:kern w:val="24"/>
                <w:sz w:val="16"/>
                <w:szCs w:val="16"/>
              </w:rPr>
              <w:t>1.60 / 0     / 7.37</w:t>
            </w:r>
          </w:p>
        </w:tc>
      </w:tr>
      <w:tr w:rsidR="004C269A" w:rsidRPr="00365B8A" w14:paraId="018D018F" w14:textId="77777777" w:rsidTr="00A21585">
        <w:trPr>
          <w:trHeight w:val="159"/>
        </w:trPr>
        <w:tc>
          <w:tcPr>
            <w:tcW w:w="1413" w:type="dxa"/>
            <w:vMerge/>
            <w:hideMark/>
          </w:tcPr>
          <w:p w14:paraId="12AB81F0" w14:textId="77777777" w:rsidR="00365B8A" w:rsidRPr="00365B8A" w:rsidRDefault="00365B8A" w:rsidP="00365B8A">
            <w:pPr>
              <w:spacing w:after="0"/>
              <w:jc w:val="left"/>
              <w:rPr>
                <w:rFonts w:ascii="Times" w:eastAsia="SimSun" w:hAnsi="Times" w:cs="Times"/>
                <w:sz w:val="16"/>
                <w:szCs w:val="16"/>
                <w:lang w:val="en-US"/>
              </w:rPr>
            </w:pPr>
          </w:p>
        </w:tc>
        <w:tc>
          <w:tcPr>
            <w:tcW w:w="1276" w:type="dxa"/>
            <w:vMerge w:val="restart"/>
            <w:hideMark/>
          </w:tcPr>
          <w:p w14:paraId="58A49500"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System performance</w:t>
            </w:r>
          </w:p>
        </w:tc>
        <w:tc>
          <w:tcPr>
            <w:tcW w:w="2693" w:type="dxa"/>
            <w:hideMark/>
          </w:tcPr>
          <w:p w14:paraId="3CF4FF69"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rPr>
              <w:t>RS overhead Reduction (%</w:t>
            </w:r>
            <w:r w:rsidRPr="00365B8A">
              <w:rPr>
                <w:rFonts w:ascii="Times" w:eastAsia="メイリオ" w:hAnsi="Times" w:cs="Times"/>
                <w:kern w:val="24"/>
                <w:sz w:val="16"/>
                <w:szCs w:val="16"/>
                <w:lang w:val="en-US"/>
              </w:rPr>
              <w:t>)</w:t>
            </w:r>
          </w:p>
        </w:tc>
        <w:tc>
          <w:tcPr>
            <w:tcW w:w="4636" w:type="dxa"/>
            <w:gridSpan w:val="2"/>
            <w:hideMark/>
          </w:tcPr>
          <w:p w14:paraId="1DF733E4"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0.80 / 0 / 0.88</w:t>
            </w:r>
          </w:p>
        </w:tc>
      </w:tr>
      <w:tr w:rsidR="004C269A" w:rsidRPr="00365B8A" w14:paraId="504050EE" w14:textId="77777777" w:rsidTr="00A21585">
        <w:trPr>
          <w:trHeight w:val="159"/>
        </w:trPr>
        <w:tc>
          <w:tcPr>
            <w:tcW w:w="1413" w:type="dxa"/>
            <w:vMerge/>
            <w:hideMark/>
          </w:tcPr>
          <w:p w14:paraId="0752362C" w14:textId="77777777" w:rsidR="00365B8A" w:rsidRPr="00365B8A" w:rsidRDefault="00365B8A" w:rsidP="00365B8A">
            <w:pPr>
              <w:spacing w:after="0"/>
              <w:jc w:val="left"/>
              <w:rPr>
                <w:rFonts w:ascii="Times" w:eastAsia="SimSun" w:hAnsi="Times" w:cs="Times"/>
                <w:sz w:val="16"/>
                <w:szCs w:val="16"/>
                <w:lang w:val="en-US"/>
              </w:rPr>
            </w:pPr>
          </w:p>
        </w:tc>
        <w:tc>
          <w:tcPr>
            <w:tcW w:w="1276" w:type="dxa"/>
            <w:vMerge/>
            <w:hideMark/>
          </w:tcPr>
          <w:p w14:paraId="77F4EABB" w14:textId="77777777" w:rsidR="00365B8A" w:rsidRPr="00365B8A" w:rsidRDefault="00365B8A" w:rsidP="00365B8A">
            <w:pPr>
              <w:spacing w:after="0"/>
              <w:jc w:val="left"/>
              <w:rPr>
                <w:rFonts w:ascii="Times" w:eastAsia="SimSun" w:hAnsi="Times" w:cs="Times"/>
                <w:sz w:val="16"/>
                <w:szCs w:val="16"/>
                <w:lang w:val="en-US"/>
              </w:rPr>
            </w:pPr>
          </w:p>
        </w:tc>
        <w:tc>
          <w:tcPr>
            <w:tcW w:w="2693" w:type="dxa"/>
            <w:hideMark/>
          </w:tcPr>
          <w:p w14:paraId="09DE0358"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RS overhead</w:t>
            </w:r>
          </w:p>
        </w:tc>
        <w:tc>
          <w:tcPr>
            <w:tcW w:w="4636" w:type="dxa"/>
            <w:gridSpan w:val="2"/>
            <w:hideMark/>
          </w:tcPr>
          <w:p w14:paraId="253300BE" w14:textId="77777777" w:rsidR="00365B8A" w:rsidRPr="00365B8A" w:rsidRDefault="00365B8A" w:rsidP="00365B8A">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13 / 64 / 8</w:t>
            </w:r>
          </w:p>
        </w:tc>
      </w:tr>
    </w:tbl>
    <w:p w14:paraId="2046D282" w14:textId="04BE4106" w:rsidR="004E3F52" w:rsidRPr="00A816E8" w:rsidRDefault="00A816E8" w:rsidP="00A816E8">
      <w:pPr>
        <w:spacing w:before="240"/>
        <w:rPr>
          <w:rFonts w:eastAsia="SimSun"/>
          <w:lang w:val="en-US" w:eastAsia="zh-CN"/>
        </w:rPr>
      </w:pPr>
      <w:r w:rsidRPr="00A816E8">
        <w:rPr>
          <w:rFonts w:eastAsia="SimSun" w:hint="eastAsia"/>
          <w:lang w:val="en-US" w:eastAsia="zh-CN"/>
        </w:rPr>
        <w:t>A</w:t>
      </w:r>
      <w:r w:rsidRPr="00A816E8">
        <w:rPr>
          <w:rFonts w:eastAsia="SimSun"/>
          <w:lang w:val="en-US" w:eastAsia="zh-CN"/>
        </w:rPr>
        <w:t>s</w:t>
      </w:r>
      <w:r>
        <w:rPr>
          <w:rFonts w:eastAsia="SimSun"/>
          <w:lang w:val="en-US" w:eastAsia="zh-CN"/>
        </w:rPr>
        <w:t xml:space="preserve"> shown in Table </w:t>
      </w:r>
      <w:r w:rsidR="00BD7CDD">
        <w:rPr>
          <w:rFonts w:eastAsia="SimSun"/>
          <w:lang w:val="en-US" w:eastAsia="zh-CN"/>
        </w:rPr>
        <w:t>6</w:t>
      </w:r>
      <w:r w:rsidR="009356EE">
        <w:rPr>
          <w:rFonts w:eastAsia="SimSun"/>
          <w:lang w:val="en-US" w:eastAsia="zh-CN"/>
        </w:rPr>
        <w:t xml:space="preserve">, </w:t>
      </w:r>
      <w:r w:rsidR="006D09C6">
        <w:rPr>
          <w:rFonts w:eastAsia="SimSun"/>
          <w:lang w:val="en-US" w:eastAsia="zh-CN"/>
        </w:rPr>
        <w:t xml:space="preserve">in general, </w:t>
      </w:r>
      <w:r w:rsidR="0079642A">
        <w:rPr>
          <w:rFonts w:eastAsia="SimSun"/>
          <w:lang w:val="en-US" w:eastAsia="zh-CN"/>
        </w:rPr>
        <w:t>both cases</w:t>
      </w:r>
      <w:r w:rsidR="00F56679">
        <w:rPr>
          <w:rFonts w:eastAsia="SimSun"/>
          <w:lang w:val="en-US" w:eastAsia="zh-CN"/>
        </w:rPr>
        <w:t xml:space="preserve"> have better performance in both average L1-RSRP difference and beam prediction accuracy than baseline</w:t>
      </w:r>
      <w:r w:rsidR="0079642A">
        <w:rPr>
          <w:rFonts w:eastAsia="SimSun"/>
          <w:lang w:val="en-US" w:eastAsia="zh-CN"/>
        </w:rPr>
        <w:t xml:space="preserve"> </w:t>
      </w:r>
      <w:r w:rsidR="0079642A">
        <w:rPr>
          <w:rFonts w:eastAsia="SimSun" w:hint="eastAsia"/>
          <w:lang w:val="en-US" w:eastAsia="zh-CN"/>
        </w:rPr>
        <w:t>m</w:t>
      </w:r>
      <w:r w:rsidR="0079642A">
        <w:rPr>
          <w:rFonts w:eastAsia="SimSun"/>
          <w:lang w:val="en-US" w:eastAsia="zh-CN"/>
        </w:rPr>
        <w:t xml:space="preserve">ethod. </w:t>
      </w:r>
      <w:r w:rsidR="0025203E">
        <w:rPr>
          <w:rFonts w:eastAsia="SimSun"/>
          <w:lang w:val="en-US" w:eastAsia="zh-CN"/>
        </w:rPr>
        <w:t xml:space="preserve">In addition, </w:t>
      </w:r>
      <w:r w:rsidR="009356EE">
        <w:rPr>
          <w:rFonts w:eastAsia="SimSun"/>
          <w:lang w:val="en-US" w:eastAsia="zh-CN"/>
        </w:rPr>
        <w:t xml:space="preserve">the performance of </w:t>
      </w:r>
      <w:r w:rsidR="009356EE">
        <w:rPr>
          <w:rFonts w:eastAsia="SimSun" w:hint="eastAsia"/>
          <w:lang w:val="en-US" w:eastAsia="zh-CN"/>
        </w:rPr>
        <w:t>Simulation</w:t>
      </w:r>
      <w:r w:rsidR="009356EE">
        <w:rPr>
          <w:rFonts w:eastAsia="SimSun"/>
          <w:lang w:val="en-US" w:eastAsia="zh-CN"/>
        </w:rPr>
        <w:t xml:space="preserve"> </w:t>
      </w:r>
      <w:r w:rsidR="009356EE">
        <w:rPr>
          <w:rFonts w:eastAsia="SimSun" w:hint="eastAsia"/>
          <w:lang w:val="en-US" w:eastAsia="zh-CN"/>
        </w:rPr>
        <w:t>Case</w:t>
      </w:r>
      <w:r w:rsidR="009356EE">
        <w:rPr>
          <w:rFonts w:eastAsia="SimSun"/>
          <w:lang w:val="en-US" w:eastAsia="zh-CN"/>
        </w:rPr>
        <w:t xml:space="preserve"> </w:t>
      </w:r>
      <w:r w:rsidR="00B37ADD">
        <w:rPr>
          <w:rFonts w:eastAsia="SimSun"/>
          <w:lang w:val="en-US" w:eastAsia="zh-CN"/>
        </w:rPr>
        <w:t>0</w:t>
      </w:r>
      <w:r w:rsidR="009356EE">
        <w:rPr>
          <w:rFonts w:eastAsia="SimSun"/>
          <w:lang w:val="en-US" w:eastAsia="zh-CN"/>
        </w:rPr>
        <w:t xml:space="preserve">, where the “best” Rx beam </w:t>
      </w:r>
      <w:r w:rsidR="006B2442">
        <w:rPr>
          <w:rFonts w:eastAsia="SimSun"/>
          <w:lang w:val="en-US" w:eastAsia="zh-CN"/>
        </w:rPr>
        <w:t>for the best Tx</w:t>
      </w:r>
      <w:r w:rsidR="00E126B9">
        <w:rPr>
          <w:rFonts w:eastAsia="SimSun"/>
          <w:lang w:val="en-US" w:eastAsia="zh-CN"/>
        </w:rPr>
        <w:t>-RX</w:t>
      </w:r>
      <w:r w:rsidR="006B2442">
        <w:rPr>
          <w:rFonts w:eastAsia="SimSun"/>
          <w:lang w:val="en-US" w:eastAsia="zh-CN"/>
        </w:rPr>
        <w:t xml:space="preserve"> beam </w:t>
      </w:r>
      <w:r w:rsidR="00E126B9">
        <w:rPr>
          <w:rFonts w:eastAsia="SimSun"/>
          <w:lang w:val="en-US" w:eastAsia="zh-CN"/>
        </w:rPr>
        <w:t xml:space="preserve">pair </w:t>
      </w:r>
      <w:r w:rsidR="006B2442">
        <w:rPr>
          <w:rFonts w:eastAsia="SimSun"/>
          <w:lang w:val="en-US" w:eastAsia="zh-CN"/>
        </w:rPr>
        <w:t xml:space="preserve">in Set </w:t>
      </w:r>
      <w:r w:rsidR="00E126B9">
        <w:rPr>
          <w:rFonts w:eastAsia="SimSun"/>
          <w:lang w:val="en-US" w:eastAsia="zh-CN"/>
        </w:rPr>
        <w:t>C</w:t>
      </w:r>
      <w:r w:rsidR="006B2442">
        <w:rPr>
          <w:rFonts w:eastAsia="SimSun"/>
          <w:lang w:val="en-US" w:eastAsia="zh-CN"/>
        </w:rPr>
        <w:t xml:space="preserve"> is selected and universally used for all the Tx beams</w:t>
      </w:r>
      <w:r w:rsidR="00165225">
        <w:rPr>
          <w:rFonts w:eastAsia="SimSun"/>
          <w:lang w:val="en-US" w:eastAsia="zh-CN"/>
        </w:rPr>
        <w:t xml:space="preserve">, is better than Simulation Case </w:t>
      </w:r>
      <w:r w:rsidR="00B37ADD">
        <w:rPr>
          <w:rFonts w:eastAsia="SimSun"/>
          <w:lang w:val="en-US" w:eastAsia="zh-CN"/>
        </w:rPr>
        <w:t>1</w:t>
      </w:r>
      <w:r w:rsidR="00165225">
        <w:rPr>
          <w:rFonts w:eastAsia="SimSun"/>
          <w:lang w:val="en-US" w:eastAsia="zh-CN"/>
        </w:rPr>
        <w:t xml:space="preserve">, where </w:t>
      </w:r>
      <w:r w:rsidR="00B37ADD">
        <w:rPr>
          <w:rFonts w:eastAsia="SimSun"/>
          <w:lang w:val="en-US" w:eastAsia="zh-CN"/>
        </w:rPr>
        <w:t xml:space="preserve">the </w:t>
      </w:r>
      <w:r w:rsidR="00676417" w:rsidRPr="00676417">
        <w:rPr>
          <w:rFonts w:eastAsia="SimSun"/>
          <w:lang w:val="en-US" w:eastAsia="zh-CN"/>
        </w:rPr>
        <w:t xml:space="preserve">“best” Rx beam for </w:t>
      </w:r>
      <w:r w:rsidR="00676417">
        <w:rPr>
          <w:rFonts w:eastAsia="SimSun"/>
          <w:lang w:val="en-US" w:eastAsia="zh-CN"/>
        </w:rPr>
        <w:t>each</w:t>
      </w:r>
      <w:r w:rsidR="00676417" w:rsidRPr="00676417">
        <w:rPr>
          <w:rFonts w:eastAsia="SimSun"/>
          <w:lang w:val="en-US" w:eastAsia="zh-CN"/>
        </w:rPr>
        <w:t xml:space="preserve"> Tx beam in Set </w:t>
      </w:r>
      <w:r w:rsidR="00E126B9">
        <w:rPr>
          <w:rFonts w:eastAsia="SimSun"/>
          <w:lang w:val="en-US" w:eastAsia="zh-CN"/>
        </w:rPr>
        <w:t>C</w:t>
      </w:r>
      <w:r w:rsidR="00676417" w:rsidRPr="00676417">
        <w:rPr>
          <w:rFonts w:eastAsia="SimSun"/>
          <w:lang w:val="en-US" w:eastAsia="zh-CN"/>
        </w:rPr>
        <w:t xml:space="preserve"> is selected</w:t>
      </w:r>
      <w:r w:rsidR="00676417">
        <w:rPr>
          <w:rFonts w:eastAsia="SimSun"/>
          <w:lang w:val="en-US" w:eastAsia="zh-CN"/>
        </w:rPr>
        <w:t>. The reason is the same Rx beam may provide similar</w:t>
      </w:r>
      <w:r w:rsidR="00434AFC">
        <w:rPr>
          <w:rFonts w:eastAsia="SimSun"/>
          <w:lang w:val="en-US" w:eastAsia="zh-CN"/>
        </w:rPr>
        <w:t xml:space="preserve"> </w:t>
      </w:r>
      <w:r w:rsidR="00E126B9">
        <w:rPr>
          <w:rFonts w:eastAsia="SimSun"/>
          <w:lang w:val="en-US" w:eastAsia="zh-CN"/>
        </w:rPr>
        <w:t>channel characteristic</w:t>
      </w:r>
      <w:r w:rsidR="00434AFC">
        <w:rPr>
          <w:rFonts w:eastAsia="SimSun"/>
          <w:lang w:val="en-US" w:eastAsia="zh-CN"/>
        </w:rPr>
        <w:t xml:space="preserve"> </w:t>
      </w:r>
      <w:r w:rsidR="00AC59E8">
        <w:rPr>
          <w:rFonts w:eastAsia="SimSun"/>
          <w:lang w:val="en-US" w:eastAsia="zh-CN"/>
        </w:rPr>
        <w:t xml:space="preserve">across different Tx </w:t>
      </w:r>
      <w:proofErr w:type="gramStart"/>
      <w:r w:rsidR="00AC59E8">
        <w:rPr>
          <w:rFonts w:eastAsia="SimSun"/>
          <w:lang w:val="en-US" w:eastAsia="zh-CN"/>
        </w:rPr>
        <w:t>beams</w:t>
      </w:r>
      <w:r w:rsidR="00434AFC">
        <w:rPr>
          <w:rFonts w:eastAsia="SimSun"/>
          <w:lang w:val="en-US" w:eastAsia="zh-CN"/>
        </w:rPr>
        <w:t>, and</w:t>
      </w:r>
      <w:proofErr w:type="gramEnd"/>
      <w:r w:rsidR="00434AFC">
        <w:rPr>
          <w:rFonts w:eastAsia="SimSun"/>
          <w:lang w:val="en-US" w:eastAsia="zh-CN"/>
        </w:rPr>
        <w:t xml:space="preserve"> may make it easier </w:t>
      </w:r>
      <w:r w:rsidR="00767F54">
        <w:rPr>
          <w:rFonts w:eastAsia="SimSun"/>
          <w:lang w:val="en-US" w:eastAsia="zh-CN"/>
        </w:rPr>
        <w:t xml:space="preserve">for AI/ML model </w:t>
      </w:r>
      <w:r w:rsidR="00071FBF">
        <w:rPr>
          <w:rFonts w:eastAsia="SimSun"/>
          <w:lang w:val="en-US" w:eastAsia="zh-CN"/>
        </w:rPr>
        <w:t xml:space="preserve">to </w:t>
      </w:r>
      <w:r w:rsidR="00DE3A73">
        <w:rPr>
          <w:rFonts w:eastAsia="SimSun"/>
          <w:lang w:val="en-US" w:eastAsia="zh-CN"/>
        </w:rPr>
        <w:t xml:space="preserve">learn the </w:t>
      </w:r>
      <w:r w:rsidR="00EA0ABE">
        <w:rPr>
          <w:rFonts w:eastAsia="SimSun"/>
          <w:lang w:val="en-US" w:eastAsia="zh-CN"/>
        </w:rPr>
        <w:t>regularity</w:t>
      </w:r>
      <w:r w:rsidR="000B5416">
        <w:rPr>
          <w:rFonts w:eastAsia="SimSun"/>
          <w:lang w:val="en-US" w:eastAsia="zh-CN"/>
        </w:rPr>
        <w:t>.</w:t>
      </w:r>
    </w:p>
    <w:p w14:paraId="634D1056" w14:textId="02AB60B9" w:rsidR="00331FFA" w:rsidRPr="00331FFA" w:rsidRDefault="00344E25" w:rsidP="00331FFA">
      <w:pPr>
        <w:spacing w:beforeLines="100" w:before="240" w:after="0"/>
        <w:rPr>
          <w:rFonts w:eastAsia="游明朝"/>
          <w:b/>
          <w:sz w:val="22"/>
          <w:szCs w:val="22"/>
          <w:lang w:val="en-US"/>
        </w:rPr>
      </w:pPr>
      <w:bookmarkStart w:id="9" w:name="_Hlk127454833"/>
      <w:r w:rsidRPr="007C7407">
        <w:rPr>
          <w:rFonts w:eastAsia="游明朝"/>
          <w:b/>
          <w:sz w:val="22"/>
          <w:szCs w:val="22"/>
          <w:u w:val="single"/>
          <w:lang w:val="en-US"/>
        </w:rPr>
        <w:t xml:space="preserve">Observation </w:t>
      </w:r>
      <w:r w:rsidR="007C7407">
        <w:rPr>
          <w:rFonts w:eastAsia="游明朝"/>
          <w:b/>
          <w:sz w:val="22"/>
          <w:szCs w:val="22"/>
          <w:u w:val="single"/>
          <w:lang w:val="en-US"/>
        </w:rPr>
        <w:t>1:</w:t>
      </w:r>
      <w:r w:rsidR="00331FFA">
        <w:rPr>
          <w:rFonts w:eastAsia="游明朝"/>
          <w:b/>
          <w:sz w:val="22"/>
          <w:szCs w:val="22"/>
          <w:u w:val="single"/>
          <w:lang w:val="en-US"/>
        </w:rPr>
        <w:t xml:space="preserve"> </w:t>
      </w:r>
      <w:r w:rsidR="00331FFA" w:rsidRPr="00331FFA">
        <w:rPr>
          <w:rFonts w:eastAsia="游明朝"/>
          <w:b/>
          <w:sz w:val="22"/>
          <w:szCs w:val="22"/>
          <w:lang w:val="en-US"/>
        </w:rPr>
        <w:t xml:space="preserve">For Tx beam prediction with Rx beams </w:t>
      </w:r>
      <w:r w:rsidR="002D0450">
        <w:rPr>
          <w:rFonts w:eastAsia="游明朝"/>
          <w:b/>
          <w:sz w:val="22"/>
          <w:szCs w:val="22"/>
          <w:lang w:val="en-US"/>
        </w:rPr>
        <w:t>assumption Option 1</w:t>
      </w:r>
      <w:r w:rsidR="00331FFA" w:rsidRPr="00331FFA">
        <w:rPr>
          <w:rFonts w:eastAsia="游明朝"/>
          <w:b/>
          <w:sz w:val="22"/>
          <w:szCs w:val="22"/>
          <w:lang w:val="en-US"/>
        </w:rPr>
        <w:t>:</w:t>
      </w:r>
    </w:p>
    <w:p w14:paraId="1E78A762" w14:textId="54C7F5A9" w:rsidR="00331FFA" w:rsidRPr="00331FFA" w:rsidRDefault="00331FFA" w:rsidP="00331FFA">
      <w:pPr>
        <w:pStyle w:val="aff6"/>
        <w:numPr>
          <w:ilvl w:val="0"/>
          <w:numId w:val="42"/>
        </w:numPr>
        <w:spacing w:after="0"/>
        <w:ind w:leftChars="0"/>
        <w:rPr>
          <w:rFonts w:eastAsia="游明朝"/>
          <w:b/>
          <w:sz w:val="22"/>
          <w:szCs w:val="22"/>
          <w:lang w:val="en-US"/>
        </w:rPr>
      </w:pPr>
      <w:r w:rsidRPr="00331FFA">
        <w:rPr>
          <w:rFonts w:eastAsia="游明朝"/>
          <w:b/>
          <w:sz w:val="22"/>
          <w:szCs w:val="22"/>
          <w:lang w:val="en-US"/>
        </w:rPr>
        <w:t xml:space="preserve">The beam prediction accuracy as well as average L1-RSRP are </w:t>
      </w:r>
      <w:r w:rsidR="006F4DB8">
        <w:rPr>
          <w:rFonts w:eastAsia="游明朝"/>
          <w:b/>
          <w:sz w:val="22"/>
          <w:szCs w:val="22"/>
          <w:lang w:val="en-US"/>
        </w:rPr>
        <w:t xml:space="preserve">obviously </w:t>
      </w:r>
      <w:r w:rsidR="000D48EB">
        <w:rPr>
          <w:rFonts w:eastAsia="游明朝"/>
          <w:b/>
          <w:sz w:val="22"/>
          <w:szCs w:val="22"/>
          <w:lang w:val="en-US"/>
        </w:rPr>
        <w:t>better</w:t>
      </w:r>
      <w:r w:rsidRPr="00331FFA">
        <w:rPr>
          <w:rFonts w:eastAsia="游明朝"/>
          <w:b/>
          <w:sz w:val="22"/>
          <w:szCs w:val="22"/>
          <w:lang w:val="en-US"/>
        </w:rPr>
        <w:t xml:space="preserve"> </w:t>
      </w:r>
      <w:r w:rsidR="000D48EB">
        <w:rPr>
          <w:rFonts w:eastAsia="游明朝"/>
          <w:b/>
          <w:sz w:val="22"/>
          <w:szCs w:val="22"/>
          <w:lang w:val="en-US"/>
        </w:rPr>
        <w:t>than baseline</w:t>
      </w:r>
      <w:r w:rsidRPr="00331FFA">
        <w:rPr>
          <w:rFonts w:eastAsia="游明朝"/>
          <w:b/>
          <w:sz w:val="22"/>
          <w:szCs w:val="22"/>
          <w:lang w:val="en-US"/>
        </w:rPr>
        <w:t>.</w:t>
      </w:r>
    </w:p>
    <w:p w14:paraId="4FD72B1D" w14:textId="1F677C85" w:rsidR="006F22A9" w:rsidRPr="009B1705" w:rsidRDefault="006F4DB8" w:rsidP="009B1705">
      <w:pPr>
        <w:pStyle w:val="aff6"/>
        <w:numPr>
          <w:ilvl w:val="0"/>
          <w:numId w:val="42"/>
        </w:numPr>
        <w:ind w:leftChars="0"/>
        <w:rPr>
          <w:rFonts w:eastAsia="SimSun"/>
          <w:lang w:val="en-US" w:eastAsia="zh-CN"/>
        </w:rPr>
      </w:pPr>
      <w:r>
        <w:rPr>
          <w:rFonts w:eastAsia="游明朝"/>
          <w:b/>
          <w:sz w:val="22"/>
          <w:szCs w:val="22"/>
          <w:lang w:val="en-US"/>
        </w:rPr>
        <w:t xml:space="preserve">The “best” Rx beam </w:t>
      </w:r>
      <w:r w:rsidR="007076B3">
        <w:rPr>
          <w:rFonts w:eastAsia="游明朝"/>
          <w:b/>
          <w:sz w:val="22"/>
          <w:szCs w:val="22"/>
          <w:lang w:val="en-US"/>
        </w:rPr>
        <w:t>for</w:t>
      </w:r>
      <w:r>
        <w:rPr>
          <w:rFonts w:eastAsia="游明朝"/>
          <w:b/>
          <w:sz w:val="22"/>
          <w:szCs w:val="22"/>
          <w:lang w:val="en-US"/>
        </w:rPr>
        <w:t xml:space="preserve"> the best Tx</w:t>
      </w:r>
      <w:r w:rsidR="00E126B9">
        <w:rPr>
          <w:rFonts w:eastAsia="游明朝"/>
          <w:b/>
          <w:sz w:val="22"/>
          <w:szCs w:val="22"/>
          <w:lang w:val="en-US"/>
        </w:rPr>
        <w:t>-Rx</w:t>
      </w:r>
      <w:r>
        <w:rPr>
          <w:rFonts w:eastAsia="游明朝"/>
          <w:b/>
          <w:sz w:val="22"/>
          <w:szCs w:val="22"/>
          <w:lang w:val="en-US"/>
        </w:rPr>
        <w:t xml:space="preserve"> beam </w:t>
      </w:r>
      <w:r w:rsidR="00E126B9">
        <w:rPr>
          <w:rFonts w:eastAsia="游明朝"/>
          <w:b/>
          <w:sz w:val="22"/>
          <w:szCs w:val="22"/>
          <w:lang w:val="en-US"/>
        </w:rPr>
        <w:t xml:space="preserve">pair </w:t>
      </w:r>
      <w:r w:rsidR="007076B3">
        <w:rPr>
          <w:rFonts w:eastAsia="游明朝"/>
          <w:b/>
          <w:sz w:val="22"/>
          <w:szCs w:val="22"/>
          <w:lang w:val="en-US"/>
        </w:rPr>
        <w:t xml:space="preserve">in Set </w:t>
      </w:r>
      <w:r w:rsidR="00E126B9">
        <w:rPr>
          <w:rFonts w:eastAsia="游明朝"/>
          <w:b/>
          <w:sz w:val="22"/>
          <w:szCs w:val="22"/>
          <w:lang w:val="en-US"/>
        </w:rPr>
        <w:t>C</w:t>
      </w:r>
      <w:r w:rsidR="007076B3">
        <w:rPr>
          <w:rFonts w:eastAsia="游明朝"/>
          <w:b/>
          <w:sz w:val="22"/>
          <w:szCs w:val="22"/>
          <w:lang w:val="en-US"/>
        </w:rPr>
        <w:t xml:space="preserve"> </w:t>
      </w:r>
      <w:r>
        <w:rPr>
          <w:rFonts w:eastAsia="游明朝"/>
          <w:b/>
          <w:sz w:val="22"/>
          <w:szCs w:val="22"/>
          <w:lang w:val="en-US"/>
        </w:rPr>
        <w:t xml:space="preserve">provides better performance than the </w:t>
      </w:r>
      <w:r w:rsidR="007076B3">
        <w:rPr>
          <w:rFonts w:eastAsia="游明朝"/>
          <w:b/>
          <w:sz w:val="22"/>
          <w:szCs w:val="22"/>
          <w:lang w:val="en-US"/>
        </w:rPr>
        <w:t xml:space="preserve">“best” Rx beam for </w:t>
      </w:r>
      <w:r w:rsidR="00235D6A">
        <w:rPr>
          <w:rFonts w:eastAsia="游明朝"/>
          <w:b/>
          <w:sz w:val="22"/>
          <w:szCs w:val="22"/>
          <w:lang w:val="en-US"/>
        </w:rPr>
        <w:t xml:space="preserve">each Tx beam in Set </w:t>
      </w:r>
      <w:r w:rsidR="00E126B9">
        <w:rPr>
          <w:rFonts w:eastAsia="游明朝"/>
          <w:b/>
          <w:sz w:val="22"/>
          <w:szCs w:val="22"/>
          <w:lang w:val="en-US"/>
        </w:rPr>
        <w:t>C</w:t>
      </w:r>
      <w:r w:rsidR="00331FFA" w:rsidRPr="00331FFA">
        <w:rPr>
          <w:rFonts w:eastAsia="游明朝"/>
          <w:b/>
          <w:sz w:val="22"/>
          <w:szCs w:val="22"/>
          <w:lang w:val="en-US"/>
        </w:rPr>
        <w:t>.</w:t>
      </w:r>
      <w:bookmarkEnd w:id="9"/>
    </w:p>
    <w:p w14:paraId="0646D752" w14:textId="19E76C6E" w:rsidR="006F22A9" w:rsidRPr="00EA179E" w:rsidRDefault="006F22A9" w:rsidP="006F22A9">
      <w:pPr>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sidR="00BD7CDD">
        <w:rPr>
          <w:rFonts w:eastAsia="SimSun"/>
          <w:b/>
          <w:bCs/>
          <w:sz w:val="22"/>
          <w:lang w:eastAsia="zh-CN"/>
        </w:rPr>
        <w:t>7</w:t>
      </w:r>
      <w:r w:rsidRPr="001837C1">
        <w:rPr>
          <w:rFonts w:eastAsia="SimSun"/>
          <w:b/>
          <w:bCs/>
          <w:sz w:val="22"/>
          <w:lang w:eastAsia="zh-CN"/>
        </w:rPr>
        <w:t>.</w:t>
      </w:r>
      <w:r w:rsidRPr="00EA179E">
        <w:rPr>
          <w:rFonts w:eastAsia="SimSun"/>
          <w:sz w:val="22"/>
          <w:lang w:eastAsia="zh-CN"/>
        </w:rPr>
        <w:t xml:space="preserve"> Evaluation results </w:t>
      </w:r>
      <w:proofErr w:type="gramStart"/>
      <w:r w:rsidRPr="00EA179E">
        <w:rPr>
          <w:rFonts w:eastAsia="SimSun"/>
          <w:sz w:val="22"/>
          <w:lang w:eastAsia="zh-CN"/>
        </w:rPr>
        <w:t>for  Rx</w:t>
      </w:r>
      <w:proofErr w:type="gramEnd"/>
      <w:r w:rsidRPr="00EA179E">
        <w:rPr>
          <w:rFonts w:eastAsia="SimSun"/>
          <w:sz w:val="22"/>
          <w:lang w:eastAsia="zh-CN"/>
        </w:rPr>
        <w:t xml:space="preserve"> beam </w:t>
      </w:r>
      <w:r w:rsidR="00CA1A70">
        <w:rPr>
          <w:rFonts w:eastAsia="SimSun"/>
          <w:sz w:val="22"/>
          <w:lang w:eastAsia="zh-CN"/>
        </w:rPr>
        <w:t>assumption</w:t>
      </w:r>
      <w:r w:rsidRPr="00EA179E">
        <w:rPr>
          <w:rFonts w:eastAsia="SimSun"/>
          <w:sz w:val="22"/>
          <w:lang w:eastAsia="zh-CN"/>
        </w:rPr>
        <w:t xml:space="preserve"> Option 1</w:t>
      </w:r>
      <w:r w:rsidR="009B1705">
        <w:rPr>
          <w:rFonts w:eastAsia="SimSun"/>
          <w:sz w:val="22"/>
          <w:lang w:eastAsia="zh-CN"/>
        </w:rPr>
        <w:t xml:space="preserve"> and Option 2a</w:t>
      </w:r>
    </w:p>
    <w:tbl>
      <w:tblPr>
        <w:tblStyle w:val="1b"/>
        <w:tblW w:w="10018" w:type="dxa"/>
        <w:tblLook w:val="04A0" w:firstRow="1" w:lastRow="0" w:firstColumn="1" w:lastColumn="0" w:noHBand="0" w:noVBand="1"/>
      </w:tblPr>
      <w:tblGrid>
        <w:gridCol w:w="1413"/>
        <w:gridCol w:w="1276"/>
        <w:gridCol w:w="2693"/>
        <w:gridCol w:w="2400"/>
        <w:gridCol w:w="2236"/>
      </w:tblGrid>
      <w:tr w:rsidR="006F22A9" w:rsidRPr="00365B8A" w14:paraId="57817348" w14:textId="77777777" w:rsidTr="00A21585">
        <w:trPr>
          <w:trHeight w:val="87"/>
        </w:trPr>
        <w:tc>
          <w:tcPr>
            <w:tcW w:w="5382" w:type="dxa"/>
            <w:gridSpan w:val="3"/>
            <w:hideMark/>
          </w:tcPr>
          <w:p w14:paraId="66BF18DD"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 </w:t>
            </w:r>
          </w:p>
        </w:tc>
        <w:tc>
          <w:tcPr>
            <w:tcW w:w="2400" w:type="dxa"/>
            <w:hideMark/>
          </w:tcPr>
          <w:p w14:paraId="4C29B957" w14:textId="77777777" w:rsidR="006F22A9" w:rsidRPr="003D6650" w:rsidRDefault="006F22A9"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77B81D63" w14:textId="5F15D751" w:rsidR="006F22A9" w:rsidRPr="00365B8A" w:rsidRDefault="00227B9B" w:rsidP="009D475D">
            <w:pPr>
              <w:spacing w:after="0"/>
              <w:rPr>
                <w:rFonts w:ascii="Times" w:eastAsia="SimSun" w:hAnsi="Times" w:cs="Times"/>
                <w:sz w:val="16"/>
                <w:szCs w:val="16"/>
                <w:lang w:val="en-US"/>
              </w:rPr>
            </w:pPr>
            <w:r>
              <w:rPr>
                <w:rFonts w:ascii="Times" w:eastAsia="SimSun" w:hAnsi="Times" w:cs="Times"/>
                <w:sz w:val="16"/>
                <w:szCs w:val="16"/>
                <w:lang w:val="en-US"/>
              </w:rPr>
              <w:t xml:space="preserve">Rx beam </w:t>
            </w:r>
            <w:r w:rsidR="006F22A9">
              <w:rPr>
                <w:rFonts w:ascii="Times" w:eastAsia="SimSun" w:hAnsi="Times" w:cs="Times" w:hint="eastAsia"/>
                <w:sz w:val="16"/>
                <w:szCs w:val="16"/>
                <w:lang w:val="en-US"/>
              </w:rPr>
              <w:t>O</w:t>
            </w:r>
            <w:r w:rsidR="006F22A9">
              <w:rPr>
                <w:rFonts w:ascii="Times" w:eastAsia="SimSun" w:hAnsi="Times" w:cs="Times"/>
                <w:sz w:val="16"/>
                <w:szCs w:val="16"/>
                <w:lang w:val="en-US"/>
              </w:rPr>
              <w:t xml:space="preserve">ption1: Simulation Case </w:t>
            </w:r>
            <w:r w:rsidR="009B1705">
              <w:rPr>
                <w:rFonts w:ascii="Times" w:eastAsia="SimSun" w:hAnsi="Times" w:cs="Times"/>
                <w:sz w:val="16"/>
                <w:szCs w:val="16"/>
                <w:lang w:val="en-US"/>
              </w:rPr>
              <w:t>1</w:t>
            </w:r>
          </w:p>
        </w:tc>
        <w:tc>
          <w:tcPr>
            <w:tcW w:w="2236" w:type="dxa"/>
            <w:hideMark/>
          </w:tcPr>
          <w:p w14:paraId="6D4C568C" w14:textId="77777777" w:rsidR="006F22A9" w:rsidRPr="003D6650" w:rsidRDefault="006F22A9"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24A1352B" w14:textId="109DB86B" w:rsidR="006F22A9" w:rsidRPr="00365B8A" w:rsidRDefault="00227B9B" w:rsidP="009D475D">
            <w:pPr>
              <w:spacing w:after="0"/>
              <w:rPr>
                <w:rFonts w:ascii="Times" w:eastAsia="SimSun" w:hAnsi="Times" w:cs="Times"/>
                <w:sz w:val="16"/>
                <w:szCs w:val="16"/>
                <w:lang w:val="en-US"/>
              </w:rPr>
            </w:pPr>
            <w:r>
              <w:rPr>
                <w:rFonts w:ascii="Times" w:eastAsia="SimSun" w:hAnsi="Times" w:cs="Times"/>
                <w:sz w:val="16"/>
                <w:szCs w:val="16"/>
                <w:lang w:val="en-US"/>
              </w:rPr>
              <w:t xml:space="preserve">Rx beam </w:t>
            </w:r>
            <w:r w:rsidR="006F22A9">
              <w:rPr>
                <w:rFonts w:ascii="Times" w:eastAsia="SimSun" w:hAnsi="Times" w:cs="Times" w:hint="eastAsia"/>
                <w:sz w:val="16"/>
                <w:szCs w:val="16"/>
                <w:lang w:val="en-US"/>
              </w:rPr>
              <w:t>O</w:t>
            </w:r>
            <w:r w:rsidR="006F22A9">
              <w:rPr>
                <w:rFonts w:ascii="Times" w:eastAsia="SimSun" w:hAnsi="Times" w:cs="Times"/>
                <w:sz w:val="16"/>
                <w:szCs w:val="16"/>
                <w:lang w:val="en-US"/>
              </w:rPr>
              <w:t>ption</w:t>
            </w:r>
            <w:r w:rsidR="009B1705">
              <w:rPr>
                <w:rFonts w:ascii="Times" w:eastAsia="SimSun" w:hAnsi="Times" w:cs="Times"/>
                <w:sz w:val="16"/>
                <w:szCs w:val="16"/>
                <w:lang w:val="en-US"/>
              </w:rPr>
              <w:t xml:space="preserve"> 2a</w:t>
            </w:r>
            <w:r w:rsidR="006F22A9">
              <w:rPr>
                <w:rFonts w:ascii="Times" w:eastAsia="SimSun" w:hAnsi="Times" w:cs="Times"/>
                <w:sz w:val="16"/>
                <w:szCs w:val="16"/>
                <w:lang w:val="en-US"/>
              </w:rPr>
              <w:t xml:space="preserve">: Simulation Case </w:t>
            </w:r>
            <w:r w:rsidR="009B1705">
              <w:rPr>
                <w:rFonts w:ascii="Times" w:eastAsia="SimSun" w:hAnsi="Times" w:cs="Times"/>
                <w:sz w:val="16"/>
                <w:szCs w:val="16"/>
                <w:lang w:val="en-US"/>
              </w:rPr>
              <w:t>3</w:t>
            </w:r>
          </w:p>
        </w:tc>
      </w:tr>
      <w:tr w:rsidR="006F22A9" w:rsidRPr="00365B8A" w14:paraId="5740C90D" w14:textId="77777777" w:rsidTr="00A21585">
        <w:trPr>
          <w:trHeight w:val="159"/>
        </w:trPr>
        <w:tc>
          <w:tcPr>
            <w:tcW w:w="2689" w:type="dxa"/>
            <w:gridSpan w:val="2"/>
            <w:vMerge w:val="restart"/>
            <w:hideMark/>
          </w:tcPr>
          <w:p w14:paraId="1C3087FF"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Assumptions</w:t>
            </w:r>
          </w:p>
        </w:tc>
        <w:tc>
          <w:tcPr>
            <w:tcW w:w="2693" w:type="dxa"/>
            <w:hideMark/>
          </w:tcPr>
          <w:p w14:paraId="0CDDF843"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A</w:t>
            </w:r>
          </w:p>
        </w:tc>
        <w:tc>
          <w:tcPr>
            <w:tcW w:w="4636" w:type="dxa"/>
            <w:gridSpan w:val="2"/>
            <w:hideMark/>
          </w:tcPr>
          <w:p w14:paraId="3A89E5C7"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64</w:t>
            </w:r>
          </w:p>
        </w:tc>
      </w:tr>
      <w:tr w:rsidR="006F22A9" w:rsidRPr="00365B8A" w14:paraId="6A22EE82" w14:textId="77777777" w:rsidTr="00A21585">
        <w:trPr>
          <w:trHeight w:val="159"/>
        </w:trPr>
        <w:tc>
          <w:tcPr>
            <w:tcW w:w="2689" w:type="dxa"/>
            <w:gridSpan w:val="2"/>
            <w:vMerge/>
            <w:hideMark/>
          </w:tcPr>
          <w:p w14:paraId="6B6DD5AE" w14:textId="77777777" w:rsidR="006F22A9" w:rsidRPr="00365B8A" w:rsidRDefault="006F22A9" w:rsidP="009D475D">
            <w:pPr>
              <w:spacing w:after="0"/>
              <w:jc w:val="left"/>
              <w:rPr>
                <w:rFonts w:ascii="Times" w:eastAsia="SimSun" w:hAnsi="Times" w:cs="Times"/>
                <w:sz w:val="16"/>
                <w:szCs w:val="16"/>
                <w:lang w:val="en-US"/>
              </w:rPr>
            </w:pPr>
          </w:p>
        </w:tc>
        <w:tc>
          <w:tcPr>
            <w:tcW w:w="2693" w:type="dxa"/>
            <w:hideMark/>
          </w:tcPr>
          <w:p w14:paraId="6FAB6BDE"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B</w:t>
            </w:r>
          </w:p>
        </w:tc>
        <w:tc>
          <w:tcPr>
            <w:tcW w:w="4636" w:type="dxa"/>
            <w:gridSpan w:val="2"/>
            <w:hideMark/>
          </w:tcPr>
          <w:p w14:paraId="1E562700"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8</w:t>
            </w:r>
          </w:p>
        </w:tc>
      </w:tr>
      <w:tr w:rsidR="006F22A9" w:rsidRPr="00365B8A" w14:paraId="55030F6A" w14:textId="77777777" w:rsidTr="00A21585">
        <w:trPr>
          <w:trHeight w:val="159"/>
        </w:trPr>
        <w:tc>
          <w:tcPr>
            <w:tcW w:w="2689" w:type="dxa"/>
            <w:gridSpan w:val="2"/>
            <w:vMerge/>
            <w:hideMark/>
          </w:tcPr>
          <w:p w14:paraId="5924E451" w14:textId="77777777" w:rsidR="006F22A9" w:rsidRPr="00365B8A" w:rsidRDefault="006F22A9" w:rsidP="009D475D">
            <w:pPr>
              <w:spacing w:after="0"/>
              <w:jc w:val="left"/>
              <w:rPr>
                <w:rFonts w:ascii="Times" w:eastAsia="SimSun" w:hAnsi="Times" w:cs="Times"/>
                <w:sz w:val="16"/>
                <w:szCs w:val="16"/>
                <w:lang w:val="en-US"/>
              </w:rPr>
            </w:pPr>
          </w:p>
        </w:tc>
        <w:tc>
          <w:tcPr>
            <w:tcW w:w="2693" w:type="dxa"/>
            <w:hideMark/>
          </w:tcPr>
          <w:p w14:paraId="7757D143"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Baseline scheme</w:t>
            </w:r>
          </w:p>
        </w:tc>
        <w:tc>
          <w:tcPr>
            <w:tcW w:w="4636" w:type="dxa"/>
            <w:gridSpan w:val="2"/>
            <w:hideMark/>
          </w:tcPr>
          <w:p w14:paraId="7F03EF5F"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Option 1 and Option 2</w:t>
            </w:r>
          </w:p>
        </w:tc>
      </w:tr>
      <w:tr w:rsidR="006F22A9" w:rsidRPr="00365B8A" w14:paraId="265576A5" w14:textId="77777777" w:rsidTr="00A21585">
        <w:trPr>
          <w:trHeight w:val="159"/>
        </w:trPr>
        <w:tc>
          <w:tcPr>
            <w:tcW w:w="2689" w:type="dxa"/>
            <w:gridSpan w:val="2"/>
            <w:vMerge w:val="restart"/>
            <w:hideMark/>
          </w:tcPr>
          <w:p w14:paraId="717331BE"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AI/ML model input/output</w:t>
            </w:r>
          </w:p>
        </w:tc>
        <w:tc>
          <w:tcPr>
            <w:tcW w:w="2693" w:type="dxa"/>
            <w:hideMark/>
          </w:tcPr>
          <w:p w14:paraId="6B4836DD"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Model input</w:t>
            </w:r>
          </w:p>
        </w:tc>
        <w:tc>
          <w:tcPr>
            <w:tcW w:w="4636" w:type="dxa"/>
            <w:gridSpan w:val="2"/>
            <w:hideMark/>
          </w:tcPr>
          <w:p w14:paraId="4C6DAB67"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8 beam pairs</w:t>
            </w:r>
          </w:p>
        </w:tc>
      </w:tr>
      <w:tr w:rsidR="006F22A9" w:rsidRPr="00365B8A" w14:paraId="1AE2816E" w14:textId="77777777" w:rsidTr="00A21585">
        <w:trPr>
          <w:trHeight w:val="159"/>
        </w:trPr>
        <w:tc>
          <w:tcPr>
            <w:tcW w:w="2689" w:type="dxa"/>
            <w:gridSpan w:val="2"/>
            <w:vMerge/>
            <w:hideMark/>
          </w:tcPr>
          <w:p w14:paraId="37B564D2" w14:textId="77777777" w:rsidR="006F22A9" w:rsidRPr="00365B8A" w:rsidRDefault="006F22A9" w:rsidP="009D475D">
            <w:pPr>
              <w:spacing w:after="0"/>
              <w:jc w:val="left"/>
              <w:rPr>
                <w:rFonts w:ascii="Times" w:eastAsia="SimSun" w:hAnsi="Times" w:cs="Times"/>
                <w:sz w:val="16"/>
                <w:szCs w:val="16"/>
                <w:lang w:val="en-US"/>
              </w:rPr>
            </w:pPr>
          </w:p>
        </w:tc>
        <w:tc>
          <w:tcPr>
            <w:tcW w:w="2693" w:type="dxa"/>
            <w:hideMark/>
          </w:tcPr>
          <w:p w14:paraId="44E98DB4"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Model output</w:t>
            </w:r>
          </w:p>
        </w:tc>
        <w:tc>
          <w:tcPr>
            <w:tcW w:w="4636" w:type="dxa"/>
            <w:gridSpan w:val="2"/>
            <w:hideMark/>
          </w:tcPr>
          <w:p w14:paraId="4EEDFBD2"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64 beam pairs</w:t>
            </w:r>
          </w:p>
        </w:tc>
      </w:tr>
      <w:tr w:rsidR="006F22A9" w:rsidRPr="00365B8A" w14:paraId="1C5A3EFD" w14:textId="77777777" w:rsidTr="00A21585">
        <w:trPr>
          <w:trHeight w:val="159"/>
        </w:trPr>
        <w:tc>
          <w:tcPr>
            <w:tcW w:w="2689" w:type="dxa"/>
            <w:gridSpan w:val="2"/>
            <w:vMerge w:val="restart"/>
            <w:hideMark/>
          </w:tcPr>
          <w:p w14:paraId="7E8C2024"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Data Size</w:t>
            </w:r>
          </w:p>
        </w:tc>
        <w:tc>
          <w:tcPr>
            <w:tcW w:w="2693" w:type="dxa"/>
            <w:hideMark/>
          </w:tcPr>
          <w:p w14:paraId="60B9F458"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Training</w:t>
            </w:r>
          </w:p>
        </w:tc>
        <w:tc>
          <w:tcPr>
            <w:tcW w:w="4636" w:type="dxa"/>
            <w:gridSpan w:val="2"/>
            <w:hideMark/>
          </w:tcPr>
          <w:p w14:paraId="58DFCA21"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320010</w:t>
            </w:r>
          </w:p>
        </w:tc>
      </w:tr>
      <w:tr w:rsidR="006F22A9" w:rsidRPr="00365B8A" w14:paraId="00C4AC48" w14:textId="77777777" w:rsidTr="00A21585">
        <w:trPr>
          <w:trHeight w:val="159"/>
        </w:trPr>
        <w:tc>
          <w:tcPr>
            <w:tcW w:w="2689" w:type="dxa"/>
            <w:gridSpan w:val="2"/>
            <w:vMerge/>
            <w:hideMark/>
          </w:tcPr>
          <w:p w14:paraId="4D2F3212" w14:textId="77777777" w:rsidR="006F22A9" w:rsidRPr="00365B8A" w:rsidRDefault="006F22A9" w:rsidP="009D475D">
            <w:pPr>
              <w:spacing w:after="0"/>
              <w:jc w:val="left"/>
              <w:rPr>
                <w:rFonts w:ascii="Times" w:eastAsia="SimSun" w:hAnsi="Times" w:cs="Times"/>
                <w:sz w:val="16"/>
                <w:szCs w:val="16"/>
                <w:lang w:val="en-US"/>
              </w:rPr>
            </w:pPr>
          </w:p>
        </w:tc>
        <w:tc>
          <w:tcPr>
            <w:tcW w:w="2693" w:type="dxa"/>
            <w:hideMark/>
          </w:tcPr>
          <w:p w14:paraId="26A0C54A"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Testing</w:t>
            </w:r>
          </w:p>
        </w:tc>
        <w:tc>
          <w:tcPr>
            <w:tcW w:w="4636" w:type="dxa"/>
            <w:gridSpan w:val="2"/>
            <w:hideMark/>
          </w:tcPr>
          <w:p w14:paraId="00BD7F2E"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80040</w:t>
            </w:r>
          </w:p>
        </w:tc>
      </w:tr>
      <w:tr w:rsidR="006F22A9" w:rsidRPr="00365B8A" w14:paraId="5B000C60" w14:textId="77777777" w:rsidTr="00A21585">
        <w:trPr>
          <w:trHeight w:val="159"/>
        </w:trPr>
        <w:tc>
          <w:tcPr>
            <w:tcW w:w="2689" w:type="dxa"/>
            <w:gridSpan w:val="2"/>
            <w:vMerge w:val="restart"/>
            <w:hideMark/>
          </w:tcPr>
          <w:p w14:paraId="1411EBD9"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AI/ML model</w:t>
            </w:r>
          </w:p>
        </w:tc>
        <w:tc>
          <w:tcPr>
            <w:tcW w:w="2693" w:type="dxa"/>
            <w:hideMark/>
          </w:tcPr>
          <w:p w14:paraId="0E91B0D2"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Short model description</w:t>
            </w:r>
          </w:p>
        </w:tc>
        <w:tc>
          <w:tcPr>
            <w:tcW w:w="4636" w:type="dxa"/>
            <w:gridSpan w:val="2"/>
            <w:hideMark/>
          </w:tcPr>
          <w:p w14:paraId="06393056"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FNN</w:t>
            </w:r>
          </w:p>
        </w:tc>
      </w:tr>
      <w:tr w:rsidR="006F22A9" w:rsidRPr="00365B8A" w14:paraId="1E5A2268" w14:textId="77777777" w:rsidTr="00A21585">
        <w:trPr>
          <w:trHeight w:val="315"/>
        </w:trPr>
        <w:tc>
          <w:tcPr>
            <w:tcW w:w="2689" w:type="dxa"/>
            <w:gridSpan w:val="2"/>
            <w:vMerge/>
            <w:hideMark/>
          </w:tcPr>
          <w:p w14:paraId="2BE798C1" w14:textId="77777777" w:rsidR="006F22A9" w:rsidRPr="00365B8A" w:rsidRDefault="006F22A9" w:rsidP="009D475D">
            <w:pPr>
              <w:spacing w:after="0"/>
              <w:jc w:val="left"/>
              <w:rPr>
                <w:rFonts w:ascii="Times" w:eastAsia="SimSun" w:hAnsi="Times" w:cs="Times"/>
                <w:sz w:val="16"/>
                <w:szCs w:val="16"/>
                <w:lang w:val="en-US"/>
              </w:rPr>
            </w:pPr>
          </w:p>
        </w:tc>
        <w:tc>
          <w:tcPr>
            <w:tcW w:w="2693" w:type="dxa"/>
            <w:hideMark/>
          </w:tcPr>
          <w:p w14:paraId="6EDBE60C" w14:textId="77777777" w:rsidR="006F22A9" w:rsidRPr="00365B8A" w:rsidRDefault="006F22A9"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rPr>
              <w:t xml:space="preserve">Model complexity [No. of </w:t>
            </w:r>
            <w:proofErr w:type="gramStart"/>
            <w:r w:rsidRPr="00365B8A">
              <w:rPr>
                <w:rFonts w:ascii="Times" w:eastAsiaTheme="minorEastAsia" w:hAnsi="Times" w:cs="Times"/>
                <w:kern w:val="24"/>
                <w:sz w:val="16"/>
                <w:szCs w:val="16"/>
              </w:rPr>
              <w:t>para./</w:t>
            </w:r>
            <w:proofErr w:type="gramEnd"/>
            <w:r w:rsidRPr="00365B8A">
              <w:rPr>
                <w:rFonts w:ascii="Times" w:eastAsiaTheme="minorEastAsia" w:hAnsi="Times" w:cs="Times"/>
                <w:kern w:val="24"/>
                <w:sz w:val="16"/>
                <w:szCs w:val="16"/>
              </w:rPr>
              <w:t xml:space="preserve"> model size]</w:t>
            </w:r>
          </w:p>
        </w:tc>
        <w:tc>
          <w:tcPr>
            <w:tcW w:w="4636" w:type="dxa"/>
            <w:gridSpan w:val="2"/>
            <w:hideMark/>
          </w:tcPr>
          <w:p w14:paraId="05155492" w14:textId="77777777" w:rsidR="006F22A9" w:rsidRPr="00365B8A" w:rsidRDefault="006F22A9"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266K/1.1MB</w:t>
            </w:r>
          </w:p>
        </w:tc>
      </w:tr>
      <w:tr w:rsidR="006F22A9" w:rsidRPr="00365B8A" w14:paraId="452E922D" w14:textId="77777777" w:rsidTr="00A21585">
        <w:trPr>
          <w:trHeight w:val="159"/>
        </w:trPr>
        <w:tc>
          <w:tcPr>
            <w:tcW w:w="2689" w:type="dxa"/>
            <w:gridSpan w:val="2"/>
            <w:vMerge/>
            <w:hideMark/>
          </w:tcPr>
          <w:p w14:paraId="02E6C08F" w14:textId="77777777" w:rsidR="006F22A9" w:rsidRPr="00365B8A" w:rsidRDefault="006F22A9" w:rsidP="009D475D">
            <w:pPr>
              <w:spacing w:after="0"/>
              <w:jc w:val="left"/>
              <w:rPr>
                <w:rFonts w:ascii="Times" w:eastAsia="SimSun" w:hAnsi="Times" w:cs="Times"/>
                <w:sz w:val="16"/>
                <w:szCs w:val="16"/>
                <w:lang w:val="en-US"/>
              </w:rPr>
            </w:pPr>
          </w:p>
        </w:tc>
        <w:tc>
          <w:tcPr>
            <w:tcW w:w="2693" w:type="dxa"/>
            <w:hideMark/>
          </w:tcPr>
          <w:p w14:paraId="6975DA14" w14:textId="77777777" w:rsidR="006F22A9" w:rsidRPr="00365B8A" w:rsidRDefault="006F22A9"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rPr>
              <w:t>Computational complexity</w:t>
            </w:r>
          </w:p>
        </w:tc>
        <w:tc>
          <w:tcPr>
            <w:tcW w:w="4636" w:type="dxa"/>
            <w:gridSpan w:val="2"/>
            <w:hideMark/>
          </w:tcPr>
          <w:p w14:paraId="693C30F2" w14:textId="77777777" w:rsidR="006F22A9" w:rsidRPr="00365B8A" w:rsidRDefault="006F22A9"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267K</w:t>
            </w:r>
          </w:p>
        </w:tc>
      </w:tr>
      <w:tr w:rsidR="007967BD" w:rsidRPr="00365B8A" w14:paraId="071D86F3" w14:textId="77777777" w:rsidTr="00EA5875">
        <w:trPr>
          <w:trHeight w:val="188"/>
        </w:trPr>
        <w:tc>
          <w:tcPr>
            <w:tcW w:w="1413" w:type="dxa"/>
            <w:vMerge w:val="restart"/>
            <w:hideMark/>
          </w:tcPr>
          <w:p w14:paraId="26AA8F28"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Evaluation results</w:t>
            </w:r>
          </w:p>
          <w:p w14:paraId="7842BDF4"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[AI/ML</w:t>
            </w:r>
          </w:p>
          <w:p w14:paraId="337E4456"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 xml:space="preserve">/Baseline </w:t>
            </w:r>
            <w:r w:rsidRPr="00365B8A">
              <w:rPr>
                <w:rFonts w:ascii="Times" w:eastAsia="メイリオ" w:hAnsi="Times" w:cs="Times"/>
                <w:kern w:val="24"/>
                <w:sz w:val="16"/>
                <w:szCs w:val="16"/>
              </w:rPr>
              <w:t>Option 1</w:t>
            </w:r>
          </w:p>
          <w:p w14:paraId="0E10531D"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/Baseline Option 2]</w:t>
            </w:r>
          </w:p>
        </w:tc>
        <w:tc>
          <w:tcPr>
            <w:tcW w:w="1276" w:type="dxa"/>
            <w:vMerge w:val="restart"/>
            <w:hideMark/>
          </w:tcPr>
          <w:p w14:paraId="23513808"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Beam prediction accuracy (%)</w:t>
            </w:r>
          </w:p>
        </w:tc>
        <w:tc>
          <w:tcPr>
            <w:tcW w:w="2693" w:type="dxa"/>
            <w:hideMark/>
          </w:tcPr>
          <w:p w14:paraId="7DDF6318"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Top-1 (%)</w:t>
            </w:r>
          </w:p>
        </w:tc>
        <w:tc>
          <w:tcPr>
            <w:tcW w:w="2400" w:type="dxa"/>
            <w:vAlign w:val="center"/>
            <w:hideMark/>
          </w:tcPr>
          <w:p w14:paraId="7DE987E6" w14:textId="27E2C63E" w:rsidR="007967BD" w:rsidRPr="00365B8A" w:rsidRDefault="007967BD" w:rsidP="007967BD">
            <w:pPr>
              <w:spacing w:after="0"/>
              <w:rPr>
                <w:rFonts w:ascii="Times" w:eastAsia="SimSun" w:hAnsi="Times" w:cs="Times"/>
                <w:sz w:val="16"/>
                <w:szCs w:val="16"/>
                <w:lang w:val="en-US"/>
              </w:rPr>
            </w:pPr>
            <w:r w:rsidRPr="0002514B">
              <w:rPr>
                <w:rFonts w:ascii="Times" w:eastAsia="メイリオ" w:hAnsi="Times" w:cs="Times"/>
                <w:kern w:val="24"/>
                <w:sz w:val="16"/>
                <w:szCs w:val="16"/>
              </w:rPr>
              <w:t>44.9 / 100 / 2.83</w:t>
            </w:r>
          </w:p>
        </w:tc>
        <w:tc>
          <w:tcPr>
            <w:tcW w:w="2236" w:type="dxa"/>
            <w:vAlign w:val="center"/>
            <w:hideMark/>
          </w:tcPr>
          <w:p w14:paraId="030F9040" w14:textId="73D16381" w:rsidR="007967BD" w:rsidRPr="007967BD" w:rsidRDefault="007967BD" w:rsidP="007967BD">
            <w:pPr>
              <w:spacing w:after="0"/>
              <w:rPr>
                <w:rFonts w:ascii="Times" w:eastAsia="メイリオ" w:hAnsi="Times" w:cs="Times"/>
                <w:kern w:val="24"/>
                <w:sz w:val="16"/>
                <w:szCs w:val="16"/>
              </w:rPr>
            </w:pPr>
            <w:r w:rsidRPr="007967BD">
              <w:rPr>
                <w:rFonts w:ascii="Times" w:eastAsia="メイリオ" w:hAnsi="Times" w:cs="Times"/>
                <w:kern w:val="24"/>
                <w:sz w:val="16"/>
                <w:szCs w:val="16"/>
              </w:rPr>
              <w:t>45.7 / 100 / 3.22</w:t>
            </w:r>
          </w:p>
        </w:tc>
      </w:tr>
      <w:tr w:rsidR="007967BD" w:rsidRPr="00365B8A" w14:paraId="7B2620D2" w14:textId="77777777" w:rsidTr="00EA5875">
        <w:trPr>
          <w:trHeight w:val="188"/>
        </w:trPr>
        <w:tc>
          <w:tcPr>
            <w:tcW w:w="1413" w:type="dxa"/>
            <w:vMerge/>
            <w:hideMark/>
          </w:tcPr>
          <w:p w14:paraId="12CEC564" w14:textId="77777777" w:rsidR="007967BD" w:rsidRPr="00365B8A" w:rsidRDefault="007967BD" w:rsidP="007967BD">
            <w:pPr>
              <w:spacing w:after="0"/>
              <w:jc w:val="left"/>
              <w:rPr>
                <w:rFonts w:ascii="Times" w:eastAsia="SimSun" w:hAnsi="Times" w:cs="Times"/>
                <w:sz w:val="16"/>
                <w:szCs w:val="16"/>
                <w:lang w:val="en-US"/>
              </w:rPr>
            </w:pPr>
          </w:p>
        </w:tc>
        <w:tc>
          <w:tcPr>
            <w:tcW w:w="1276" w:type="dxa"/>
            <w:vMerge/>
            <w:hideMark/>
          </w:tcPr>
          <w:p w14:paraId="21773EC6" w14:textId="77777777" w:rsidR="007967BD" w:rsidRPr="00365B8A" w:rsidRDefault="007967BD" w:rsidP="007967BD">
            <w:pPr>
              <w:spacing w:after="0"/>
              <w:jc w:val="left"/>
              <w:rPr>
                <w:rFonts w:ascii="Times" w:eastAsia="SimSun" w:hAnsi="Times" w:cs="Times"/>
                <w:sz w:val="16"/>
                <w:szCs w:val="16"/>
                <w:lang w:val="en-US"/>
              </w:rPr>
            </w:pPr>
          </w:p>
        </w:tc>
        <w:tc>
          <w:tcPr>
            <w:tcW w:w="2693" w:type="dxa"/>
            <w:hideMark/>
          </w:tcPr>
          <w:p w14:paraId="76AFF806"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Top-1/5 (%)</w:t>
            </w:r>
          </w:p>
        </w:tc>
        <w:tc>
          <w:tcPr>
            <w:tcW w:w="2400" w:type="dxa"/>
            <w:vAlign w:val="center"/>
            <w:hideMark/>
          </w:tcPr>
          <w:p w14:paraId="57CAE851" w14:textId="2F805093" w:rsidR="007967BD" w:rsidRPr="00365B8A" w:rsidRDefault="007967BD" w:rsidP="007967BD">
            <w:pPr>
              <w:spacing w:after="0"/>
              <w:rPr>
                <w:rFonts w:ascii="Times" w:eastAsia="SimSun" w:hAnsi="Times" w:cs="Times"/>
                <w:sz w:val="16"/>
                <w:szCs w:val="16"/>
                <w:lang w:val="en-US"/>
              </w:rPr>
            </w:pPr>
            <w:r w:rsidRPr="0002514B">
              <w:rPr>
                <w:rFonts w:ascii="Times" w:eastAsia="メイリオ" w:hAnsi="Times" w:cs="Times"/>
                <w:kern w:val="24"/>
                <w:sz w:val="16"/>
                <w:szCs w:val="16"/>
              </w:rPr>
              <w:t>87.6 / 100 / 28.3</w:t>
            </w:r>
          </w:p>
        </w:tc>
        <w:tc>
          <w:tcPr>
            <w:tcW w:w="2236" w:type="dxa"/>
            <w:vAlign w:val="center"/>
            <w:hideMark/>
          </w:tcPr>
          <w:p w14:paraId="1E3F3D7A" w14:textId="23A53F8B" w:rsidR="007967BD" w:rsidRPr="007967BD" w:rsidRDefault="007967BD" w:rsidP="007967BD">
            <w:pPr>
              <w:spacing w:after="0"/>
              <w:rPr>
                <w:rFonts w:ascii="Times" w:eastAsia="メイリオ" w:hAnsi="Times" w:cs="Times"/>
                <w:kern w:val="24"/>
                <w:sz w:val="16"/>
                <w:szCs w:val="16"/>
              </w:rPr>
            </w:pPr>
            <w:r w:rsidRPr="007967BD">
              <w:rPr>
                <w:rFonts w:ascii="Times" w:eastAsia="メイリオ" w:hAnsi="Times" w:cs="Times"/>
                <w:kern w:val="24"/>
                <w:sz w:val="16"/>
                <w:szCs w:val="16"/>
              </w:rPr>
              <w:t>86.8 / 100 / 30.9</w:t>
            </w:r>
          </w:p>
        </w:tc>
      </w:tr>
      <w:tr w:rsidR="007967BD" w:rsidRPr="00365B8A" w14:paraId="51D8B89F" w14:textId="77777777" w:rsidTr="00EA5875">
        <w:trPr>
          <w:trHeight w:val="188"/>
        </w:trPr>
        <w:tc>
          <w:tcPr>
            <w:tcW w:w="1413" w:type="dxa"/>
            <w:vMerge/>
            <w:hideMark/>
          </w:tcPr>
          <w:p w14:paraId="00C61EA4" w14:textId="77777777" w:rsidR="007967BD" w:rsidRPr="00365B8A" w:rsidRDefault="007967BD" w:rsidP="007967BD">
            <w:pPr>
              <w:spacing w:after="0"/>
              <w:jc w:val="left"/>
              <w:rPr>
                <w:rFonts w:ascii="Times" w:eastAsia="SimSun" w:hAnsi="Times" w:cs="Times"/>
                <w:sz w:val="16"/>
                <w:szCs w:val="16"/>
                <w:lang w:val="en-US"/>
              </w:rPr>
            </w:pPr>
          </w:p>
        </w:tc>
        <w:tc>
          <w:tcPr>
            <w:tcW w:w="1276" w:type="dxa"/>
            <w:vMerge/>
            <w:hideMark/>
          </w:tcPr>
          <w:p w14:paraId="4B9220EA" w14:textId="77777777" w:rsidR="007967BD" w:rsidRPr="00365B8A" w:rsidRDefault="007967BD" w:rsidP="007967BD">
            <w:pPr>
              <w:spacing w:after="0"/>
              <w:jc w:val="left"/>
              <w:rPr>
                <w:rFonts w:ascii="Times" w:eastAsia="SimSun" w:hAnsi="Times" w:cs="Times"/>
                <w:sz w:val="16"/>
                <w:szCs w:val="16"/>
                <w:lang w:val="en-US"/>
              </w:rPr>
            </w:pPr>
          </w:p>
        </w:tc>
        <w:tc>
          <w:tcPr>
            <w:tcW w:w="2693" w:type="dxa"/>
            <w:hideMark/>
          </w:tcPr>
          <w:p w14:paraId="400598B6"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Top-5/1 (%)</w:t>
            </w:r>
          </w:p>
        </w:tc>
        <w:tc>
          <w:tcPr>
            <w:tcW w:w="2400" w:type="dxa"/>
            <w:vAlign w:val="center"/>
            <w:hideMark/>
          </w:tcPr>
          <w:p w14:paraId="31C04C0B" w14:textId="59EB5539" w:rsidR="007967BD" w:rsidRPr="00365B8A" w:rsidRDefault="007967BD" w:rsidP="007967BD">
            <w:pPr>
              <w:spacing w:after="0"/>
              <w:rPr>
                <w:rFonts w:ascii="Times" w:eastAsia="SimSun" w:hAnsi="Times" w:cs="Times"/>
                <w:sz w:val="16"/>
                <w:szCs w:val="16"/>
                <w:lang w:val="en-US"/>
              </w:rPr>
            </w:pPr>
            <w:r w:rsidRPr="0002514B">
              <w:rPr>
                <w:rFonts w:ascii="Times" w:eastAsia="メイリオ" w:hAnsi="Times" w:cs="Times"/>
                <w:kern w:val="24"/>
                <w:sz w:val="16"/>
                <w:szCs w:val="16"/>
              </w:rPr>
              <w:t>89.4 / 100 / 2.83</w:t>
            </w:r>
          </w:p>
        </w:tc>
        <w:tc>
          <w:tcPr>
            <w:tcW w:w="2236" w:type="dxa"/>
            <w:vAlign w:val="center"/>
            <w:hideMark/>
          </w:tcPr>
          <w:p w14:paraId="3932183D" w14:textId="6E15FF57" w:rsidR="007967BD" w:rsidRPr="007967BD" w:rsidRDefault="007967BD" w:rsidP="007967BD">
            <w:pPr>
              <w:spacing w:after="0"/>
              <w:rPr>
                <w:rFonts w:ascii="Times" w:eastAsia="メイリオ" w:hAnsi="Times" w:cs="Times"/>
                <w:kern w:val="24"/>
                <w:sz w:val="16"/>
                <w:szCs w:val="16"/>
              </w:rPr>
            </w:pPr>
            <w:r w:rsidRPr="007967BD">
              <w:rPr>
                <w:rFonts w:ascii="Times" w:eastAsia="メイリオ" w:hAnsi="Times" w:cs="Times"/>
                <w:kern w:val="24"/>
                <w:sz w:val="16"/>
                <w:szCs w:val="16"/>
              </w:rPr>
              <w:t>89.5 / 100 / 3.22</w:t>
            </w:r>
          </w:p>
        </w:tc>
      </w:tr>
      <w:tr w:rsidR="007967BD" w:rsidRPr="00365B8A" w14:paraId="5E241015" w14:textId="77777777" w:rsidTr="00EA5875">
        <w:trPr>
          <w:trHeight w:val="159"/>
        </w:trPr>
        <w:tc>
          <w:tcPr>
            <w:tcW w:w="1413" w:type="dxa"/>
            <w:vMerge/>
            <w:hideMark/>
          </w:tcPr>
          <w:p w14:paraId="022F8B26" w14:textId="77777777" w:rsidR="007967BD" w:rsidRPr="00365B8A" w:rsidRDefault="007967BD" w:rsidP="007967BD">
            <w:pPr>
              <w:spacing w:after="0"/>
              <w:jc w:val="left"/>
              <w:rPr>
                <w:rFonts w:ascii="Times" w:eastAsia="SimSun" w:hAnsi="Times" w:cs="Times"/>
                <w:sz w:val="16"/>
                <w:szCs w:val="16"/>
                <w:lang w:val="en-US"/>
              </w:rPr>
            </w:pPr>
          </w:p>
        </w:tc>
        <w:tc>
          <w:tcPr>
            <w:tcW w:w="1276" w:type="dxa"/>
            <w:hideMark/>
          </w:tcPr>
          <w:p w14:paraId="74F9ED0B"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L1-RSRP Diff.</w:t>
            </w:r>
          </w:p>
        </w:tc>
        <w:tc>
          <w:tcPr>
            <w:tcW w:w="2693" w:type="dxa"/>
            <w:hideMark/>
          </w:tcPr>
          <w:p w14:paraId="3307C0B3" w14:textId="77777777" w:rsidR="007967BD" w:rsidRPr="00365B8A" w:rsidRDefault="007967BD" w:rsidP="007967BD">
            <w:pPr>
              <w:spacing w:after="0"/>
              <w:rPr>
                <w:rFonts w:ascii="Times" w:eastAsia="SimSun" w:hAnsi="Times" w:cs="Times"/>
                <w:sz w:val="16"/>
                <w:szCs w:val="16"/>
                <w:lang w:val="en-US"/>
              </w:rPr>
            </w:pPr>
            <w:r w:rsidRPr="00365B8A">
              <w:rPr>
                <w:rFonts w:ascii="Times" w:eastAsia="メイリオ" w:hAnsi="Times" w:cs="Times"/>
                <w:kern w:val="24"/>
                <w:sz w:val="16"/>
                <w:szCs w:val="16"/>
              </w:rPr>
              <w:t>Average L1-RSRP diff.(dB)</w:t>
            </w:r>
          </w:p>
        </w:tc>
        <w:tc>
          <w:tcPr>
            <w:tcW w:w="2400" w:type="dxa"/>
            <w:hideMark/>
          </w:tcPr>
          <w:p w14:paraId="4B786D9E" w14:textId="61263EF4" w:rsidR="007967BD" w:rsidRPr="00365B8A" w:rsidRDefault="007967BD" w:rsidP="007967BD">
            <w:pPr>
              <w:spacing w:after="0"/>
              <w:rPr>
                <w:rFonts w:ascii="Times" w:eastAsia="SimSun" w:hAnsi="Times" w:cs="Times"/>
                <w:sz w:val="16"/>
                <w:szCs w:val="16"/>
                <w:lang w:val="en-US"/>
              </w:rPr>
            </w:pPr>
            <w:r w:rsidRPr="0002514B">
              <w:rPr>
                <w:rFonts w:ascii="Times" w:eastAsia="メイリオ" w:hAnsi="Times" w:cs="Times"/>
                <w:kern w:val="24"/>
                <w:sz w:val="16"/>
                <w:szCs w:val="16"/>
              </w:rPr>
              <w:t>1.60 / 0     / 7.37</w:t>
            </w:r>
          </w:p>
        </w:tc>
        <w:tc>
          <w:tcPr>
            <w:tcW w:w="2236" w:type="dxa"/>
            <w:vAlign w:val="center"/>
            <w:hideMark/>
          </w:tcPr>
          <w:p w14:paraId="66121106" w14:textId="3E93721E" w:rsidR="007967BD" w:rsidRPr="007967BD" w:rsidRDefault="007967BD" w:rsidP="007967BD">
            <w:pPr>
              <w:spacing w:after="0"/>
              <w:rPr>
                <w:rFonts w:ascii="Times" w:eastAsia="メイリオ" w:hAnsi="Times" w:cs="Times"/>
                <w:kern w:val="24"/>
                <w:sz w:val="16"/>
                <w:szCs w:val="16"/>
              </w:rPr>
            </w:pPr>
            <w:r w:rsidRPr="007967BD">
              <w:rPr>
                <w:rFonts w:ascii="Times" w:eastAsia="メイリオ" w:hAnsi="Times" w:cs="Times"/>
                <w:kern w:val="24"/>
                <w:sz w:val="16"/>
                <w:szCs w:val="16"/>
              </w:rPr>
              <w:t>1.65 / 0     / 7.23</w:t>
            </w:r>
          </w:p>
        </w:tc>
      </w:tr>
      <w:tr w:rsidR="006F22A9" w:rsidRPr="00365B8A" w14:paraId="20065EDA" w14:textId="77777777" w:rsidTr="00A21585">
        <w:trPr>
          <w:trHeight w:val="159"/>
        </w:trPr>
        <w:tc>
          <w:tcPr>
            <w:tcW w:w="1413" w:type="dxa"/>
            <w:vMerge/>
            <w:hideMark/>
          </w:tcPr>
          <w:p w14:paraId="2889EDF7" w14:textId="77777777" w:rsidR="006F22A9" w:rsidRPr="00365B8A" w:rsidRDefault="006F22A9" w:rsidP="009D475D">
            <w:pPr>
              <w:spacing w:after="0"/>
              <w:jc w:val="left"/>
              <w:rPr>
                <w:rFonts w:ascii="Times" w:eastAsia="SimSun" w:hAnsi="Times" w:cs="Times"/>
                <w:sz w:val="16"/>
                <w:szCs w:val="16"/>
                <w:lang w:val="en-US"/>
              </w:rPr>
            </w:pPr>
          </w:p>
        </w:tc>
        <w:tc>
          <w:tcPr>
            <w:tcW w:w="1276" w:type="dxa"/>
            <w:vMerge w:val="restart"/>
            <w:hideMark/>
          </w:tcPr>
          <w:p w14:paraId="4E7AEBA1"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System performance</w:t>
            </w:r>
          </w:p>
        </w:tc>
        <w:tc>
          <w:tcPr>
            <w:tcW w:w="2693" w:type="dxa"/>
            <w:hideMark/>
          </w:tcPr>
          <w:p w14:paraId="5CAE6397"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RS overhead Reduction (%</w:t>
            </w:r>
            <w:r w:rsidRPr="00365B8A">
              <w:rPr>
                <w:rFonts w:ascii="Times" w:eastAsia="メイリオ" w:hAnsi="Times" w:cs="Times"/>
                <w:kern w:val="24"/>
                <w:sz w:val="16"/>
                <w:szCs w:val="16"/>
                <w:lang w:val="en-US"/>
              </w:rPr>
              <w:t>)</w:t>
            </w:r>
          </w:p>
        </w:tc>
        <w:tc>
          <w:tcPr>
            <w:tcW w:w="4636" w:type="dxa"/>
            <w:gridSpan w:val="2"/>
            <w:hideMark/>
          </w:tcPr>
          <w:p w14:paraId="292F8B79"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0.80 / 0 / 0.88</w:t>
            </w:r>
          </w:p>
        </w:tc>
      </w:tr>
      <w:tr w:rsidR="006F22A9" w:rsidRPr="00365B8A" w14:paraId="0B31F7EA" w14:textId="77777777" w:rsidTr="00A21585">
        <w:trPr>
          <w:trHeight w:val="159"/>
        </w:trPr>
        <w:tc>
          <w:tcPr>
            <w:tcW w:w="1413" w:type="dxa"/>
            <w:vMerge/>
            <w:hideMark/>
          </w:tcPr>
          <w:p w14:paraId="2F718605" w14:textId="77777777" w:rsidR="006F22A9" w:rsidRPr="00365B8A" w:rsidRDefault="006F22A9" w:rsidP="009D475D">
            <w:pPr>
              <w:spacing w:after="0"/>
              <w:jc w:val="left"/>
              <w:rPr>
                <w:rFonts w:ascii="Times" w:eastAsia="SimSun" w:hAnsi="Times" w:cs="Times"/>
                <w:sz w:val="16"/>
                <w:szCs w:val="16"/>
                <w:lang w:val="en-US"/>
              </w:rPr>
            </w:pPr>
          </w:p>
        </w:tc>
        <w:tc>
          <w:tcPr>
            <w:tcW w:w="1276" w:type="dxa"/>
            <w:vMerge/>
            <w:hideMark/>
          </w:tcPr>
          <w:p w14:paraId="312F49D4" w14:textId="77777777" w:rsidR="006F22A9" w:rsidRPr="00365B8A" w:rsidRDefault="006F22A9" w:rsidP="009D475D">
            <w:pPr>
              <w:spacing w:after="0"/>
              <w:jc w:val="left"/>
              <w:rPr>
                <w:rFonts w:ascii="Times" w:eastAsia="SimSun" w:hAnsi="Times" w:cs="Times"/>
                <w:sz w:val="16"/>
                <w:szCs w:val="16"/>
                <w:lang w:val="en-US"/>
              </w:rPr>
            </w:pPr>
          </w:p>
        </w:tc>
        <w:tc>
          <w:tcPr>
            <w:tcW w:w="2693" w:type="dxa"/>
            <w:hideMark/>
          </w:tcPr>
          <w:p w14:paraId="7E3025F3"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RS overhead</w:t>
            </w:r>
          </w:p>
        </w:tc>
        <w:tc>
          <w:tcPr>
            <w:tcW w:w="4636" w:type="dxa"/>
            <w:gridSpan w:val="2"/>
            <w:hideMark/>
          </w:tcPr>
          <w:p w14:paraId="182CD69D" w14:textId="77777777" w:rsidR="006F22A9" w:rsidRPr="00365B8A" w:rsidRDefault="006F22A9"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13 / 64 / 8</w:t>
            </w:r>
          </w:p>
        </w:tc>
      </w:tr>
    </w:tbl>
    <w:p w14:paraId="0FBF1319" w14:textId="7AE7561A" w:rsidR="00CA1A70" w:rsidRDefault="00CA1A70" w:rsidP="00CA1A70">
      <w:pPr>
        <w:spacing w:before="240"/>
        <w:rPr>
          <w:rFonts w:eastAsia="SimSun"/>
          <w:lang w:val="en-US" w:eastAsia="zh-CN"/>
        </w:rPr>
      </w:pPr>
      <w:r w:rsidRPr="00A816E8">
        <w:rPr>
          <w:rFonts w:eastAsia="SimSun" w:hint="eastAsia"/>
          <w:lang w:val="en-US" w:eastAsia="zh-CN"/>
        </w:rPr>
        <w:t>A</w:t>
      </w:r>
      <w:r w:rsidRPr="00A816E8">
        <w:rPr>
          <w:rFonts w:eastAsia="SimSun"/>
          <w:lang w:val="en-US" w:eastAsia="zh-CN"/>
        </w:rPr>
        <w:t>s</w:t>
      </w:r>
      <w:r>
        <w:rPr>
          <w:rFonts w:eastAsia="SimSun"/>
          <w:lang w:val="en-US" w:eastAsia="zh-CN"/>
        </w:rPr>
        <w:t xml:space="preserve"> shown in Tab</w:t>
      </w:r>
      <w:r w:rsidR="00E126B9">
        <w:rPr>
          <w:rFonts w:eastAsia="SimSun"/>
          <w:lang w:val="en-US" w:eastAsia="zh-CN"/>
        </w:rPr>
        <w:t>le</w:t>
      </w:r>
      <w:r w:rsidR="00A6424E">
        <w:rPr>
          <w:rFonts w:eastAsia="SimSun"/>
          <w:lang w:val="en-US" w:eastAsia="zh-CN"/>
        </w:rPr>
        <w:t>.</w:t>
      </w:r>
      <w:r w:rsidR="00BD7CDD">
        <w:rPr>
          <w:rFonts w:eastAsia="SimSun"/>
          <w:lang w:val="en-US" w:eastAsia="zh-CN"/>
        </w:rPr>
        <w:t>7</w:t>
      </w:r>
      <w:r>
        <w:rPr>
          <w:rFonts w:eastAsia="SimSun"/>
          <w:lang w:val="en-US" w:eastAsia="zh-CN"/>
        </w:rPr>
        <w:t xml:space="preserve">, </w:t>
      </w:r>
      <w:r w:rsidR="00EE66F8">
        <w:rPr>
          <w:rFonts w:eastAsia="SimSun"/>
          <w:lang w:val="en-US" w:eastAsia="zh-CN"/>
        </w:rPr>
        <w:t>since the</w:t>
      </w:r>
      <w:r w:rsidR="002C62CD">
        <w:rPr>
          <w:rFonts w:eastAsia="SimSun"/>
          <w:lang w:val="en-US" w:eastAsia="zh-CN"/>
        </w:rPr>
        <w:t xml:space="preserve"> available</w:t>
      </w:r>
      <w:r w:rsidR="00EE66F8">
        <w:rPr>
          <w:rFonts w:eastAsia="SimSun"/>
          <w:lang w:val="en-US" w:eastAsia="zh-CN"/>
        </w:rPr>
        <w:t xml:space="preserve"> Rx beams</w:t>
      </w:r>
      <w:r w:rsidR="002C62CD">
        <w:rPr>
          <w:rFonts w:eastAsia="SimSun"/>
          <w:lang w:val="en-US" w:eastAsia="zh-CN"/>
        </w:rPr>
        <w:t xml:space="preserve"> to be measured at the UE side are </w:t>
      </w:r>
      <w:r w:rsidR="002E2C9D">
        <w:rPr>
          <w:rFonts w:eastAsia="SimSun"/>
          <w:lang w:val="en-US" w:eastAsia="zh-CN"/>
        </w:rPr>
        <w:t>restricted</w:t>
      </w:r>
      <w:r w:rsidR="002C62CD">
        <w:rPr>
          <w:rFonts w:eastAsia="SimSun"/>
          <w:lang w:val="en-US" w:eastAsia="zh-CN"/>
        </w:rPr>
        <w:t xml:space="preserve"> for Simulation Case 3, </w:t>
      </w:r>
      <w:r w:rsidR="0099655B">
        <w:rPr>
          <w:rFonts w:eastAsia="SimSun"/>
          <w:lang w:val="en-US" w:eastAsia="zh-CN"/>
        </w:rPr>
        <w:t xml:space="preserve">the “best” Rx beam </w:t>
      </w:r>
      <w:r w:rsidR="00E126B9">
        <w:rPr>
          <w:rFonts w:eastAsia="SimSun"/>
          <w:lang w:val="en-US" w:eastAsia="zh-CN"/>
        </w:rPr>
        <w:t xml:space="preserve">among all Rx beams </w:t>
      </w:r>
      <w:r w:rsidR="0099655B">
        <w:rPr>
          <w:rFonts w:eastAsia="SimSun"/>
          <w:lang w:val="en-US" w:eastAsia="zh-CN"/>
        </w:rPr>
        <w:t xml:space="preserve">for each Tx beam   </w:t>
      </w:r>
      <w:r w:rsidR="00E126B9">
        <w:rPr>
          <w:rFonts w:eastAsia="SimSun"/>
          <w:lang w:val="en-US" w:eastAsia="zh-CN"/>
        </w:rPr>
        <w:t xml:space="preserve">may </w:t>
      </w:r>
      <w:r w:rsidR="0099655B">
        <w:rPr>
          <w:rFonts w:eastAsia="SimSun"/>
          <w:lang w:val="en-US" w:eastAsia="zh-CN"/>
        </w:rPr>
        <w:t xml:space="preserve">not </w:t>
      </w:r>
      <w:r w:rsidR="00E126B9">
        <w:rPr>
          <w:rFonts w:eastAsia="SimSun"/>
          <w:lang w:val="en-US" w:eastAsia="zh-CN"/>
        </w:rPr>
        <w:t xml:space="preserve">be </w:t>
      </w:r>
      <w:r w:rsidR="0099655B">
        <w:rPr>
          <w:rFonts w:eastAsia="SimSun"/>
          <w:lang w:val="en-US" w:eastAsia="zh-CN"/>
        </w:rPr>
        <w:t xml:space="preserve">selected </w:t>
      </w:r>
      <w:r w:rsidR="00E126B9">
        <w:rPr>
          <w:rFonts w:eastAsia="SimSun"/>
          <w:lang w:val="en-US" w:eastAsia="zh-CN"/>
        </w:rPr>
        <w:t>after Set C beam measurements.</w:t>
      </w:r>
      <w:r w:rsidR="00666CB7">
        <w:rPr>
          <w:rFonts w:eastAsia="SimSun"/>
          <w:lang w:val="en-US" w:eastAsia="zh-CN"/>
        </w:rPr>
        <w:t xml:space="preserve"> </w:t>
      </w:r>
      <w:r w:rsidR="006B03AA">
        <w:rPr>
          <w:rFonts w:eastAsia="SimSun"/>
          <w:lang w:val="en-US" w:eastAsia="zh-CN"/>
        </w:rPr>
        <w:t>This restriction on specific Rx beams lead</w:t>
      </w:r>
      <w:r w:rsidR="00E126B9">
        <w:rPr>
          <w:rFonts w:eastAsia="SimSun"/>
          <w:lang w:val="en-US" w:eastAsia="zh-CN"/>
        </w:rPr>
        <w:t>s</w:t>
      </w:r>
      <w:r w:rsidR="006B03AA">
        <w:rPr>
          <w:rFonts w:eastAsia="SimSun"/>
          <w:lang w:val="en-US" w:eastAsia="zh-CN"/>
        </w:rPr>
        <w:t xml:space="preserve"> to a bit performance loss </w:t>
      </w:r>
      <w:r w:rsidR="00B1179F">
        <w:rPr>
          <w:rFonts w:eastAsia="SimSun"/>
          <w:lang w:val="en-US" w:eastAsia="zh-CN"/>
        </w:rPr>
        <w:t xml:space="preserve">in the average L1-RSRP difference </w:t>
      </w:r>
      <w:r w:rsidR="001A2FE7">
        <w:rPr>
          <w:rFonts w:eastAsia="SimSun"/>
          <w:lang w:val="en-US" w:eastAsia="zh-CN"/>
        </w:rPr>
        <w:t>loss and beam prediction accuracy.</w:t>
      </w:r>
      <w:r w:rsidR="007B3CC3">
        <w:rPr>
          <w:rFonts w:eastAsia="SimSun"/>
          <w:lang w:val="en-US" w:eastAsia="zh-CN"/>
        </w:rPr>
        <w:t xml:space="preserve"> Moreover, due to the </w:t>
      </w:r>
      <w:r w:rsidR="006F553E">
        <w:rPr>
          <w:rFonts w:eastAsia="SimSun"/>
          <w:lang w:val="en-US" w:eastAsia="zh-CN"/>
        </w:rPr>
        <w:t xml:space="preserve">measurement of </w:t>
      </w:r>
      <w:r w:rsidR="007B3CC3">
        <w:rPr>
          <w:rFonts w:eastAsia="SimSun"/>
          <w:lang w:val="en-US" w:eastAsia="zh-CN"/>
        </w:rPr>
        <w:t>restricted Rx beams</w:t>
      </w:r>
      <w:r w:rsidR="00E126B9">
        <w:rPr>
          <w:rFonts w:eastAsia="SimSun"/>
          <w:lang w:val="en-US" w:eastAsia="zh-CN"/>
        </w:rPr>
        <w:t xml:space="preserve"> in Set C</w:t>
      </w:r>
      <w:r w:rsidR="006F553E">
        <w:rPr>
          <w:rFonts w:eastAsia="SimSun"/>
          <w:lang w:val="en-US" w:eastAsia="zh-CN"/>
        </w:rPr>
        <w:t>, additional Rx sweeping after the beam prediction may be required.</w:t>
      </w:r>
    </w:p>
    <w:p w14:paraId="2B96907A" w14:textId="6BC6F2F5" w:rsidR="001A2FE7" w:rsidRPr="00331FFA" w:rsidRDefault="001A2FE7" w:rsidP="001A2FE7">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CF5FA5">
        <w:rPr>
          <w:rFonts w:eastAsia="游明朝"/>
          <w:b/>
          <w:sz w:val="22"/>
          <w:szCs w:val="22"/>
          <w:u w:val="single"/>
          <w:lang w:val="en-US"/>
        </w:rPr>
        <w:t>2</w:t>
      </w:r>
      <w:r>
        <w:rPr>
          <w:rFonts w:eastAsia="游明朝"/>
          <w:b/>
          <w:sz w:val="22"/>
          <w:szCs w:val="22"/>
          <w:u w:val="single"/>
          <w:lang w:val="en-US"/>
        </w:rPr>
        <w:t xml:space="preserve">: </w:t>
      </w:r>
      <w:r w:rsidRPr="00331FFA">
        <w:rPr>
          <w:rFonts w:eastAsia="游明朝"/>
          <w:b/>
          <w:sz w:val="22"/>
          <w:szCs w:val="22"/>
          <w:lang w:val="en-US"/>
        </w:rPr>
        <w:t xml:space="preserve">For Tx beam prediction with Rx beams </w:t>
      </w:r>
      <w:r>
        <w:rPr>
          <w:rFonts w:eastAsia="游明朝"/>
          <w:b/>
          <w:sz w:val="22"/>
          <w:szCs w:val="22"/>
          <w:lang w:val="en-US"/>
        </w:rPr>
        <w:t>assumption Option 1</w:t>
      </w:r>
      <w:r w:rsidR="00716CD1">
        <w:rPr>
          <w:rFonts w:eastAsia="游明朝"/>
          <w:b/>
          <w:sz w:val="22"/>
          <w:szCs w:val="22"/>
          <w:lang w:val="en-US"/>
        </w:rPr>
        <w:t xml:space="preserve"> and Option 2a</w:t>
      </w:r>
      <w:r w:rsidRPr="00331FFA">
        <w:rPr>
          <w:rFonts w:eastAsia="游明朝"/>
          <w:b/>
          <w:sz w:val="22"/>
          <w:szCs w:val="22"/>
          <w:lang w:val="en-US"/>
        </w:rPr>
        <w:t>:</w:t>
      </w:r>
    </w:p>
    <w:p w14:paraId="459018B4" w14:textId="165C499B" w:rsidR="001A2FE7" w:rsidRPr="0076709A" w:rsidRDefault="00E126B9" w:rsidP="001A2FE7">
      <w:pPr>
        <w:pStyle w:val="aff6"/>
        <w:numPr>
          <w:ilvl w:val="0"/>
          <w:numId w:val="42"/>
        </w:numPr>
        <w:spacing w:after="0"/>
        <w:ind w:leftChars="0"/>
        <w:rPr>
          <w:rFonts w:eastAsia="SimSun"/>
          <w:lang w:val="en-US" w:eastAsia="zh-CN"/>
        </w:rPr>
      </w:pPr>
      <w:r>
        <w:rPr>
          <w:rFonts w:eastAsia="游明朝"/>
          <w:b/>
          <w:sz w:val="22"/>
          <w:szCs w:val="22"/>
          <w:lang w:val="en-US"/>
        </w:rPr>
        <w:t xml:space="preserve">When the Rx beams in Set C is specific beams instead of all Rx beams </w:t>
      </w:r>
      <w:r w:rsidR="006263E8">
        <w:rPr>
          <w:rFonts w:eastAsia="游明朝"/>
          <w:b/>
          <w:sz w:val="22"/>
          <w:szCs w:val="22"/>
          <w:lang w:val="en-US"/>
        </w:rPr>
        <w:t>(Option 2a)</w:t>
      </w:r>
      <w:r w:rsidR="006263E8" w:rsidRPr="006263E8">
        <w:rPr>
          <w:rFonts w:eastAsia="游明朝"/>
          <w:b/>
          <w:sz w:val="22"/>
          <w:szCs w:val="22"/>
          <w:lang w:val="en-US"/>
        </w:rPr>
        <w:t>, the prediction performance deteriorates a bit from the exhaustive Rx sweeping</w:t>
      </w:r>
      <w:r>
        <w:rPr>
          <w:rFonts w:eastAsia="游明朝"/>
          <w:b/>
          <w:sz w:val="22"/>
          <w:szCs w:val="22"/>
          <w:lang w:val="en-US"/>
        </w:rPr>
        <w:t xml:space="preserve"> </w:t>
      </w:r>
      <w:r w:rsidR="00CF5FA5">
        <w:rPr>
          <w:rFonts w:eastAsia="游明朝"/>
          <w:b/>
          <w:sz w:val="22"/>
          <w:szCs w:val="22"/>
          <w:lang w:val="en-US"/>
        </w:rPr>
        <w:t>(Option 1)</w:t>
      </w:r>
      <w:r w:rsidR="006263E8" w:rsidRPr="006263E8">
        <w:rPr>
          <w:rFonts w:eastAsia="游明朝"/>
          <w:b/>
          <w:sz w:val="22"/>
          <w:szCs w:val="22"/>
          <w:lang w:val="en-US"/>
        </w:rPr>
        <w:t xml:space="preserve"> under the same </w:t>
      </w:r>
      <w:r w:rsidR="00422B36">
        <w:rPr>
          <w:rFonts w:eastAsia="游明朝"/>
          <w:b/>
          <w:sz w:val="22"/>
          <w:szCs w:val="22"/>
          <w:lang w:val="en-US"/>
        </w:rPr>
        <w:t>Rx beam determination method</w:t>
      </w:r>
      <w:r w:rsidR="006263E8" w:rsidRPr="006263E8">
        <w:rPr>
          <w:rFonts w:eastAsia="游明朝"/>
          <w:b/>
          <w:sz w:val="22"/>
          <w:szCs w:val="22"/>
          <w:lang w:val="en-US"/>
        </w:rPr>
        <w:t>.</w:t>
      </w:r>
    </w:p>
    <w:p w14:paraId="12128397" w14:textId="363B7217" w:rsidR="0076709A" w:rsidRPr="000909DA" w:rsidRDefault="0076709A" w:rsidP="0076709A">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2.3.1.2 Generalization performance</w:t>
      </w:r>
    </w:p>
    <w:p w14:paraId="074047C2" w14:textId="5ADC48F0" w:rsidR="00E8361A" w:rsidRDefault="0076709A" w:rsidP="00C22C00">
      <w:pPr>
        <w:rPr>
          <w:rFonts w:eastAsia="SimSun"/>
          <w:lang w:val="en-US" w:eastAsia="zh-CN"/>
        </w:rPr>
      </w:pPr>
      <w:r>
        <w:rPr>
          <w:rFonts w:eastAsia="SimSun" w:hint="eastAsia"/>
          <w:lang w:val="en-US" w:eastAsia="zh-CN"/>
        </w:rPr>
        <w:t>I</w:t>
      </w:r>
      <w:r>
        <w:rPr>
          <w:rFonts w:eastAsia="SimSun"/>
          <w:lang w:val="en-US" w:eastAsia="zh-CN"/>
        </w:rPr>
        <w:t>n this</w:t>
      </w:r>
      <w:r w:rsidR="00384596">
        <w:rPr>
          <w:rFonts w:eastAsia="SimSun"/>
          <w:lang w:val="en-US" w:eastAsia="zh-CN"/>
        </w:rPr>
        <w:t xml:space="preserve"> sub-</w:t>
      </w:r>
      <w:r>
        <w:rPr>
          <w:rFonts w:eastAsia="SimSun"/>
          <w:lang w:val="en-US" w:eastAsia="zh-CN"/>
        </w:rPr>
        <w:t xml:space="preserve">section, </w:t>
      </w:r>
      <w:r w:rsidR="00BB5BA1">
        <w:rPr>
          <w:rFonts w:eastAsia="SimSun"/>
          <w:lang w:val="en-US" w:eastAsia="zh-CN"/>
        </w:rPr>
        <w:t xml:space="preserve">for Tx beam prediction, </w:t>
      </w:r>
      <w:r>
        <w:rPr>
          <w:rFonts w:eastAsia="SimSun"/>
          <w:lang w:val="en-US" w:eastAsia="zh-CN"/>
        </w:rPr>
        <w:t>the</w:t>
      </w:r>
      <w:r w:rsidR="00891F00">
        <w:rPr>
          <w:rFonts w:eastAsia="SimSun"/>
          <w:lang w:val="en-US" w:eastAsia="zh-CN"/>
        </w:rPr>
        <w:t xml:space="preserve"> performance of</w:t>
      </w:r>
      <w:r>
        <w:rPr>
          <w:rFonts w:eastAsia="SimSun"/>
          <w:lang w:val="en-US" w:eastAsia="zh-CN"/>
        </w:rPr>
        <w:t xml:space="preserve"> </w:t>
      </w:r>
      <w:r w:rsidR="00432ADE">
        <w:rPr>
          <w:rFonts w:eastAsia="SimSun"/>
          <w:lang w:val="en-US" w:eastAsia="zh-CN"/>
        </w:rPr>
        <w:t xml:space="preserve">GC1 and GC3 </w:t>
      </w:r>
      <w:r w:rsidR="00891F00">
        <w:rPr>
          <w:rFonts w:eastAsia="SimSun"/>
          <w:lang w:val="en-US" w:eastAsia="zh-CN"/>
        </w:rPr>
        <w:t xml:space="preserve">for Option 1 and Option 2a </w:t>
      </w:r>
      <w:r w:rsidR="00E126B9">
        <w:rPr>
          <w:rFonts w:eastAsia="SimSun"/>
          <w:lang w:val="en-US" w:eastAsia="zh-CN"/>
        </w:rPr>
        <w:t xml:space="preserve">are </w:t>
      </w:r>
      <w:r w:rsidR="00891F00">
        <w:rPr>
          <w:rFonts w:eastAsia="SimSun"/>
          <w:lang w:val="en-US" w:eastAsia="zh-CN"/>
        </w:rPr>
        <w:t>provide</w:t>
      </w:r>
      <w:r w:rsidR="00E126B9">
        <w:rPr>
          <w:rFonts w:eastAsia="SimSun"/>
          <w:lang w:val="en-US" w:eastAsia="zh-CN"/>
        </w:rPr>
        <w:t>d</w:t>
      </w:r>
      <w:r w:rsidR="00891F00">
        <w:rPr>
          <w:rFonts w:eastAsia="SimSun"/>
          <w:lang w:val="en-US" w:eastAsia="zh-CN"/>
        </w:rPr>
        <w:t>.</w:t>
      </w:r>
      <w:r w:rsidR="00BB5BA1">
        <w:rPr>
          <w:rFonts w:eastAsia="SimSun"/>
          <w:lang w:val="en-US" w:eastAsia="zh-CN"/>
        </w:rPr>
        <w:t xml:space="preserve"> </w:t>
      </w:r>
      <w:r w:rsidR="006A6044">
        <w:rPr>
          <w:rFonts w:eastAsia="SimSun"/>
          <w:lang w:val="en-US" w:eastAsia="zh-CN"/>
        </w:rPr>
        <w:t>In addition,</w:t>
      </w:r>
      <w:r w:rsidR="00E126B9">
        <w:rPr>
          <w:rFonts w:eastAsia="SimSun"/>
          <w:lang w:val="en-US" w:eastAsia="zh-CN"/>
        </w:rPr>
        <w:t xml:space="preserve"> </w:t>
      </w:r>
      <w:r w:rsidR="006A6044">
        <w:rPr>
          <w:rFonts w:eastAsia="SimSun"/>
          <w:lang w:val="en-US" w:eastAsia="zh-CN"/>
        </w:rPr>
        <w:t xml:space="preserve">for Tx-Rx beam </w:t>
      </w:r>
      <w:r w:rsidR="00433F41">
        <w:rPr>
          <w:rFonts w:eastAsia="SimSun"/>
          <w:lang w:val="en-US" w:eastAsia="zh-CN"/>
        </w:rPr>
        <w:t xml:space="preserve">pair </w:t>
      </w:r>
      <w:r w:rsidR="006A6044">
        <w:rPr>
          <w:rFonts w:eastAsia="SimSun"/>
          <w:lang w:val="en-US" w:eastAsia="zh-CN"/>
        </w:rPr>
        <w:t>prediction, the performance of GC1 and GC3</w:t>
      </w:r>
      <w:r w:rsidR="00C22C00">
        <w:rPr>
          <w:rFonts w:eastAsia="SimSun"/>
          <w:lang w:val="en-US" w:eastAsia="zh-CN"/>
        </w:rPr>
        <w:t xml:space="preserve"> for different Set B </w:t>
      </w:r>
      <w:r w:rsidR="00D72132">
        <w:rPr>
          <w:rFonts w:eastAsia="SimSun"/>
          <w:lang w:val="en-US" w:eastAsia="zh-CN"/>
        </w:rPr>
        <w:t xml:space="preserve">Tx beam </w:t>
      </w:r>
      <w:r w:rsidR="00C22C00">
        <w:rPr>
          <w:rFonts w:eastAsia="SimSun"/>
          <w:lang w:val="en-US" w:eastAsia="zh-CN"/>
        </w:rPr>
        <w:t xml:space="preserve">configurations </w:t>
      </w:r>
      <w:r w:rsidR="00E126B9">
        <w:rPr>
          <w:rFonts w:eastAsia="SimSun"/>
          <w:lang w:val="en-US" w:eastAsia="zh-CN"/>
        </w:rPr>
        <w:t>are</w:t>
      </w:r>
      <w:r w:rsidR="00C22C00">
        <w:rPr>
          <w:rFonts w:eastAsia="SimSun"/>
          <w:lang w:val="en-US" w:eastAsia="zh-CN"/>
        </w:rPr>
        <w:t xml:space="preserve"> provided.</w:t>
      </w:r>
    </w:p>
    <w:p w14:paraId="14AC52FF" w14:textId="4FE6F940" w:rsidR="00384596" w:rsidRPr="00EA179E" w:rsidRDefault="00384596" w:rsidP="00384596">
      <w:pPr>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sidR="00BD7CDD">
        <w:rPr>
          <w:rFonts w:eastAsia="SimSun"/>
          <w:b/>
          <w:bCs/>
          <w:sz w:val="22"/>
          <w:lang w:eastAsia="zh-CN"/>
        </w:rPr>
        <w:t>8</w:t>
      </w:r>
      <w:r w:rsidRPr="001837C1">
        <w:rPr>
          <w:rFonts w:eastAsia="SimSun"/>
          <w:b/>
          <w:bCs/>
          <w:sz w:val="22"/>
          <w:lang w:eastAsia="zh-CN"/>
        </w:rPr>
        <w:t>.</w:t>
      </w:r>
      <w:r w:rsidRPr="00EA179E">
        <w:rPr>
          <w:rFonts w:eastAsia="SimSun"/>
          <w:sz w:val="22"/>
          <w:lang w:eastAsia="zh-CN"/>
        </w:rPr>
        <w:t xml:space="preserve"> Evaluation results </w:t>
      </w:r>
      <w:r w:rsidR="008F57C9">
        <w:rPr>
          <w:rFonts w:eastAsia="SimSun"/>
          <w:sz w:val="22"/>
          <w:lang w:eastAsia="zh-CN"/>
        </w:rPr>
        <w:t xml:space="preserve">of GC1 and GC3 </w:t>
      </w:r>
      <w:r w:rsidRPr="00EA179E">
        <w:rPr>
          <w:rFonts w:eastAsia="SimSun"/>
          <w:sz w:val="22"/>
          <w:lang w:eastAsia="zh-CN"/>
        </w:rPr>
        <w:t xml:space="preserve">for Rx beam </w:t>
      </w:r>
      <w:r>
        <w:rPr>
          <w:rFonts w:eastAsia="SimSun"/>
          <w:sz w:val="22"/>
          <w:lang w:eastAsia="zh-CN"/>
        </w:rPr>
        <w:t>assumption</w:t>
      </w:r>
      <w:r w:rsidRPr="00EA179E">
        <w:rPr>
          <w:rFonts w:eastAsia="SimSun"/>
          <w:sz w:val="22"/>
          <w:lang w:eastAsia="zh-CN"/>
        </w:rPr>
        <w:t xml:space="preserve"> Option 1</w:t>
      </w:r>
      <w:r w:rsidR="00C22C00">
        <w:rPr>
          <w:rFonts w:eastAsia="SimSun"/>
          <w:sz w:val="22"/>
          <w:lang w:eastAsia="zh-CN"/>
        </w:rPr>
        <w:t xml:space="preserve"> for Tx beam prediction</w:t>
      </w:r>
    </w:p>
    <w:tbl>
      <w:tblPr>
        <w:tblStyle w:val="1b"/>
        <w:tblW w:w="10018" w:type="dxa"/>
        <w:tblLook w:val="04A0" w:firstRow="1" w:lastRow="0" w:firstColumn="1" w:lastColumn="0" w:noHBand="0" w:noVBand="1"/>
      </w:tblPr>
      <w:tblGrid>
        <w:gridCol w:w="1413"/>
        <w:gridCol w:w="1276"/>
        <w:gridCol w:w="2693"/>
        <w:gridCol w:w="2400"/>
        <w:gridCol w:w="2236"/>
      </w:tblGrid>
      <w:tr w:rsidR="00384596" w:rsidRPr="00365B8A" w14:paraId="484BA53A" w14:textId="77777777" w:rsidTr="00A21585">
        <w:trPr>
          <w:trHeight w:val="87"/>
        </w:trPr>
        <w:tc>
          <w:tcPr>
            <w:tcW w:w="5382" w:type="dxa"/>
            <w:gridSpan w:val="3"/>
            <w:hideMark/>
          </w:tcPr>
          <w:p w14:paraId="31F8C0A0"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 </w:t>
            </w:r>
          </w:p>
        </w:tc>
        <w:tc>
          <w:tcPr>
            <w:tcW w:w="2400" w:type="dxa"/>
            <w:hideMark/>
          </w:tcPr>
          <w:p w14:paraId="2F02989C" w14:textId="77777777" w:rsidR="00384596" w:rsidRPr="003D6650" w:rsidRDefault="00384596"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11A57463" w14:textId="025C8875" w:rsidR="00384596" w:rsidRPr="00365B8A" w:rsidRDefault="008F57C9" w:rsidP="009D475D">
            <w:pPr>
              <w:spacing w:after="0"/>
              <w:rPr>
                <w:rFonts w:ascii="Times" w:eastAsia="SimSun" w:hAnsi="Times" w:cs="Times"/>
                <w:sz w:val="16"/>
                <w:szCs w:val="16"/>
                <w:lang w:val="en-US"/>
              </w:rPr>
            </w:pPr>
            <w:r>
              <w:rPr>
                <w:rFonts w:ascii="Times" w:eastAsia="SimSun" w:hAnsi="Times" w:cs="Times"/>
                <w:sz w:val="16"/>
                <w:szCs w:val="16"/>
                <w:lang w:val="en-US"/>
              </w:rPr>
              <w:t>GC1</w:t>
            </w:r>
            <w:r w:rsidR="00384596">
              <w:rPr>
                <w:rFonts w:ascii="Times" w:eastAsia="SimSun" w:hAnsi="Times" w:cs="Times"/>
                <w:sz w:val="16"/>
                <w:szCs w:val="16"/>
                <w:lang w:val="en-US"/>
              </w:rPr>
              <w:t>: Simulation Case 1</w:t>
            </w:r>
          </w:p>
        </w:tc>
        <w:tc>
          <w:tcPr>
            <w:tcW w:w="2236" w:type="dxa"/>
            <w:hideMark/>
          </w:tcPr>
          <w:p w14:paraId="136EBA08" w14:textId="77777777" w:rsidR="00384596" w:rsidRPr="003D6650" w:rsidRDefault="00384596"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19E38400" w14:textId="69956AAC" w:rsidR="00384596" w:rsidRPr="00365B8A" w:rsidRDefault="008F57C9" w:rsidP="009D475D">
            <w:pPr>
              <w:spacing w:after="0"/>
              <w:rPr>
                <w:rFonts w:ascii="Times" w:eastAsia="SimSun" w:hAnsi="Times" w:cs="Times"/>
                <w:sz w:val="16"/>
                <w:szCs w:val="16"/>
                <w:lang w:val="en-US"/>
              </w:rPr>
            </w:pPr>
            <w:r>
              <w:rPr>
                <w:rFonts w:ascii="Times" w:eastAsia="SimSun" w:hAnsi="Times" w:cs="Times"/>
                <w:sz w:val="16"/>
                <w:szCs w:val="16"/>
                <w:lang w:val="en-US"/>
              </w:rPr>
              <w:t>GC2</w:t>
            </w:r>
            <w:r w:rsidR="00384596">
              <w:rPr>
                <w:rFonts w:ascii="Times" w:eastAsia="SimSun" w:hAnsi="Times" w:cs="Times"/>
                <w:sz w:val="16"/>
                <w:szCs w:val="16"/>
                <w:lang w:val="en-US"/>
              </w:rPr>
              <w:t xml:space="preserve">: Simulation Case </w:t>
            </w:r>
            <w:r>
              <w:rPr>
                <w:rFonts w:ascii="Times" w:eastAsia="SimSun" w:hAnsi="Times" w:cs="Times"/>
                <w:sz w:val="16"/>
                <w:szCs w:val="16"/>
                <w:lang w:val="en-US"/>
              </w:rPr>
              <w:t>2</w:t>
            </w:r>
          </w:p>
        </w:tc>
      </w:tr>
      <w:tr w:rsidR="00384596" w:rsidRPr="00365B8A" w14:paraId="6BE0E23A" w14:textId="77777777" w:rsidTr="00A21585">
        <w:trPr>
          <w:trHeight w:val="159"/>
        </w:trPr>
        <w:tc>
          <w:tcPr>
            <w:tcW w:w="2689" w:type="dxa"/>
            <w:gridSpan w:val="2"/>
            <w:vMerge w:val="restart"/>
            <w:hideMark/>
          </w:tcPr>
          <w:p w14:paraId="190E88E0"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Assumptions</w:t>
            </w:r>
          </w:p>
        </w:tc>
        <w:tc>
          <w:tcPr>
            <w:tcW w:w="2693" w:type="dxa"/>
            <w:hideMark/>
          </w:tcPr>
          <w:p w14:paraId="5DA5B4F1"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A</w:t>
            </w:r>
          </w:p>
        </w:tc>
        <w:tc>
          <w:tcPr>
            <w:tcW w:w="4636" w:type="dxa"/>
            <w:gridSpan w:val="2"/>
            <w:hideMark/>
          </w:tcPr>
          <w:p w14:paraId="391B6AE7"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64</w:t>
            </w:r>
          </w:p>
        </w:tc>
      </w:tr>
      <w:tr w:rsidR="00384596" w:rsidRPr="00365B8A" w14:paraId="5F751A37" w14:textId="77777777" w:rsidTr="00A21585">
        <w:trPr>
          <w:trHeight w:val="159"/>
        </w:trPr>
        <w:tc>
          <w:tcPr>
            <w:tcW w:w="2689" w:type="dxa"/>
            <w:gridSpan w:val="2"/>
            <w:vMerge/>
            <w:hideMark/>
          </w:tcPr>
          <w:p w14:paraId="2D53C1C2" w14:textId="77777777" w:rsidR="00384596" w:rsidRPr="00365B8A" w:rsidRDefault="00384596" w:rsidP="009D475D">
            <w:pPr>
              <w:spacing w:after="0"/>
              <w:jc w:val="left"/>
              <w:rPr>
                <w:rFonts w:ascii="Times" w:eastAsia="SimSun" w:hAnsi="Times" w:cs="Times"/>
                <w:sz w:val="16"/>
                <w:szCs w:val="16"/>
                <w:lang w:val="en-US"/>
              </w:rPr>
            </w:pPr>
          </w:p>
        </w:tc>
        <w:tc>
          <w:tcPr>
            <w:tcW w:w="2693" w:type="dxa"/>
            <w:hideMark/>
          </w:tcPr>
          <w:p w14:paraId="013CFE88"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B</w:t>
            </w:r>
          </w:p>
        </w:tc>
        <w:tc>
          <w:tcPr>
            <w:tcW w:w="4636" w:type="dxa"/>
            <w:gridSpan w:val="2"/>
            <w:hideMark/>
          </w:tcPr>
          <w:p w14:paraId="1BFD4CB9"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8</w:t>
            </w:r>
          </w:p>
        </w:tc>
      </w:tr>
      <w:tr w:rsidR="00384596" w:rsidRPr="00365B8A" w14:paraId="0CE28D19" w14:textId="77777777" w:rsidTr="00A21585">
        <w:trPr>
          <w:trHeight w:val="159"/>
        </w:trPr>
        <w:tc>
          <w:tcPr>
            <w:tcW w:w="2689" w:type="dxa"/>
            <w:gridSpan w:val="2"/>
            <w:vMerge/>
            <w:hideMark/>
          </w:tcPr>
          <w:p w14:paraId="2A7BA07D" w14:textId="77777777" w:rsidR="00384596" w:rsidRPr="00365B8A" w:rsidRDefault="00384596" w:rsidP="009D475D">
            <w:pPr>
              <w:spacing w:after="0"/>
              <w:jc w:val="left"/>
              <w:rPr>
                <w:rFonts w:ascii="Times" w:eastAsia="SimSun" w:hAnsi="Times" w:cs="Times"/>
                <w:sz w:val="16"/>
                <w:szCs w:val="16"/>
                <w:lang w:val="en-US"/>
              </w:rPr>
            </w:pPr>
          </w:p>
        </w:tc>
        <w:tc>
          <w:tcPr>
            <w:tcW w:w="2693" w:type="dxa"/>
            <w:hideMark/>
          </w:tcPr>
          <w:p w14:paraId="63C897CD"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Baseline scheme</w:t>
            </w:r>
          </w:p>
        </w:tc>
        <w:tc>
          <w:tcPr>
            <w:tcW w:w="4636" w:type="dxa"/>
            <w:gridSpan w:val="2"/>
            <w:hideMark/>
          </w:tcPr>
          <w:p w14:paraId="21747CC0"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Option 1 and Option 2</w:t>
            </w:r>
          </w:p>
        </w:tc>
      </w:tr>
      <w:tr w:rsidR="00384596" w:rsidRPr="00365B8A" w14:paraId="3515BEDF" w14:textId="77777777" w:rsidTr="00A21585">
        <w:trPr>
          <w:trHeight w:val="159"/>
        </w:trPr>
        <w:tc>
          <w:tcPr>
            <w:tcW w:w="2689" w:type="dxa"/>
            <w:gridSpan w:val="2"/>
            <w:vMerge w:val="restart"/>
            <w:hideMark/>
          </w:tcPr>
          <w:p w14:paraId="6A4BA629"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AI/ML model input/output</w:t>
            </w:r>
          </w:p>
        </w:tc>
        <w:tc>
          <w:tcPr>
            <w:tcW w:w="2693" w:type="dxa"/>
            <w:hideMark/>
          </w:tcPr>
          <w:p w14:paraId="733267EE"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Model input</w:t>
            </w:r>
          </w:p>
        </w:tc>
        <w:tc>
          <w:tcPr>
            <w:tcW w:w="4636" w:type="dxa"/>
            <w:gridSpan w:val="2"/>
            <w:hideMark/>
          </w:tcPr>
          <w:p w14:paraId="6FCA0B05"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8 beam pairs</w:t>
            </w:r>
          </w:p>
        </w:tc>
      </w:tr>
      <w:tr w:rsidR="00384596" w:rsidRPr="00365B8A" w14:paraId="081AE640" w14:textId="77777777" w:rsidTr="00A21585">
        <w:trPr>
          <w:trHeight w:val="159"/>
        </w:trPr>
        <w:tc>
          <w:tcPr>
            <w:tcW w:w="2689" w:type="dxa"/>
            <w:gridSpan w:val="2"/>
            <w:vMerge/>
            <w:hideMark/>
          </w:tcPr>
          <w:p w14:paraId="1E4834D3" w14:textId="77777777" w:rsidR="00384596" w:rsidRPr="00365B8A" w:rsidRDefault="00384596" w:rsidP="009D475D">
            <w:pPr>
              <w:spacing w:after="0"/>
              <w:jc w:val="left"/>
              <w:rPr>
                <w:rFonts w:ascii="Times" w:eastAsia="SimSun" w:hAnsi="Times" w:cs="Times"/>
                <w:sz w:val="16"/>
                <w:szCs w:val="16"/>
                <w:lang w:val="en-US"/>
              </w:rPr>
            </w:pPr>
          </w:p>
        </w:tc>
        <w:tc>
          <w:tcPr>
            <w:tcW w:w="2693" w:type="dxa"/>
            <w:hideMark/>
          </w:tcPr>
          <w:p w14:paraId="531F44E3"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Model output</w:t>
            </w:r>
          </w:p>
        </w:tc>
        <w:tc>
          <w:tcPr>
            <w:tcW w:w="4636" w:type="dxa"/>
            <w:gridSpan w:val="2"/>
            <w:hideMark/>
          </w:tcPr>
          <w:p w14:paraId="71A2A82E"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64 beam pairs</w:t>
            </w:r>
          </w:p>
        </w:tc>
      </w:tr>
      <w:tr w:rsidR="00384596" w:rsidRPr="00365B8A" w14:paraId="4E8FA04D" w14:textId="77777777" w:rsidTr="00A21585">
        <w:trPr>
          <w:trHeight w:val="159"/>
        </w:trPr>
        <w:tc>
          <w:tcPr>
            <w:tcW w:w="2689" w:type="dxa"/>
            <w:gridSpan w:val="2"/>
            <w:vMerge w:val="restart"/>
            <w:hideMark/>
          </w:tcPr>
          <w:p w14:paraId="0AFFCA58"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Data Size</w:t>
            </w:r>
          </w:p>
        </w:tc>
        <w:tc>
          <w:tcPr>
            <w:tcW w:w="2693" w:type="dxa"/>
            <w:hideMark/>
          </w:tcPr>
          <w:p w14:paraId="12024213"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Training</w:t>
            </w:r>
          </w:p>
        </w:tc>
        <w:tc>
          <w:tcPr>
            <w:tcW w:w="4636" w:type="dxa"/>
            <w:gridSpan w:val="2"/>
            <w:hideMark/>
          </w:tcPr>
          <w:p w14:paraId="7BAD9DE7"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320010</w:t>
            </w:r>
          </w:p>
        </w:tc>
      </w:tr>
      <w:tr w:rsidR="00384596" w:rsidRPr="00365B8A" w14:paraId="1012692C" w14:textId="77777777" w:rsidTr="00A21585">
        <w:trPr>
          <w:trHeight w:val="159"/>
        </w:trPr>
        <w:tc>
          <w:tcPr>
            <w:tcW w:w="2689" w:type="dxa"/>
            <w:gridSpan w:val="2"/>
            <w:vMerge/>
            <w:hideMark/>
          </w:tcPr>
          <w:p w14:paraId="77058DB3" w14:textId="77777777" w:rsidR="00384596" w:rsidRPr="00365B8A" w:rsidRDefault="00384596" w:rsidP="009D475D">
            <w:pPr>
              <w:spacing w:after="0"/>
              <w:jc w:val="left"/>
              <w:rPr>
                <w:rFonts w:ascii="Times" w:eastAsia="SimSun" w:hAnsi="Times" w:cs="Times"/>
                <w:sz w:val="16"/>
                <w:szCs w:val="16"/>
                <w:lang w:val="en-US"/>
              </w:rPr>
            </w:pPr>
          </w:p>
        </w:tc>
        <w:tc>
          <w:tcPr>
            <w:tcW w:w="2693" w:type="dxa"/>
            <w:hideMark/>
          </w:tcPr>
          <w:p w14:paraId="2B1A032A"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Testing</w:t>
            </w:r>
          </w:p>
        </w:tc>
        <w:tc>
          <w:tcPr>
            <w:tcW w:w="4636" w:type="dxa"/>
            <w:gridSpan w:val="2"/>
            <w:hideMark/>
          </w:tcPr>
          <w:p w14:paraId="1FF834E8"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80040</w:t>
            </w:r>
          </w:p>
        </w:tc>
      </w:tr>
      <w:tr w:rsidR="00384596" w:rsidRPr="00365B8A" w14:paraId="4DF2DD21" w14:textId="77777777" w:rsidTr="00A21585">
        <w:trPr>
          <w:trHeight w:val="159"/>
        </w:trPr>
        <w:tc>
          <w:tcPr>
            <w:tcW w:w="2689" w:type="dxa"/>
            <w:gridSpan w:val="2"/>
            <w:vMerge w:val="restart"/>
            <w:hideMark/>
          </w:tcPr>
          <w:p w14:paraId="2D597C00"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AI/ML model</w:t>
            </w:r>
          </w:p>
        </w:tc>
        <w:tc>
          <w:tcPr>
            <w:tcW w:w="2693" w:type="dxa"/>
            <w:hideMark/>
          </w:tcPr>
          <w:p w14:paraId="5CF6DC9F"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Short model description</w:t>
            </w:r>
          </w:p>
        </w:tc>
        <w:tc>
          <w:tcPr>
            <w:tcW w:w="4636" w:type="dxa"/>
            <w:gridSpan w:val="2"/>
            <w:hideMark/>
          </w:tcPr>
          <w:p w14:paraId="057AAAB0"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FNN</w:t>
            </w:r>
          </w:p>
        </w:tc>
      </w:tr>
      <w:tr w:rsidR="00384596" w:rsidRPr="00365B8A" w14:paraId="7468D751" w14:textId="77777777" w:rsidTr="00A21585">
        <w:trPr>
          <w:trHeight w:val="315"/>
        </w:trPr>
        <w:tc>
          <w:tcPr>
            <w:tcW w:w="2689" w:type="dxa"/>
            <w:gridSpan w:val="2"/>
            <w:vMerge/>
            <w:hideMark/>
          </w:tcPr>
          <w:p w14:paraId="791A27DB" w14:textId="77777777" w:rsidR="00384596" w:rsidRPr="00365B8A" w:rsidRDefault="00384596" w:rsidP="009D475D">
            <w:pPr>
              <w:spacing w:after="0"/>
              <w:jc w:val="left"/>
              <w:rPr>
                <w:rFonts w:ascii="Times" w:eastAsia="SimSun" w:hAnsi="Times" w:cs="Times"/>
                <w:sz w:val="16"/>
                <w:szCs w:val="16"/>
                <w:lang w:val="en-US"/>
              </w:rPr>
            </w:pPr>
          </w:p>
        </w:tc>
        <w:tc>
          <w:tcPr>
            <w:tcW w:w="2693" w:type="dxa"/>
            <w:hideMark/>
          </w:tcPr>
          <w:p w14:paraId="7B77F9D6" w14:textId="77777777" w:rsidR="00384596" w:rsidRPr="00365B8A" w:rsidRDefault="00384596"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rPr>
              <w:t xml:space="preserve">Model complexity [No. of </w:t>
            </w:r>
            <w:proofErr w:type="gramStart"/>
            <w:r w:rsidRPr="00365B8A">
              <w:rPr>
                <w:rFonts w:ascii="Times" w:eastAsiaTheme="minorEastAsia" w:hAnsi="Times" w:cs="Times"/>
                <w:kern w:val="24"/>
                <w:sz w:val="16"/>
                <w:szCs w:val="16"/>
              </w:rPr>
              <w:t>para./</w:t>
            </w:r>
            <w:proofErr w:type="gramEnd"/>
            <w:r w:rsidRPr="00365B8A">
              <w:rPr>
                <w:rFonts w:ascii="Times" w:eastAsiaTheme="minorEastAsia" w:hAnsi="Times" w:cs="Times"/>
                <w:kern w:val="24"/>
                <w:sz w:val="16"/>
                <w:szCs w:val="16"/>
              </w:rPr>
              <w:t xml:space="preserve"> model size]</w:t>
            </w:r>
          </w:p>
        </w:tc>
        <w:tc>
          <w:tcPr>
            <w:tcW w:w="4636" w:type="dxa"/>
            <w:gridSpan w:val="2"/>
            <w:hideMark/>
          </w:tcPr>
          <w:p w14:paraId="44B87B8E" w14:textId="77777777" w:rsidR="00384596" w:rsidRPr="00365B8A" w:rsidRDefault="00384596"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266K/1.1MB</w:t>
            </w:r>
          </w:p>
        </w:tc>
      </w:tr>
      <w:tr w:rsidR="00384596" w:rsidRPr="00365B8A" w14:paraId="103F6C4A" w14:textId="77777777" w:rsidTr="00A21585">
        <w:trPr>
          <w:trHeight w:val="159"/>
        </w:trPr>
        <w:tc>
          <w:tcPr>
            <w:tcW w:w="2689" w:type="dxa"/>
            <w:gridSpan w:val="2"/>
            <w:vMerge/>
            <w:hideMark/>
          </w:tcPr>
          <w:p w14:paraId="75192B5E" w14:textId="77777777" w:rsidR="00384596" w:rsidRPr="00365B8A" w:rsidRDefault="00384596" w:rsidP="009D475D">
            <w:pPr>
              <w:spacing w:after="0"/>
              <w:jc w:val="left"/>
              <w:rPr>
                <w:rFonts w:ascii="Times" w:eastAsia="SimSun" w:hAnsi="Times" w:cs="Times"/>
                <w:sz w:val="16"/>
                <w:szCs w:val="16"/>
                <w:lang w:val="en-US"/>
              </w:rPr>
            </w:pPr>
          </w:p>
        </w:tc>
        <w:tc>
          <w:tcPr>
            <w:tcW w:w="2693" w:type="dxa"/>
            <w:hideMark/>
          </w:tcPr>
          <w:p w14:paraId="61A1B98C" w14:textId="77777777" w:rsidR="00384596" w:rsidRPr="00365B8A" w:rsidRDefault="00384596"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rPr>
              <w:t>Computational complexity</w:t>
            </w:r>
          </w:p>
        </w:tc>
        <w:tc>
          <w:tcPr>
            <w:tcW w:w="4636" w:type="dxa"/>
            <w:gridSpan w:val="2"/>
            <w:hideMark/>
          </w:tcPr>
          <w:p w14:paraId="14580834" w14:textId="77777777" w:rsidR="00384596" w:rsidRPr="00365B8A" w:rsidRDefault="00384596"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267K</w:t>
            </w:r>
          </w:p>
        </w:tc>
      </w:tr>
      <w:tr w:rsidR="00896FFF" w:rsidRPr="00365B8A" w14:paraId="7A7AE8DE" w14:textId="77777777" w:rsidTr="00A21585">
        <w:trPr>
          <w:trHeight w:val="188"/>
        </w:trPr>
        <w:tc>
          <w:tcPr>
            <w:tcW w:w="1413" w:type="dxa"/>
            <w:vMerge w:val="restart"/>
            <w:hideMark/>
          </w:tcPr>
          <w:p w14:paraId="6C2A0B9A"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Evaluation results</w:t>
            </w:r>
          </w:p>
          <w:p w14:paraId="240C000B"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[AI/ML</w:t>
            </w:r>
          </w:p>
          <w:p w14:paraId="7B6A6B74"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 xml:space="preserve">/Baseline </w:t>
            </w:r>
            <w:r w:rsidRPr="00365B8A">
              <w:rPr>
                <w:rFonts w:ascii="Times" w:eastAsia="メイリオ" w:hAnsi="Times" w:cs="Times"/>
                <w:kern w:val="24"/>
                <w:sz w:val="16"/>
                <w:szCs w:val="16"/>
              </w:rPr>
              <w:t>Option 1</w:t>
            </w:r>
          </w:p>
          <w:p w14:paraId="3CA92997"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/Baseline Option 2]</w:t>
            </w:r>
          </w:p>
        </w:tc>
        <w:tc>
          <w:tcPr>
            <w:tcW w:w="1276" w:type="dxa"/>
            <w:vMerge w:val="restart"/>
            <w:hideMark/>
          </w:tcPr>
          <w:p w14:paraId="40AD67C9"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Beam prediction accuracy (%)</w:t>
            </w:r>
          </w:p>
        </w:tc>
        <w:tc>
          <w:tcPr>
            <w:tcW w:w="2693" w:type="dxa"/>
            <w:hideMark/>
          </w:tcPr>
          <w:p w14:paraId="5773735E"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Top-1 (%)</w:t>
            </w:r>
          </w:p>
        </w:tc>
        <w:tc>
          <w:tcPr>
            <w:tcW w:w="2400" w:type="dxa"/>
            <w:vAlign w:val="center"/>
            <w:hideMark/>
          </w:tcPr>
          <w:p w14:paraId="031DC5D4" w14:textId="77777777" w:rsidR="00896FFF" w:rsidRPr="00365B8A" w:rsidRDefault="00896FFF" w:rsidP="00896FFF">
            <w:pPr>
              <w:spacing w:after="0"/>
              <w:rPr>
                <w:rFonts w:ascii="Times" w:eastAsia="SimSun" w:hAnsi="Times" w:cs="Times"/>
                <w:sz w:val="16"/>
                <w:szCs w:val="16"/>
                <w:lang w:val="en-US"/>
              </w:rPr>
            </w:pPr>
            <w:r w:rsidRPr="0002514B">
              <w:rPr>
                <w:rFonts w:ascii="Times" w:eastAsia="メイリオ" w:hAnsi="Times" w:cs="Times"/>
                <w:kern w:val="24"/>
                <w:sz w:val="16"/>
                <w:szCs w:val="16"/>
              </w:rPr>
              <w:t>44.9 / 100 / 2.83</w:t>
            </w:r>
          </w:p>
        </w:tc>
        <w:tc>
          <w:tcPr>
            <w:tcW w:w="2236" w:type="dxa"/>
            <w:vAlign w:val="center"/>
            <w:hideMark/>
          </w:tcPr>
          <w:p w14:paraId="283AFFFA" w14:textId="5B707774" w:rsidR="00896FFF" w:rsidRPr="007967BD" w:rsidRDefault="00896FFF" w:rsidP="00896FFF">
            <w:pPr>
              <w:spacing w:after="0"/>
              <w:rPr>
                <w:rFonts w:ascii="Times" w:eastAsia="メイリオ" w:hAnsi="Times" w:cs="Times"/>
                <w:kern w:val="24"/>
                <w:sz w:val="16"/>
                <w:szCs w:val="16"/>
              </w:rPr>
            </w:pPr>
            <w:r w:rsidRPr="00896FFF">
              <w:rPr>
                <w:rFonts w:ascii="Times" w:eastAsia="メイリオ" w:hAnsi="Times" w:cs="Times"/>
                <w:kern w:val="24"/>
                <w:sz w:val="16"/>
                <w:szCs w:val="16"/>
              </w:rPr>
              <w:t>45.8 / 100 / 2.78</w:t>
            </w:r>
          </w:p>
        </w:tc>
      </w:tr>
      <w:tr w:rsidR="00896FFF" w:rsidRPr="00365B8A" w14:paraId="68350106" w14:textId="77777777" w:rsidTr="00A21585">
        <w:trPr>
          <w:trHeight w:val="188"/>
        </w:trPr>
        <w:tc>
          <w:tcPr>
            <w:tcW w:w="1413" w:type="dxa"/>
            <w:vMerge/>
            <w:hideMark/>
          </w:tcPr>
          <w:p w14:paraId="584495B1" w14:textId="77777777" w:rsidR="00896FFF" w:rsidRPr="00365B8A" w:rsidRDefault="00896FFF" w:rsidP="00896FFF">
            <w:pPr>
              <w:spacing w:after="0"/>
              <w:jc w:val="left"/>
              <w:rPr>
                <w:rFonts w:ascii="Times" w:eastAsia="SimSun" w:hAnsi="Times" w:cs="Times"/>
                <w:sz w:val="16"/>
                <w:szCs w:val="16"/>
                <w:lang w:val="en-US"/>
              </w:rPr>
            </w:pPr>
          </w:p>
        </w:tc>
        <w:tc>
          <w:tcPr>
            <w:tcW w:w="1276" w:type="dxa"/>
            <w:vMerge/>
            <w:hideMark/>
          </w:tcPr>
          <w:p w14:paraId="5A2F89AE" w14:textId="77777777" w:rsidR="00896FFF" w:rsidRPr="00365B8A" w:rsidRDefault="00896FFF" w:rsidP="00896FFF">
            <w:pPr>
              <w:spacing w:after="0"/>
              <w:jc w:val="left"/>
              <w:rPr>
                <w:rFonts w:ascii="Times" w:eastAsia="SimSun" w:hAnsi="Times" w:cs="Times"/>
                <w:sz w:val="16"/>
                <w:szCs w:val="16"/>
                <w:lang w:val="en-US"/>
              </w:rPr>
            </w:pPr>
          </w:p>
        </w:tc>
        <w:tc>
          <w:tcPr>
            <w:tcW w:w="2693" w:type="dxa"/>
            <w:hideMark/>
          </w:tcPr>
          <w:p w14:paraId="6CC1C501"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Top-1/5 (%)</w:t>
            </w:r>
          </w:p>
        </w:tc>
        <w:tc>
          <w:tcPr>
            <w:tcW w:w="2400" w:type="dxa"/>
            <w:vAlign w:val="center"/>
            <w:hideMark/>
          </w:tcPr>
          <w:p w14:paraId="60AFADAC" w14:textId="77777777" w:rsidR="00896FFF" w:rsidRPr="00365B8A" w:rsidRDefault="00896FFF" w:rsidP="00896FFF">
            <w:pPr>
              <w:spacing w:after="0"/>
              <w:rPr>
                <w:rFonts w:ascii="Times" w:eastAsia="SimSun" w:hAnsi="Times" w:cs="Times"/>
                <w:sz w:val="16"/>
                <w:szCs w:val="16"/>
                <w:lang w:val="en-US"/>
              </w:rPr>
            </w:pPr>
            <w:r w:rsidRPr="0002514B">
              <w:rPr>
                <w:rFonts w:ascii="Times" w:eastAsia="メイリオ" w:hAnsi="Times" w:cs="Times"/>
                <w:kern w:val="24"/>
                <w:sz w:val="16"/>
                <w:szCs w:val="16"/>
              </w:rPr>
              <w:t>87.6 / 100 / 28.3</w:t>
            </w:r>
          </w:p>
        </w:tc>
        <w:tc>
          <w:tcPr>
            <w:tcW w:w="2236" w:type="dxa"/>
            <w:vAlign w:val="center"/>
            <w:hideMark/>
          </w:tcPr>
          <w:p w14:paraId="4EA6987E" w14:textId="0FD2F8F1" w:rsidR="00896FFF" w:rsidRPr="007967BD" w:rsidRDefault="00896FFF" w:rsidP="00896FFF">
            <w:pPr>
              <w:spacing w:after="0"/>
              <w:rPr>
                <w:rFonts w:ascii="Times" w:eastAsia="メイリオ" w:hAnsi="Times" w:cs="Times"/>
                <w:kern w:val="24"/>
                <w:sz w:val="16"/>
                <w:szCs w:val="16"/>
              </w:rPr>
            </w:pPr>
            <w:r w:rsidRPr="00896FFF">
              <w:rPr>
                <w:rFonts w:ascii="Times" w:eastAsia="メイリオ" w:hAnsi="Times" w:cs="Times"/>
                <w:kern w:val="24"/>
                <w:sz w:val="16"/>
                <w:szCs w:val="16"/>
              </w:rPr>
              <w:t>87.6 / 100 / 29.0</w:t>
            </w:r>
          </w:p>
        </w:tc>
      </w:tr>
      <w:tr w:rsidR="00896FFF" w:rsidRPr="00365B8A" w14:paraId="1B01BE3A" w14:textId="77777777" w:rsidTr="00A21585">
        <w:trPr>
          <w:trHeight w:val="188"/>
        </w:trPr>
        <w:tc>
          <w:tcPr>
            <w:tcW w:w="1413" w:type="dxa"/>
            <w:vMerge/>
            <w:hideMark/>
          </w:tcPr>
          <w:p w14:paraId="5475288F" w14:textId="77777777" w:rsidR="00896FFF" w:rsidRPr="00365B8A" w:rsidRDefault="00896FFF" w:rsidP="00896FFF">
            <w:pPr>
              <w:spacing w:after="0"/>
              <w:jc w:val="left"/>
              <w:rPr>
                <w:rFonts w:ascii="Times" w:eastAsia="SimSun" w:hAnsi="Times" w:cs="Times"/>
                <w:sz w:val="16"/>
                <w:szCs w:val="16"/>
                <w:lang w:val="en-US"/>
              </w:rPr>
            </w:pPr>
          </w:p>
        </w:tc>
        <w:tc>
          <w:tcPr>
            <w:tcW w:w="1276" w:type="dxa"/>
            <w:vMerge/>
            <w:hideMark/>
          </w:tcPr>
          <w:p w14:paraId="2DA1C693" w14:textId="77777777" w:rsidR="00896FFF" w:rsidRPr="00365B8A" w:rsidRDefault="00896FFF" w:rsidP="00896FFF">
            <w:pPr>
              <w:spacing w:after="0"/>
              <w:jc w:val="left"/>
              <w:rPr>
                <w:rFonts w:ascii="Times" w:eastAsia="SimSun" w:hAnsi="Times" w:cs="Times"/>
                <w:sz w:val="16"/>
                <w:szCs w:val="16"/>
                <w:lang w:val="en-US"/>
              </w:rPr>
            </w:pPr>
          </w:p>
        </w:tc>
        <w:tc>
          <w:tcPr>
            <w:tcW w:w="2693" w:type="dxa"/>
            <w:hideMark/>
          </w:tcPr>
          <w:p w14:paraId="324BB9F7"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Top-5/1 (%)</w:t>
            </w:r>
          </w:p>
        </w:tc>
        <w:tc>
          <w:tcPr>
            <w:tcW w:w="2400" w:type="dxa"/>
            <w:vAlign w:val="center"/>
            <w:hideMark/>
          </w:tcPr>
          <w:p w14:paraId="1E29F3ED" w14:textId="77777777" w:rsidR="00896FFF" w:rsidRPr="00365B8A" w:rsidRDefault="00896FFF" w:rsidP="00896FFF">
            <w:pPr>
              <w:spacing w:after="0"/>
              <w:rPr>
                <w:rFonts w:ascii="Times" w:eastAsia="SimSun" w:hAnsi="Times" w:cs="Times"/>
                <w:sz w:val="16"/>
                <w:szCs w:val="16"/>
                <w:lang w:val="en-US"/>
              </w:rPr>
            </w:pPr>
            <w:r w:rsidRPr="0002514B">
              <w:rPr>
                <w:rFonts w:ascii="Times" w:eastAsia="メイリオ" w:hAnsi="Times" w:cs="Times"/>
                <w:kern w:val="24"/>
                <w:sz w:val="16"/>
                <w:szCs w:val="16"/>
              </w:rPr>
              <w:t>89.4 / 100 / 2.83</w:t>
            </w:r>
          </w:p>
        </w:tc>
        <w:tc>
          <w:tcPr>
            <w:tcW w:w="2236" w:type="dxa"/>
            <w:vAlign w:val="center"/>
            <w:hideMark/>
          </w:tcPr>
          <w:p w14:paraId="4A7F919B" w14:textId="731BE5BA" w:rsidR="00896FFF" w:rsidRPr="007967BD" w:rsidRDefault="00896FFF" w:rsidP="00896FFF">
            <w:pPr>
              <w:spacing w:after="0"/>
              <w:rPr>
                <w:rFonts w:ascii="Times" w:eastAsia="メイリオ" w:hAnsi="Times" w:cs="Times"/>
                <w:kern w:val="24"/>
                <w:sz w:val="16"/>
                <w:szCs w:val="16"/>
              </w:rPr>
            </w:pPr>
            <w:r w:rsidRPr="00896FFF">
              <w:rPr>
                <w:rFonts w:ascii="Times" w:eastAsia="メイリオ" w:hAnsi="Times" w:cs="Times"/>
                <w:kern w:val="24"/>
                <w:sz w:val="16"/>
                <w:szCs w:val="16"/>
              </w:rPr>
              <w:t>90.1 / 100 / 2.78</w:t>
            </w:r>
          </w:p>
        </w:tc>
      </w:tr>
      <w:tr w:rsidR="00896FFF" w:rsidRPr="00365B8A" w14:paraId="1C827EEF" w14:textId="77777777" w:rsidTr="00A21585">
        <w:trPr>
          <w:trHeight w:val="159"/>
        </w:trPr>
        <w:tc>
          <w:tcPr>
            <w:tcW w:w="1413" w:type="dxa"/>
            <w:vMerge/>
            <w:hideMark/>
          </w:tcPr>
          <w:p w14:paraId="2CEB8586" w14:textId="77777777" w:rsidR="00896FFF" w:rsidRPr="00365B8A" w:rsidRDefault="00896FFF" w:rsidP="00896FFF">
            <w:pPr>
              <w:spacing w:after="0"/>
              <w:jc w:val="left"/>
              <w:rPr>
                <w:rFonts w:ascii="Times" w:eastAsia="SimSun" w:hAnsi="Times" w:cs="Times"/>
                <w:sz w:val="16"/>
                <w:szCs w:val="16"/>
                <w:lang w:val="en-US"/>
              </w:rPr>
            </w:pPr>
          </w:p>
        </w:tc>
        <w:tc>
          <w:tcPr>
            <w:tcW w:w="1276" w:type="dxa"/>
            <w:hideMark/>
          </w:tcPr>
          <w:p w14:paraId="626E1FF9"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L1-RSRP Diff.</w:t>
            </w:r>
          </w:p>
        </w:tc>
        <w:tc>
          <w:tcPr>
            <w:tcW w:w="2693" w:type="dxa"/>
            <w:hideMark/>
          </w:tcPr>
          <w:p w14:paraId="35CD796F" w14:textId="77777777" w:rsidR="00896FFF" w:rsidRPr="00365B8A" w:rsidRDefault="00896FFF" w:rsidP="00896FFF">
            <w:pPr>
              <w:spacing w:after="0"/>
              <w:rPr>
                <w:rFonts w:ascii="Times" w:eastAsia="SimSun" w:hAnsi="Times" w:cs="Times"/>
                <w:sz w:val="16"/>
                <w:szCs w:val="16"/>
                <w:lang w:val="en-US"/>
              </w:rPr>
            </w:pPr>
            <w:r w:rsidRPr="00365B8A">
              <w:rPr>
                <w:rFonts w:ascii="Times" w:eastAsia="メイリオ" w:hAnsi="Times" w:cs="Times"/>
                <w:kern w:val="24"/>
                <w:sz w:val="16"/>
                <w:szCs w:val="16"/>
              </w:rPr>
              <w:t>Average L1-RSRP diff.(dB)</w:t>
            </w:r>
          </w:p>
        </w:tc>
        <w:tc>
          <w:tcPr>
            <w:tcW w:w="2400" w:type="dxa"/>
            <w:hideMark/>
          </w:tcPr>
          <w:p w14:paraId="26B87955" w14:textId="77777777" w:rsidR="00896FFF" w:rsidRPr="00365B8A" w:rsidRDefault="00896FFF" w:rsidP="00896FFF">
            <w:pPr>
              <w:spacing w:after="0"/>
              <w:rPr>
                <w:rFonts w:ascii="Times" w:eastAsia="SimSun" w:hAnsi="Times" w:cs="Times"/>
                <w:sz w:val="16"/>
                <w:szCs w:val="16"/>
                <w:lang w:val="en-US"/>
              </w:rPr>
            </w:pPr>
            <w:r w:rsidRPr="0002514B">
              <w:rPr>
                <w:rFonts w:ascii="Times" w:eastAsia="メイリオ" w:hAnsi="Times" w:cs="Times"/>
                <w:kern w:val="24"/>
                <w:sz w:val="16"/>
                <w:szCs w:val="16"/>
              </w:rPr>
              <w:t>1.60 / 0     / 7.37</w:t>
            </w:r>
          </w:p>
        </w:tc>
        <w:tc>
          <w:tcPr>
            <w:tcW w:w="2236" w:type="dxa"/>
            <w:vAlign w:val="center"/>
            <w:hideMark/>
          </w:tcPr>
          <w:p w14:paraId="0E137BD6" w14:textId="5B2FAF0B" w:rsidR="00896FFF" w:rsidRPr="007967BD" w:rsidRDefault="00896FFF" w:rsidP="00896FFF">
            <w:pPr>
              <w:spacing w:after="0"/>
              <w:rPr>
                <w:rFonts w:ascii="Times" w:eastAsia="メイリオ" w:hAnsi="Times" w:cs="Times"/>
                <w:kern w:val="24"/>
                <w:sz w:val="16"/>
                <w:szCs w:val="16"/>
              </w:rPr>
            </w:pPr>
            <w:r w:rsidRPr="00896FFF">
              <w:rPr>
                <w:rFonts w:ascii="Times" w:eastAsia="メイリオ" w:hAnsi="Times" w:cs="Times"/>
                <w:kern w:val="24"/>
                <w:sz w:val="16"/>
                <w:szCs w:val="16"/>
              </w:rPr>
              <w:t>1.61 / 0     / 7.40</w:t>
            </w:r>
          </w:p>
        </w:tc>
      </w:tr>
      <w:tr w:rsidR="00384596" w:rsidRPr="00365B8A" w14:paraId="36ACEC57" w14:textId="77777777" w:rsidTr="00A21585">
        <w:trPr>
          <w:trHeight w:val="159"/>
        </w:trPr>
        <w:tc>
          <w:tcPr>
            <w:tcW w:w="1413" w:type="dxa"/>
            <w:vMerge/>
            <w:hideMark/>
          </w:tcPr>
          <w:p w14:paraId="554C6785" w14:textId="77777777" w:rsidR="00384596" w:rsidRPr="00365B8A" w:rsidRDefault="00384596" w:rsidP="009D475D">
            <w:pPr>
              <w:spacing w:after="0"/>
              <w:jc w:val="left"/>
              <w:rPr>
                <w:rFonts w:ascii="Times" w:eastAsia="SimSun" w:hAnsi="Times" w:cs="Times"/>
                <w:sz w:val="16"/>
                <w:szCs w:val="16"/>
                <w:lang w:val="en-US"/>
              </w:rPr>
            </w:pPr>
          </w:p>
        </w:tc>
        <w:tc>
          <w:tcPr>
            <w:tcW w:w="1276" w:type="dxa"/>
            <w:vMerge w:val="restart"/>
            <w:hideMark/>
          </w:tcPr>
          <w:p w14:paraId="6F2C4B34"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System performance</w:t>
            </w:r>
          </w:p>
        </w:tc>
        <w:tc>
          <w:tcPr>
            <w:tcW w:w="2693" w:type="dxa"/>
            <w:hideMark/>
          </w:tcPr>
          <w:p w14:paraId="114E0DB1"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RS overhead Reduction (%</w:t>
            </w:r>
            <w:r w:rsidRPr="00365B8A">
              <w:rPr>
                <w:rFonts w:ascii="Times" w:eastAsia="メイリオ" w:hAnsi="Times" w:cs="Times"/>
                <w:kern w:val="24"/>
                <w:sz w:val="16"/>
                <w:szCs w:val="16"/>
                <w:lang w:val="en-US"/>
              </w:rPr>
              <w:t>)</w:t>
            </w:r>
          </w:p>
        </w:tc>
        <w:tc>
          <w:tcPr>
            <w:tcW w:w="4636" w:type="dxa"/>
            <w:gridSpan w:val="2"/>
            <w:hideMark/>
          </w:tcPr>
          <w:p w14:paraId="7A700641"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0.80 / 0 / 0.88</w:t>
            </w:r>
          </w:p>
        </w:tc>
      </w:tr>
      <w:tr w:rsidR="00384596" w:rsidRPr="00365B8A" w14:paraId="59BE2472" w14:textId="77777777" w:rsidTr="00A21585">
        <w:trPr>
          <w:trHeight w:val="159"/>
        </w:trPr>
        <w:tc>
          <w:tcPr>
            <w:tcW w:w="1413" w:type="dxa"/>
            <w:vMerge/>
            <w:hideMark/>
          </w:tcPr>
          <w:p w14:paraId="22F3A1D8" w14:textId="77777777" w:rsidR="00384596" w:rsidRPr="00365B8A" w:rsidRDefault="00384596" w:rsidP="009D475D">
            <w:pPr>
              <w:spacing w:after="0"/>
              <w:jc w:val="left"/>
              <w:rPr>
                <w:rFonts w:ascii="Times" w:eastAsia="SimSun" w:hAnsi="Times" w:cs="Times"/>
                <w:sz w:val="16"/>
                <w:szCs w:val="16"/>
                <w:lang w:val="en-US"/>
              </w:rPr>
            </w:pPr>
          </w:p>
        </w:tc>
        <w:tc>
          <w:tcPr>
            <w:tcW w:w="1276" w:type="dxa"/>
            <w:vMerge/>
            <w:hideMark/>
          </w:tcPr>
          <w:p w14:paraId="7794A5F2" w14:textId="77777777" w:rsidR="00384596" w:rsidRPr="00365B8A" w:rsidRDefault="00384596" w:rsidP="009D475D">
            <w:pPr>
              <w:spacing w:after="0"/>
              <w:jc w:val="left"/>
              <w:rPr>
                <w:rFonts w:ascii="Times" w:eastAsia="SimSun" w:hAnsi="Times" w:cs="Times"/>
                <w:sz w:val="16"/>
                <w:szCs w:val="16"/>
                <w:lang w:val="en-US"/>
              </w:rPr>
            </w:pPr>
          </w:p>
        </w:tc>
        <w:tc>
          <w:tcPr>
            <w:tcW w:w="2693" w:type="dxa"/>
            <w:hideMark/>
          </w:tcPr>
          <w:p w14:paraId="1CAF23E3"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RS overhead</w:t>
            </w:r>
          </w:p>
        </w:tc>
        <w:tc>
          <w:tcPr>
            <w:tcW w:w="4636" w:type="dxa"/>
            <w:gridSpan w:val="2"/>
            <w:hideMark/>
          </w:tcPr>
          <w:p w14:paraId="06006F65" w14:textId="77777777" w:rsidR="00384596" w:rsidRPr="00365B8A" w:rsidRDefault="00384596"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13 / 64 / 8</w:t>
            </w:r>
          </w:p>
        </w:tc>
      </w:tr>
    </w:tbl>
    <w:p w14:paraId="687E5942" w14:textId="6AF4F2D3" w:rsidR="00082158" w:rsidRPr="00EA179E" w:rsidRDefault="00082158" w:rsidP="00082158">
      <w:pPr>
        <w:spacing w:beforeLines="100" w:before="240"/>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sidR="00BD7CDD">
        <w:rPr>
          <w:rFonts w:eastAsia="SimSun"/>
          <w:b/>
          <w:bCs/>
          <w:sz w:val="22"/>
          <w:lang w:eastAsia="zh-CN"/>
        </w:rPr>
        <w:t>9</w:t>
      </w:r>
      <w:r w:rsidRPr="001837C1">
        <w:rPr>
          <w:rFonts w:eastAsia="SimSun"/>
          <w:b/>
          <w:bCs/>
          <w:sz w:val="22"/>
          <w:lang w:eastAsia="zh-CN"/>
        </w:rPr>
        <w:t>.</w:t>
      </w:r>
      <w:r w:rsidRPr="00EA179E">
        <w:rPr>
          <w:rFonts w:eastAsia="SimSun"/>
          <w:sz w:val="22"/>
          <w:lang w:eastAsia="zh-CN"/>
        </w:rPr>
        <w:t xml:space="preserve"> Evaluation results </w:t>
      </w:r>
      <w:r>
        <w:rPr>
          <w:rFonts w:eastAsia="SimSun"/>
          <w:sz w:val="22"/>
          <w:lang w:eastAsia="zh-CN"/>
        </w:rPr>
        <w:t xml:space="preserve">of GC1 and GC3 </w:t>
      </w:r>
      <w:r w:rsidRPr="00EA179E">
        <w:rPr>
          <w:rFonts w:eastAsia="SimSun"/>
          <w:sz w:val="22"/>
          <w:lang w:eastAsia="zh-CN"/>
        </w:rPr>
        <w:t xml:space="preserve">for Rx beam </w:t>
      </w:r>
      <w:r>
        <w:rPr>
          <w:rFonts w:eastAsia="SimSun"/>
          <w:sz w:val="22"/>
          <w:lang w:eastAsia="zh-CN"/>
        </w:rPr>
        <w:t>assumption</w:t>
      </w:r>
      <w:r w:rsidRPr="00EA179E">
        <w:rPr>
          <w:rFonts w:eastAsia="SimSun"/>
          <w:sz w:val="22"/>
          <w:lang w:eastAsia="zh-CN"/>
        </w:rPr>
        <w:t xml:space="preserve"> Option </w:t>
      </w:r>
      <w:r>
        <w:rPr>
          <w:rFonts w:eastAsia="SimSun"/>
          <w:sz w:val="22"/>
          <w:lang w:eastAsia="zh-CN"/>
        </w:rPr>
        <w:t>2a</w:t>
      </w:r>
      <w:r w:rsidR="00C22C00">
        <w:rPr>
          <w:rFonts w:eastAsia="SimSun"/>
          <w:sz w:val="22"/>
          <w:lang w:eastAsia="zh-CN"/>
        </w:rPr>
        <w:t xml:space="preserve"> for Tx beam prediction</w:t>
      </w:r>
    </w:p>
    <w:tbl>
      <w:tblPr>
        <w:tblStyle w:val="1b"/>
        <w:tblW w:w="10004" w:type="dxa"/>
        <w:tblLook w:val="04A0" w:firstRow="1" w:lastRow="0" w:firstColumn="1" w:lastColumn="0" w:noHBand="0" w:noVBand="1"/>
      </w:tblPr>
      <w:tblGrid>
        <w:gridCol w:w="1413"/>
        <w:gridCol w:w="1276"/>
        <w:gridCol w:w="2693"/>
        <w:gridCol w:w="2400"/>
        <w:gridCol w:w="2222"/>
      </w:tblGrid>
      <w:tr w:rsidR="00082158" w:rsidRPr="00365B8A" w14:paraId="7FA383C1" w14:textId="77777777" w:rsidTr="00A21585">
        <w:trPr>
          <w:trHeight w:val="87"/>
        </w:trPr>
        <w:tc>
          <w:tcPr>
            <w:tcW w:w="5382" w:type="dxa"/>
            <w:gridSpan w:val="3"/>
            <w:hideMark/>
          </w:tcPr>
          <w:p w14:paraId="52333A9A"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 </w:t>
            </w:r>
          </w:p>
        </w:tc>
        <w:tc>
          <w:tcPr>
            <w:tcW w:w="2400" w:type="dxa"/>
            <w:hideMark/>
          </w:tcPr>
          <w:p w14:paraId="125C08EE" w14:textId="77777777" w:rsidR="00082158" w:rsidRPr="003D6650" w:rsidRDefault="00082158"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6FCF43E9" w14:textId="10919EBB" w:rsidR="00082158" w:rsidRPr="00365B8A" w:rsidRDefault="00082158" w:rsidP="009D475D">
            <w:pPr>
              <w:spacing w:after="0"/>
              <w:rPr>
                <w:rFonts w:ascii="Times" w:eastAsia="SimSun" w:hAnsi="Times" w:cs="Times"/>
                <w:sz w:val="16"/>
                <w:szCs w:val="16"/>
                <w:lang w:val="en-US"/>
              </w:rPr>
            </w:pPr>
            <w:r>
              <w:rPr>
                <w:rFonts w:ascii="Times" w:eastAsia="SimSun" w:hAnsi="Times" w:cs="Times"/>
                <w:sz w:val="16"/>
                <w:szCs w:val="16"/>
                <w:lang w:val="en-US"/>
              </w:rPr>
              <w:t>GC1: Simulation Case 3</w:t>
            </w:r>
          </w:p>
        </w:tc>
        <w:tc>
          <w:tcPr>
            <w:tcW w:w="2222" w:type="dxa"/>
            <w:hideMark/>
          </w:tcPr>
          <w:p w14:paraId="7D6D3D59" w14:textId="77777777" w:rsidR="00082158" w:rsidRPr="003D6650" w:rsidRDefault="00082158"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62D77B56" w14:textId="6770C7F5" w:rsidR="00082158" w:rsidRPr="00365B8A" w:rsidRDefault="00082158" w:rsidP="009D475D">
            <w:pPr>
              <w:spacing w:after="0"/>
              <w:rPr>
                <w:rFonts w:ascii="Times" w:eastAsia="SimSun" w:hAnsi="Times" w:cs="Times"/>
                <w:sz w:val="16"/>
                <w:szCs w:val="16"/>
                <w:lang w:val="en-US"/>
              </w:rPr>
            </w:pPr>
            <w:r>
              <w:rPr>
                <w:rFonts w:ascii="Times" w:eastAsia="SimSun" w:hAnsi="Times" w:cs="Times"/>
                <w:sz w:val="16"/>
                <w:szCs w:val="16"/>
                <w:lang w:val="en-US"/>
              </w:rPr>
              <w:t>GC2: Simulation Case 4</w:t>
            </w:r>
          </w:p>
        </w:tc>
      </w:tr>
      <w:tr w:rsidR="00082158" w:rsidRPr="00365B8A" w14:paraId="2572AB3A" w14:textId="77777777" w:rsidTr="00A21585">
        <w:trPr>
          <w:trHeight w:val="159"/>
        </w:trPr>
        <w:tc>
          <w:tcPr>
            <w:tcW w:w="2689" w:type="dxa"/>
            <w:gridSpan w:val="2"/>
            <w:vMerge w:val="restart"/>
            <w:hideMark/>
          </w:tcPr>
          <w:p w14:paraId="3F028A6F"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Assumptions</w:t>
            </w:r>
          </w:p>
        </w:tc>
        <w:tc>
          <w:tcPr>
            <w:tcW w:w="2693" w:type="dxa"/>
            <w:hideMark/>
          </w:tcPr>
          <w:p w14:paraId="5F859FF6"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A</w:t>
            </w:r>
          </w:p>
        </w:tc>
        <w:tc>
          <w:tcPr>
            <w:tcW w:w="4622" w:type="dxa"/>
            <w:gridSpan w:val="2"/>
            <w:hideMark/>
          </w:tcPr>
          <w:p w14:paraId="24567FD4"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64</w:t>
            </w:r>
          </w:p>
        </w:tc>
      </w:tr>
      <w:tr w:rsidR="00082158" w:rsidRPr="00365B8A" w14:paraId="3E259E0E" w14:textId="77777777" w:rsidTr="00A21585">
        <w:trPr>
          <w:trHeight w:val="159"/>
        </w:trPr>
        <w:tc>
          <w:tcPr>
            <w:tcW w:w="2689" w:type="dxa"/>
            <w:gridSpan w:val="2"/>
            <w:vMerge/>
            <w:hideMark/>
          </w:tcPr>
          <w:p w14:paraId="3B1FA74A" w14:textId="77777777" w:rsidR="00082158" w:rsidRPr="00365B8A" w:rsidRDefault="00082158" w:rsidP="009D475D">
            <w:pPr>
              <w:spacing w:after="0"/>
              <w:jc w:val="left"/>
              <w:rPr>
                <w:rFonts w:ascii="Times" w:eastAsia="SimSun" w:hAnsi="Times" w:cs="Times"/>
                <w:sz w:val="16"/>
                <w:szCs w:val="16"/>
                <w:lang w:val="en-US"/>
              </w:rPr>
            </w:pPr>
          </w:p>
        </w:tc>
        <w:tc>
          <w:tcPr>
            <w:tcW w:w="2693" w:type="dxa"/>
            <w:hideMark/>
          </w:tcPr>
          <w:p w14:paraId="486185D8"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B</w:t>
            </w:r>
          </w:p>
        </w:tc>
        <w:tc>
          <w:tcPr>
            <w:tcW w:w="4622" w:type="dxa"/>
            <w:gridSpan w:val="2"/>
            <w:hideMark/>
          </w:tcPr>
          <w:p w14:paraId="60587FA4"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8</w:t>
            </w:r>
          </w:p>
        </w:tc>
      </w:tr>
      <w:tr w:rsidR="00082158" w:rsidRPr="00365B8A" w14:paraId="7B536035" w14:textId="77777777" w:rsidTr="00A21585">
        <w:trPr>
          <w:trHeight w:val="159"/>
        </w:trPr>
        <w:tc>
          <w:tcPr>
            <w:tcW w:w="2689" w:type="dxa"/>
            <w:gridSpan w:val="2"/>
            <w:vMerge/>
            <w:hideMark/>
          </w:tcPr>
          <w:p w14:paraId="442D5301" w14:textId="77777777" w:rsidR="00082158" w:rsidRPr="00365B8A" w:rsidRDefault="00082158" w:rsidP="009D475D">
            <w:pPr>
              <w:spacing w:after="0"/>
              <w:jc w:val="left"/>
              <w:rPr>
                <w:rFonts w:ascii="Times" w:eastAsia="SimSun" w:hAnsi="Times" w:cs="Times"/>
                <w:sz w:val="16"/>
                <w:szCs w:val="16"/>
                <w:lang w:val="en-US"/>
              </w:rPr>
            </w:pPr>
          </w:p>
        </w:tc>
        <w:tc>
          <w:tcPr>
            <w:tcW w:w="2693" w:type="dxa"/>
            <w:hideMark/>
          </w:tcPr>
          <w:p w14:paraId="19D637FD"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Baseline scheme</w:t>
            </w:r>
          </w:p>
        </w:tc>
        <w:tc>
          <w:tcPr>
            <w:tcW w:w="4622" w:type="dxa"/>
            <w:gridSpan w:val="2"/>
            <w:hideMark/>
          </w:tcPr>
          <w:p w14:paraId="4A2EAA98"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Option 1 and Option 2</w:t>
            </w:r>
          </w:p>
        </w:tc>
      </w:tr>
      <w:tr w:rsidR="00082158" w:rsidRPr="00365B8A" w14:paraId="31C33EEC" w14:textId="77777777" w:rsidTr="00A21585">
        <w:trPr>
          <w:trHeight w:val="159"/>
        </w:trPr>
        <w:tc>
          <w:tcPr>
            <w:tcW w:w="2689" w:type="dxa"/>
            <w:gridSpan w:val="2"/>
            <w:vMerge w:val="restart"/>
            <w:hideMark/>
          </w:tcPr>
          <w:p w14:paraId="489ECD09"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AI/ML model input/output</w:t>
            </w:r>
          </w:p>
        </w:tc>
        <w:tc>
          <w:tcPr>
            <w:tcW w:w="2693" w:type="dxa"/>
            <w:hideMark/>
          </w:tcPr>
          <w:p w14:paraId="0F2CAECF"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Model input</w:t>
            </w:r>
          </w:p>
        </w:tc>
        <w:tc>
          <w:tcPr>
            <w:tcW w:w="4622" w:type="dxa"/>
            <w:gridSpan w:val="2"/>
            <w:hideMark/>
          </w:tcPr>
          <w:p w14:paraId="403AFB30"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8 beam pairs</w:t>
            </w:r>
          </w:p>
        </w:tc>
      </w:tr>
      <w:tr w:rsidR="00082158" w:rsidRPr="00365B8A" w14:paraId="7C7D9C89" w14:textId="77777777" w:rsidTr="00A21585">
        <w:trPr>
          <w:trHeight w:val="159"/>
        </w:trPr>
        <w:tc>
          <w:tcPr>
            <w:tcW w:w="2689" w:type="dxa"/>
            <w:gridSpan w:val="2"/>
            <w:vMerge/>
            <w:hideMark/>
          </w:tcPr>
          <w:p w14:paraId="2A51BF73" w14:textId="77777777" w:rsidR="00082158" w:rsidRPr="00365B8A" w:rsidRDefault="00082158" w:rsidP="009D475D">
            <w:pPr>
              <w:spacing w:after="0"/>
              <w:jc w:val="left"/>
              <w:rPr>
                <w:rFonts w:ascii="Times" w:eastAsia="SimSun" w:hAnsi="Times" w:cs="Times"/>
                <w:sz w:val="16"/>
                <w:szCs w:val="16"/>
                <w:lang w:val="en-US"/>
              </w:rPr>
            </w:pPr>
          </w:p>
        </w:tc>
        <w:tc>
          <w:tcPr>
            <w:tcW w:w="2693" w:type="dxa"/>
            <w:hideMark/>
          </w:tcPr>
          <w:p w14:paraId="1D2A5ED8"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Model output</w:t>
            </w:r>
          </w:p>
        </w:tc>
        <w:tc>
          <w:tcPr>
            <w:tcW w:w="4622" w:type="dxa"/>
            <w:gridSpan w:val="2"/>
            <w:hideMark/>
          </w:tcPr>
          <w:p w14:paraId="7D85438E"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L1-RSRP values of the 64 beam pairs</w:t>
            </w:r>
          </w:p>
        </w:tc>
      </w:tr>
      <w:tr w:rsidR="00082158" w:rsidRPr="00365B8A" w14:paraId="26C29482" w14:textId="77777777" w:rsidTr="00A21585">
        <w:trPr>
          <w:trHeight w:val="159"/>
        </w:trPr>
        <w:tc>
          <w:tcPr>
            <w:tcW w:w="2689" w:type="dxa"/>
            <w:gridSpan w:val="2"/>
            <w:vMerge w:val="restart"/>
            <w:hideMark/>
          </w:tcPr>
          <w:p w14:paraId="79EB4102"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Data Size</w:t>
            </w:r>
          </w:p>
        </w:tc>
        <w:tc>
          <w:tcPr>
            <w:tcW w:w="2693" w:type="dxa"/>
            <w:hideMark/>
          </w:tcPr>
          <w:p w14:paraId="5129D2B3"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Training</w:t>
            </w:r>
          </w:p>
        </w:tc>
        <w:tc>
          <w:tcPr>
            <w:tcW w:w="4622" w:type="dxa"/>
            <w:gridSpan w:val="2"/>
            <w:hideMark/>
          </w:tcPr>
          <w:p w14:paraId="4C85094C"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320010</w:t>
            </w:r>
          </w:p>
        </w:tc>
      </w:tr>
      <w:tr w:rsidR="00082158" w:rsidRPr="00365B8A" w14:paraId="14E7D384" w14:textId="77777777" w:rsidTr="00A21585">
        <w:trPr>
          <w:trHeight w:val="159"/>
        </w:trPr>
        <w:tc>
          <w:tcPr>
            <w:tcW w:w="2689" w:type="dxa"/>
            <w:gridSpan w:val="2"/>
            <w:vMerge/>
            <w:hideMark/>
          </w:tcPr>
          <w:p w14:paraId="11C80849" w14:textId="77777777" w:rsidR="00082158" w:rsidRPr="00365B8A" w:rsidRDefault="00082158" w:rsidP="009D475D">
            <w:pPr>
              <w:spacing w:after="0"/>
              <w:jc w:val="left"/>
              <w:rPr>
                <w:rFonts w:ascii="Times" w:eastAsia="SimSun" w:hAnsi="Times" w:cs="Times"/>
                <w:sz w:val="16"/>
                <w:szCs w:val="16"/>
                <w:lang w:val="en-US"/>
              </w:rPr>
            </w:pPr>
          </w:p>
        </w:tc>
        <w:tc>
          <w:tcPr>
            <w:tcW w:w="2693" w:type="dxa"/>
            <w:hideMark/>
          </w:tcPr>
          <w:p w14:paraId="41F28FD1"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Testing</w:t>
            </w:r>
          </w:p>
        </w:tc>
        <w:tc>
          <w:tcPr>
            <w:tcW w:w="4622" w:type="dxa"/>
            <w:gridSpan w:val="2"/>
            <w:hideMark/>
          </w:tcPr>
          <w:p w14:paraId="118420B7"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80040</w:t>
            </w:r>
          </w:p>
        </w:tc>
      </w:tr>
      <w:tr w:rsidR="00082158" w:rsidRPr="00365B8A" w14:paraId="22DF2C07" w14:textId="77777777" w:rsidTr="00A21585">
        <w:trPr>
          <w:trHeight w:val="159"/>
        </w:trPr>
        <w:tc>
          <w:tcPr>
            <w:tcW w:w="2689" w:type="dxa"/>
            <w:gridSpan w:val="2"/>
            <w:vMerge w:val="restart"/>
            <w:hideMark/>
          </w:tcPr>
          <w:p w14:paraId="1CAA29ED"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AI/ML model</w:t>
            </w:r>
          </w:p>
        </w:tc>
        <w:tc>
          <w:tcPr>
            <w:tcW w:w="2693" w:type="dxa"/>
            <w:hideMark/>
          </w:tcPr>
          <w:p w14:paraId="47171AB3"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Short model description</w:t>
            </w:r>
          </w:p>
        </w:tc>
        <w:tc>
          <w:tcPr>
            <w:tcW w:w="4622" w:type="dxa"/>
            <w:gridSpan w:val="2"/>
            <w:hideMark/>
          </w:tcPr>
          <w:p w14:paraId="5C68284E"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FNN</w:t>
            </w:r>
          </w:p>
        </w:tc>
      </w:tr>
      <w:tr w:rsidR="00082158" w:rsidRPr="00365B8A" w14:paraId="5BA47ED0" w14:textId="77777777" w:rsidTr="00A21585">
        <w:trPr>
          <w:trHeight w:val="315"/>
        </w:trPr>
        <w:tc>
          <w:tcPr>
            <w:tcW w:w="2689" w:type="dxa"/>
            <w:gridSpan w:val="2"/>
            <w:vMerge/>
            <w:hideMark/>
          </w:tcPr>
          <w:p w14:paraId="66A8CD66" w14:textId="77777777" w:rsidR="00082158" w:rsidRPr="00365B8A" w:rsidRDefault="00082158" w:rsidP="009D475D">
            <w:pPr>
              <w:spacing w:after="0"/>
              <w:jc w:val="left"/>
              <w:rPr>
                <w:rFonts w:ascii="Times" w:eastAsia="SimSun" w:hAnsi="Times" w:cs="Times"/>
                <w:sz w:val="16"/>
                <w:szCs w:val="16"/>
                <w:lang w:val="en-US"/>
              </w:rPr>
            </w:pPr>
          </w:p>
        </w:tc>
        <w:tc>
          <w:tcPr>
            <w:tcW w:w="2693" w:type="dxa"/>
            <w:hideMark/>
          </w:tcPr>
          <w:p w14:paraId="74DCBF7B" w14:textId="77777777" w:rsidR="00082158" w:rsidRPr="00365B8A" w:rsidRDefault="00082158"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rPr>
              <w:t xml:space="preserve">Model complexity [No. of </w:t>
            </w:r>
            <w:proofErr w:type="gramStart"/>
            <w:r w:rsidRPr="00365B8A">
              <w:rPr>
                <w:rFonts w:ascii="Times" w:eastAsiaTheme="minorEastAsia" w:hAnsi="Times" w:cs="Times"/>
                <w:kern w:val="24"/>
                <w:sz w:val="16"/>
                <w:szCs w:val="16"/>
              </w:rPr>
              <w:t>para./</w:t>
            </w:r>
            <w:proofErr w:type="gramEnd"/>
            <w:r w:rsidRPr="00365B8A">
              <w:rPr>
                <w:rFonts w:ascii="Times" w:eastAsiaTheme="minorEastAsia" w:hAnsi="Times" w:cs="Times"/>
                <w:kern w:val="24"/>
                <w:sz w:val="16"/>
                <w:szCs w:val="16"/>
              </w:rPr>
              <w:t xml:space="preserve"> model size]</w:t>
            </w:r>
          </w:p>
        </w:tc>
        <w:tc>
          <w:tcPr>
            <w:tcW w:w="4622" w:type="dxa"/>
            <w:gridSpan w:val="2"/>
            <w:hideMark/>
          </w:tcPr>
          <w:p w14:paraId="53AAD46F" w14:textId="77777777" w:rsidR="00082158" w:rsidRPr="00365B8A" w:rsidRDefault="00082158"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266K/1.1MB</w:t>
            </w:r>
          </w:p>
        </w:tc>
      </w:tr>
      <w:tr w:rsidR="00082158" w:rsidRPr="00365B8A" w14:paraId="3422B27F" w14:textId="77777777" w:rsidTr="00A21585">
        <w:trPr>
          <w:trHeight w:val="159"/>
        </w:trPr>
        <w:tc>
          <w:tcPr>
            <w:tcW w:w="2689" w:type="dxa"/>
            <w:gridSpan w:val="2"/>
            <w:vMerge/>
            <w:hideMark/>
          </w:tcPr>
          <w:p w14:paraId="50A1DF42" w14:textId="77777777" w:rsidR="00082158" w:rsidRPr="00365B8A" w:rsidRDefault="00082158" w:rsidP="009D475D">
            <w:pPr>
              <w:spacing w:after="0"/>
              <w:jc w:val="left"/>
              <w:rPr>
                <w:rFonts w:ascii="Times" w:eastAsia="SimSun" w:hAnsi="Times" w:cs="Times"/>
                <w:sz w:val="16"/>
                <w:szCs w:val="16"/>
                <w:lang w:val="en-US"/>
              </w:rPr>
            </w:pPr>
          </w:p>
        </w:tc>
        <w:tc>
          <w:tcPr>
            <w:tcW w:w="2693" w:type="dxa"/>
            <w:hideMark/>
          </w:tcPr>
          <w:p w14:paraId="6CFEBDD1" w14:textId="77777777" w:rsidR="00082158" w:rsidRPr="00365B8A" w:rsidRDefault="00082158"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rPr>
              <w:t>Computational complexity</w:t>
            </w:r>
          </w:p>
        </w:tc>
        <w:tc>
          <w:tcPr>
            <w:tcW w:w="4622" w:type="dxa"/>
            <w:gridSpan w:val="2"/>
            <w:hideMark/>
          </w:tcPr>
          <w:p w14:paraId="03C4E8C6" w14:textId="77777777" w:rsidR="00082158" w:rsidRPr="00365B8A" w:rsidRDefault="00082158" w:rsidP="009D475D">
            <w:pPr>
              <w:spacing w:after="0"/>
              <w:rPr>
                <w:rFonts w:ascii="Times" w:eastAsia="SimSun" w:hAnsi="Times" w:cs="Times"/>
                <w:sz w:val="16"/>
                <w:szCs w:val="16"/>
                <w:lang w:val="en-US"/>
              </w:rPr>
            </w:pPr>
            <w:r w:rsidRPr="00365B8A">
              <w:rPr>
                <w:rFonts w:ascii="Times" w:eastAsiaTheme="minorEastAsia" w:hAnsi="Times" w:cs="Times"/>
                <w:kern w:val="24"/>
                <w:sz w:val="16"/>
                <w:szCs w:val="16"/>
                <w:lang w:val="en-US"/>
              </w:rPr>
              <w:t>267K</w:t>
            </w:r>
          </w:p>
        </w:tc>
      </w:tr>
      <w:tr w:rsidR="00A6424E" w:rsidRPr="00365B8A" w14:paraId="58FA08D1" w14:textId="77777777" w:rsidTr="00A21585">
        <w:trPr>
          <w:trHeight w:val="188"/>
        </w:trPr>
        <w:tc>
          <w:tcPr>
            <w:tcW w:w="1413" w:type="dxa"/>
            <w:vMerge w:val="restart"/>
            <w:hideMark/>
          </w:tcPr>
          <w:p w14:paraId="32267F50"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Evaluation results</w:t>
            </w:r>
          </w:p>
          <w:p w14:paraId="09EEFD5A"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[AI/ML</w:t>
            </w:r>
          </w:p>
          <w:p w14:paraId="307A1EA4"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 xml:space="preserve">/Baseline </w:t>
            </w:r>
            <w:r w:rsidRPr="00365B8A">
              <w:rPr>
                <w:rFonts w:ascii="Times" w:eastAsia="メイリオ" w:hAnsi="Times" w:cs="Times"/>
                <w:kern w:val="24"/>
                <w:sz w:val="16"/>
                <w:szCs w:val="16"/>
              </w:rPr>
              <w:t>Option 1</w:t>
            </w:r>
          </w:p>
          <w:p w14:paraId="57F65537"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/Baseline Option 2]</w:t>
            </w:r>
          </w:p>
        </w:tc>
        <w:tc>
          <w:tcPr>
            <w:tcW w:w="1276" w:type="dxa"/>
            <w:vMerge w:val="restart"/>
            <w:hideMark/>
          </w:tcPr>
          <w:p w14:paraId="202FFE71"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Beam prediction accuracy (%)</w:t>
            </w:r>
          </w:p>
        </w:tc>
        <w:tc>
          <w:tcPr>
            <w:tcW w:w="2693" w:type="dxa"/>
            <w:hideMark/>
          </w:tcPr>
          <w:p w14:paraId="6C40F842"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Top-1 (%)</w:t>
            </w:r>
          </w:p>
        </w:tc>
        <w:tc>
          <w:tcPr>
            <w:tcW w:w="2400" w:type="dxa"/>
            <w:vAlign w:val="center"/>
            <w:hideMark/>
          </w:tcPr>
          <w:p w14:paraId="1380F98F" w14:textId="771B82CF" w:rsidR="00A6424E" w:rsidRPr="00365B8A" w:rsidRDefault="00A6424E" w:rsidP="00A6424E">
            <w:pPr>
              <w:spacing w:after="0"/>
              <w:rPr>
                <w:rFonts w:ascii="Times" w:eastAsia="SimSun" w:hAnsi="Times" w:cs="Times"/>
                <w:sz w:val="16"/>
                <w:szCs w:val="16"/>
                <w:lang w:val="en-US"/>
              </w:rPr>
            </w:pPr>
            <w:r w:rsidRPr="007967BD">
              <w:rPr>
                <w:rFonts w:ascii="Times" w:eastAsia="メイリオ" w:hAnsi="Times" w:cs="Times"/>
                <w:kern w:val="24"/>
                <w:sz w:val="16"/>
                <w:szCs w:val="16"/>
              </w:rPr>
              <w:t>45.7 / 100 / 3.22</w:t>
            </w:r>
          </w:p>
        </w:tc>
        <w:tc>
          <w:tcPr>
            <w:tcW w:w="2222" w:type="dxa"/>
            <w:vAlign w:val="center"/>
            <w:hideMark/>
          </w:tcPr>
          <w:p w14:paraId="55F2A6E8" w14:textId="7D00A63A" w:rsidR="00A6424E" w:rsidRPr="007967BD" w:rsidRDefault="00A6424E" w:rsidP="00A6424E">
            <w:pPr>
              <w:spacing w:after="0"/>
              <w:rPr>
                <w:rFonts w:ascii="Times" w:eastAsia="メイリオ" w:hAnsi="Times" w:cs="Times"/>
                <w:kern w:val="24"/>
                <w:sz w:val="16"/>
                <w:szCs w:val="16"/>
              </w:rPr>
            </w:pPr>
            <w:r w:rsidRPr="00A6424E">
              <w:rPr>
                <w:rFonts w:ascii="Times" w:eastAsia="メイリオ" w:hAnsi="Times" w:cs="Times"/>
                <w:kern w:val="24"/>
                <w:sz w:val="16"/>
                <w:szCs w:val="16"/>
              </w:rPr>
              <w:t>46.1 / 100 / 3.08</w:t>
            </w:r>
          </w:p>
        </w:tc>
      </w:tr>
      <w:tr w:rsidR="00A6424E" w:rsidRPr="00365B8A" w14:paraId="5E812C52" w14:textId="77777777" w:rsidTr="00A21585">
        <w:trPr>
          <w:trHeight w:val="188"/>
        </w:trPr>
        <w:tc>
          <w:tcPr>
            <w:tcW w:w="1413" w:type="dxa"/>
            <w:vMerge/>
            <w:hideMark/>
          </w:tcPr>
          <w:p w14:paraId="0B312168" w14:textId="77777777" w:rsidR="00A6424E" w:rsidRPr="00365B8A" w:rsidRDefault="00A6424E" w:rsidP="00A6424E">
            <w:pPr>
              <w:spacing w:after="0"/>
              <w:jc w:val="left"/>
              <w:rPr>
                <w:rFonts w:ascii="Times" w:eastAsia="SimSun" w:hAnsi="Times" w:cs="Times"/>
                <w:sz w:val="16"/>
                <w:szCs w:val="16"/>
                <w:lang w:val="en-US"/>
              </w:rPr>
            </w:pPr>
          </w:p>
        </w:tc>
        <w:tc>
          <w:tcPr>
            <w:tcW w:w="1276" w:type="dxa"/>
            <w:vMerge/>
            <w:hideMark/>
          </w:tcPr>
          <w:p w14:paraId="76DB4056" w14:textId="77777777" w:rsidR="00A6424E" w:rsidRPr="00365B8A" w:rsidRDefault="00A6424E" w:rsidP="00A6424E">
            <w:pPr>
              <w:spacing w:after="0"/>
              <w:jc w:val="left"/>
              <w:rPr>
                <w:rFonts w:ascii="Times" w:eastAsia="SimSun" w:hAnsi="Times" w:cs="Times"/>
                <w:sz w:val="16"/>
                <w:szCs w:val="16"/>
                <w:lang w:val="en-US"/>
              </w:rPr>
            </w:pPr>
          </w:p>
        </w:tc>
        <w:tc>
          <w:tcPr>
            <w:tcW w:w="2693" w:type="dxa"/>
            <w:hideMark/>
          </w:tcPr>
          <w:p w14:paraId="54400DDD"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Top-1/5 (%)</w:t>
            </w:r>
          </w:p>
        </w:tc>
        <w:tc>
          <w:tcPr>
            <w:tcW w:w="2400" w:type="dxa"/>
            <w:vAlign w:val="center"/>
            <w:hideMark/>
          </w:tcPr>
          <w:p w14:paraId="3860C368" w14:textId="52E9F57E" w:rsidR="00A6424E" w:rsidRPr="00365B8A" w:rsidRDefault="00A6424E" w:rsidP="00A6424E">
            <w:pPr>
              <w:spacing w:after="0"/>
              <w:rPr>
                <w:rFonts w:ascii="Times" w:eastAsia="SimSun" w:hAnsi="Times" w:cs="Times"/>
                <w:sz w:val="16"/>
                <w:szCs w:val="16"/>
                <w:lang w:val="en-US"/>
              </w:rPr>
            </w:pPr>
            <w:r w:rsidRPr="007967BD">
              <w:rPr>
                <w:rFonts w:ascii="Times" w:eastAsia="メイリオ" w:hAnsi="Times" w:cs="Times"/>
                <w:kern w:val="24"/>
                <w:sz w:val="16"/>
                <w:szCs w:val="16"/>
              </w:rPr>
              <w:t>86.8 / 100 / 30.9</w:t>
            </w:r>
          </w:p>
        </w:tc>
        <w:tc>
          <w:tcPr>
            <w:tcW w:w="2222" w:type="dxa"/>
            <w:vAlign w:val="center"/>
            <w:hideMark/>
          </w:tcPr>
          <w:p w14:paraId="73354ABD" w14:textId="20F098FA" w:rsidR="00A6424E" w:rsidRPr="007967BD" w:rsidRDefault="00A6424E" w:rsidP="00A6424E">
            <w:pPr>
              <w:spacing w:after="0"/>
              <w:rPr>
                <w:rFonts w:ascii="Times" w:eastAsia="メイリオ" w:hAnsi="Times" w:cs="Times"/>
                <w:kern w:val="24"/>
                <w:sz w:val="16"/>
                <w:szCs w:val="16"/>
              </w:rPr>
            </w:pPr>
            <w:r w:rsidRPr="00A6424E">
              <w:rPr>
                <w:rFonts w:ascii="Times" w:eastAsia="メイリオ" w:hAnsi="Times" w:cs="Times"/>
                <w:kern w:val="24"/>
                <w:sz w:val="16"/>
                <w:szCs w:val="16"/>
              </w:rPr>
              <w:t>86.7 / 100 / 31.1</w:t>
            </w:r>
          </w:p>
        </w:tc>
      </w:tr>
      <w:tr w:rsidR="00A6424E" w:rsidRPr="00365B8A" w14:paraId="6D5E7320" w14:textId="77777777" w:rsidTr="00A21585">
        <w:trPr>
          <w:trHeight w:val="188"/>
        </w:trPr>
        <w:tc>
          <w:tcPr>
            <w:tcW w:w="1413" w:type="dxa"/>
            <w:vMerge/>
            <w:hideMark/>
          </w:tcPr>
          <w:p w14:paraId="1C8E22C7" w14:textId="77777777" w:rsidR="00A6424E" w:rsidRPr="00365B8A" w:rsidRDefault="00A6424E" w:rsidP="00A6424E">
            <w:pPr>
              <w:spacing w:after="0"/>
              <w:jc w:val="left"/>
              <w:rPr>
                <w:rFonts w:ascii="Times" w:eastAsia="SimSun" w:hAnsi="Times" w:cs="Times"/>
                <w:sz w:val="16"/>
                <w:szCs w:val="16"/>
                <w:lang w:val="en-US"/>
              </w:rPr>
            </w:pPr>
          </w:p>
        </w:tc>
        <w:tc>
          <w:tcPr>
            <w:tcW w:w="1276" w:type="dxa"/>
            <w:vMerge/>
            <w:hideMark/>
          </w:tcPr>
          <w:p w14:paraId="13D8EFBB" w14:textId="77777777" w:rsidR="00A6424E" w:rsidRPr="00365B8A" w:rsidRDefault="00A6424E" w:rsidP="00A6424E">
            <w:pPr>
              <w:spacing w:after="0"/>
              <w:jc w:val="left"/>
              <w:rPr>
                <w:rFonts w:ascii="Times" w:eastAsia="SimSun" w:hAnsi="Times" w:cs="Times"/>
                <w:sz w:val="16"/>
                <w:szCs w:val="16"/>
                <w:lang w:val="en-US"/>
              </w:rPr>
            </w:pPr>
          </w:p>
        </w:tc>
        <w:tc>
          <w:tcPr>
            <w:tcW w:w="2693" w:type="dxa"/>
            <w:hideMark/>
          </w:tcPr>
          <w:p w14:paraId="04719EB2"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Top-5/1 (%)</w:t>
            </w:r>
          </w:p>
        </w:tc>
        <w:tc>
          <w:tcPr>
            <w:tcW w:w="2400" w:type="dxa"/>
            <w:vAlign w:val="center"/>
            <w:hideMark/>
          </w:tcPr>
          <w:p w14:paraId="15E1CA44" w14:textId="4D413F34" w:rsidR="00A6424E" w:rsidRPr="00365B8A" w:rsidRDefault="00A6424E" w:rsidP="00A6424E">
            <w:pPr>
              <w:spacing w:after="0"/>
              <w:rPr>
                <w:rFonts w:ascii="Times" w:eastAsia="SimSun" w:hAnsi="Times" w:cs="Times"/>
                <w:sz w:val="16"/>
                <w:szCs w:val="16"/>
                <w:lang w:val="en-US"/>
              </w:rPr>
            </w:pPr>
            <w:r w:rsidRPr="007967BD">
              <w:rPr>
                <w:rFonts w:ascii="Times" w:eastAsia="メイリオ" w:hAnsi="Times" w:cs="Times"/>
                <w:kern w:val="24"/>
                <w:sz w:val="16"/>
                <w:szCs w:val="16"/>
              </w:rPr>
              <w:t>89.5 / 100 / 3.22</w:t>
            </w:r>
          </w:p>
        </w:tc>
        <w:tc>
          <w:tcPr>
            <w:tcW w:w="2222" w:type="dxa"/>
            <w:vAlign w:val="center"/>
            <w:hideMark/>
          </w:tcPr>
          <w:p w14:paraId="12193DA4" w14:textId="55F45507" w:rsidR="00A6424E" w:rsidRPr="007967BD" w:rsidRDefault="00A6424E" w:rsidP="00A6424E">
            <w:pPr>
              <w:spacing w:after="0"/>
              <w:rPr>
                <w:rFonts w:ascii="Times" w:eastAsia="メイリオ" w:hAnsi="Times" w:cs="Times"/>
                <w:kern w:val="24"/>
                <w:sz w:val="16"/>
                <w:szCs w:val="16"/>
              </w:rPr>
            </w:pPr>
            <w:r w:rsidRPr="00A6424E">
              <w:rPr>
                <w:rFonts w:ascii="Times" w:eastAsia="メイリオ" w:hAnsi="Times" w:cs="Times"/>
                <w:kern w:val="24"/>
                <w:sz w:val="16"/>
                <w:szCs w:val="16"/>
              </w:rPr>
              <w:t>89.6 / 100 / 3.08</w:t>
            </w:r>
          </w:p>
        </w:tc>
      </w:tr>
      <w:tr w:rsidR="00A6424E" w:rsidRPr="00365B8A" w14:paraId="0DDDCB19" w14:textId="77777777" w:rsidTr="00EA5875">
        <w:trPr>
          <w:trHeight w:val="159"/>
        </w:trPr>
        <w:tc>
          <w:tcPr>
            <w:tcW w:w="1413" w:type="dxa"/>
            <w:vMerge/>
            <w:hideMark/>
          </w:tcPr>
          <w:p w14:paraId="5B737574" w14:textId="77777777" w:rsidR="00A6424E" w:rsidRPr="00365B8A" w:rsidRDefault="00A6424E" w:rsidP="00A6424E">
            <w:pPr>
              <w:spacing w:after="0"/>
              <w:jc w:val="left"/>
              <w:rPr>
                <w:rFonts w:ascii="Times" w:eastAsia="SimSun" w:hAnsi="Times" w:cs="Times"/>
                <w:sz w:val="16"/>
                <w:szCs w:val="16"/>
                <w:lang w:val="en-US"/>
              </w:rPr>
            </w:pPr>
          </w:p>
        </w:tc>
        <w:tc>
          <w:tcPr>
            <w:tcW w:w="1276" w:type="dxa"/>
            <w:hideMark/>
          </w:tcPr>
          <w:p w14:paraId="776DD374"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L1-RSRP Diff.</w:t>
            </w:r>
          </w:p>
        </w:tc>
        <w:tc>
          <w:tcPr>
            <w:tcW w:w="2693" w:type="dxa"/>
            <w:hideMark/>
          </w:tcPr>
          <w:p w14:paraId="4B56140F" w14:textId="77777777" w:rsidR="00A6424E" w:rsidRPr="00365B8A" w:rsidRDefault="00A6424E" w:rsidP="00A6424E">
            <w:pPr>
              <w:spacing w:after="0"/>
              <w:rPr>
                <w:rFonts w:ascii="Times" w:eastAsia="SimSun" w:hAnsi="Times" w:cs="Times"/>
                <w:sz w:val="16"/>
                <w:szCs w:val="16"/>
                <w:lang w:val="en-US"/>
              </w:rPr>
            </w:pPr>
            <w:r w:rsidRPr="00365B8A">
              <w:rPr>
                <w:rFonts w:ascii="Times" w:eastAsia="メイリオ" w:hAnsi="Times" w:cs="Times"/>
                <w:kern w:val="24"/>
                <w:sz w:val="16"/>
                <w:szCs w:val="16"/>
              </w:rPr>
              <w:t>Average L1-RSRP diff.(dB)</w:t>
            </w:r>
          </w:p>
        </w:tc>
        <w:tc>
          <w:tcPr>
            <w:tcW w:w="2400" w:type="dxa"/>
            <w:vAlign w:val="center"/>
            <w:hideMark/>
          </w:tcPr>
          <w:p w14:paraId="404C544C" w14:textId="55CC6D78" w:rsidR="00A6424E" w:rsidRPr="00365B8A" w:rsidRDefault="00A6424E" w:rsidP="00A6424E">
            <w:pPr>
              <w:spacing w:after="0"/>
              <w:rPr>
                <w:rFonts w:ascii="Times" w:eastAsia="SimSun" w:hAnsi="Times" w:cs="Times"/>
                <w:sz w:val="16"/>
                <w:szCs w:val="16"/>
                <w:lang w:val="en-US"/>
              </w:rPr>
            </w:pPr>
            <w:r w:rsidRPr="007967BD">
              <w:rPr>
                <w:rFonts w:ascii="Times" w:eastAsia="メイリオ" w:hAnsi="Times" w:cs="Times"/>
                <w:kern w:val="24"/>
                <w:sz w:val="16"/>
                <w:szCs w:val="16"/>
              </w:rPr>
              <w:t>1.65 / 0     / 7.23</w:t>
            </w:r>
          </w:p>
        </w:tc>
        <w:tc>
          <w:tcPr>
            <w:tcW w:w="2222" w:type="dxa"/>
            <w:vAlign w:val="center"/>
            <w:hideMark/>
          </w:tcPr>
          <w:p w14:paraId="4B4AC113" w14:textId="4AEF203F" w:rsidR="00A6424E" w:rsidRPr="007967BD" w:rsidRDefault="00A6424E" w:rsidP="00A6424E">
            <w:pPr>
              <w:spacing w:after="0"/>
              <w:rPr>
                <w:rFonts w:ascii="Times" w:eastAsia="メイリオ" w:hAnsi="Times" w:cs="Times"/>
                <w:kern w:val="24"/>
                <w:sz w:val="16"/>
                <w:szCs w:val="16"/>
              </w:rPr>
            </w:pPr>
            <w:r w:rsidRPr="00A6424E">
              <w:rPr>
                <w:rFonts w:ascii="Times" w:eastAsia="メイリオ" w:hAnsi="Times" w:cs="Times"/>
                <w:kern w:val="24"/>
                <w:sz w:val="16"/>
                <w:szCs w:val="16"/>
              </w:rPr>
              <w:t>1.67 / 0     / 7.26</w:t>
            </w:r>
          </w:p>
        </w:tc>
      </w:tr>
      <w:tr w:rsidR="00082158" w:rsidRPr="00365B8A" w14:paraId="00AA5B73" w14:textId="77777777" w:rsidTr="00A21585">
        <w:trPr>
          <w:trHeight w:val="159"/>
        </w:trPr>
        <w:tc>
          <w:tcPr>
            <w:tcW w:w="1413" w:type="dxa"/>
            <w:vMerge/>
            <w:hideMark/>
          </w:tcPr>
          <w:p w14:paraId="10C545B7" w14:textId="77777777" w:rsidR="00082158" w:rsidRPr="00365B8A" w:rsidRDefault="00082158" w:rsidP="009D475D">
            <w:pPr>
              <w:spacing w:after="0"/>
              <w:jc w:val="left"/>
              <w:rPr>
                <w:rFonts w:ascii="Times" w:eastAsia="SimSun" w:hAnsi="Times" w:cs="Times"/>
                <w:sz w:val="16"/>
                <w:szCs w:val="16"/>
                <w:lang w:val="en-US"/>
              </w:rPr>
            </w:pPr>
          </w:p>
        </w:tc>
        <w:tc>
          <w:tcPr>
            <w:tcW w:w="1276" w:type="dxa"/>
            <w:vMerge w:val="restart"/>
            <w:hideMark/>
          </w:tcPr>
          <w:p w14:paraId="7B1049D4"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System performance</w:t>
            </w:r>
          </w:p>
        </w:tc>
        <w:tc>
          <w:tcPr>
            <w:tcW w:w="2693" w:type="dxa"/>
            <w:hideMark/>
          </w:tcPr>
          <w:p w14:paraId="3AED4DBD"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RS overhead Reduction (%</w:t>
            </w:r>
            <w:r w:rsidRPr="00365B8A">
              <w:rPr>
                <w:rFonts w:ascii="Times" w:eastAsia="メイリオ" w:hAnsi="Times" w:cs="Times"/>
                <w:kern w:val="24"/>
                <w:sz w:val="16"/>
                <w:szCs w:val="16"/>
                <w:lang w:val="en-US"/>
              </w:rPr>
              <w:t>)</w:t>
            </w:r>
          </w:p>
        </w:tc>
        <w:tc>
          <w:tcPr>
            <w:tcW w:w="4622" w:type="dxa"/>
            <w:gridSpan w:val="2"/>
            <w:hideMark/>
          </w:tcPr>
          <w:p w14:paraId="3CCC3216"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0.80 / 0 / 0.88</w:t>
            </w:r>
          </w:p>
        </w:tc>
      </w:tr>
      <w:tr w:rsidR="00082158" w:rsidRPr="00365B8A" w14:paraId="5A9149E9" w14:textId="77777777" w:rsidTr="00A21585">
        <w:trPr>
          <w:trHeight w:val="159"/>
        </w:trPr>
        <w:tc>
          <w:tcPr>
            <w:tcW w:w="1413" w:type="dxa"/>
            <w:vMerge/>
            <w:hideMark/>
          </w:tcPr>
          <w:p w14:paraId="2282FC02" w14:textId="77777777" w:rsidR="00082158" w:rsidRPr="00365B8A" w:rsidRDefault="00082158" w:rsidP="009D475D">
            <w:pPr>
              <w:spacing w:after="0"/>
              <w:jc w:val="left"/>
              <w:rPr>
                <w:rFonts w:ascii="Times" w:eastAsia="SimSun" w:hAnsi="Times" w:cs="Times"/>
                <w:sz w:val="16"/>
                <w:szCs w:val="16"/>
                <w:lang w:val="en-US"/>
              </w:rPr>
            </w:pPr>
          </w:p>
        </w:tc>
        <w:tc>
          <w:tcPr>
            <w:tcW w:w="1276" w:type="dxa"/>
            <w:vMerge/>
            <w:hideMark/>
          </w:tcPr>
          <w:p w14:paraId="160A992B" w14:textId="77777777" w:rsidR="00082158" w:rsidRPr="00365B8A" w:rsidRDefault="00082158" w:rsidP="009D475D">
            <w:pPr>
              <w:spacing w:after="0"/>
              <w:jc w:val="left"/>
              <w:rPr>
                <w:rFonts w:ascii="Times" w:eastAsia="SimSun" w:hAnsi="Times" w:cs="Times"/>
                <w:sz w:val="16"/>
                <w:szCs w:val="16"/>
                <w:lang w:val="en-US"/>
              </w:rPr>
            </w:pPr>
          </w:p>
        </w:tc>
        <w:tc>
          <w:tcPr>
            <w:tcW w:w="2693" w:type="dxa"/>
            <w:hideMark/>
          </w:tcPr>
          <w:p w14:paraId="2FA2CDB1"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RS overhead</w:t>
            </w:r>
          </w:p>
        </w:tc>
        <w:tc>
          <w:tcPr>
            <w:tcW w:w="4622" w:type="dxa"/>
            <w:gridSpan w:val="2"/>
            <w:hideMark/>
          </w:tcPr>
          <w:p w14:paraId="13B9D0F0" w14:textId="77777777" w:rsidR="00082158" w:rsidRPr="00365B8A" w:rsidRDefault="00082158" w:rsidP="009D475D">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13 / 64 / 8</w:t>
            </w:r>
          </w:p>
        </w:tc>
      </w:tr>
    </w:tbl>
    <w:p w14:paraId="390000D5" w14:textId="099E0A23" w:rsidR="00896FFF" w:rsidRDefault="00896FFF" w:rsidP="00896FFF">
      <w:pPr>
        <w:spacing w:before="240"/>
        <w:rPr>
          <w:rFonts w:eastAsia="SimSun"/>
          <w:lang w:val="en-US" w:eastAsia="zh-CN"/>
        </w:rPr>
      </w:pPr>
      <w:r w:rsidRPr="00A816E8">
        <w:rPr>
          <w:rFonts w:eastAsia="SimSun" w:hint="eastAsia"/>
          <w:lang w:val="en-US" w:eastAsia="zh-CN"/>
        </w:rPr>
        <w:t>A</w:t>
      </w:r>
      <w:r w:rsidRPr="00A816E8">
        <w:rPr>
          <w:rFonts w:eastAsia="SimSun"/>
          <w:lang w:val="en-US" w:eastAsia="zh-CN"/>
        </w:rPr>
        <w:t>s</w:t>
      </w:r>
      <w:r>
        <w:rPr>
          <w:rFonts w:eastAsia="SimSun"/>
          <w:lang w:val="en-US" w:eastAsia="zh-CN"/>
        </w:rPr>
        <w:t xml:space="preserve"> shown in Tab</w:t>
      </w:r>
      <w:r w:rsidR="00E126B9">
        <w:rPr>
          <w:rFonts w:eastAsia="SimSun"/>
          <w:lang w:val="en-US" w:eastAsia="zh-CN"/>
        </w:rPr>
        <w:t>le</w:t>
      </w:r>
      <w:r w:rsidR="00A6424E">
        <w:rPr>
          <w:rFonts w:eastAsia="SimSun"/>
          <w:lang w:val="en-US" w:eastAsia="zh-CN"/>
        </w:rPr>
        <w:t>.</w:t>
      </w:r>
      <w:r w:rsidR="00BD7CDD">
        <w:rPr>
          <w:rFonts w:eastAsia="SimSun"/>
          <w:lang w:val="en-US" w:eastAsia="zh-CN"/>
        </w:rPr>
        <w:t>8</w:t>
      </w:r>
      <w:r w:rsidR="00F92AD3">
        <w:rPr>
          <w:rFonts w:eastAsia="SimSun"/>
          <w:lang w:val="en-US" w:eastAsia="zh-CN"/>
        </w:rPr>
        <w:t xml:space="preserve"> and Tab</w:t>
      </w:r>
      <w:r w:rsidR="00E126B9">
        <w:rPr>
          <w:rFonts w:eastAsia="SimSun"/>
          <w:lang w:val="en-US" w:eastAsia="zh-CN"/>
        </w:rPr>
        <w:t>le</w:t>
      </w:r>
      <w:r w:rsidR="00F92AD3">
        <w:rPr>
          <w:rFonts w:eastAsia="SimSun"/>
          <w:lang w:val="en-US" w:eastAsia="zh-CN"/>
        </w:rPr>
        <w:t>.</w:t>
      </w:r>
      <w:r w:rsidR="00BD7CDD">
        <w:rPr>
          <w:rFonts w:eastAsia="SimSun"/>
          <w:lang w:val="en-US" w:eastAsia="zh-CN"/>
        </w:rPr>
        <w:t>9</w:t>
      </w:r>
      <w:r>
        <w:rPr>
          <w:rFonts w:eastAsia="SimSun"/>
          <w:lang w:val="en-US" w:eastAsia="zh-CN"/>
        </w:rPr>
        <w:t xml:space="preserve">, </w:t>
      </w:r>
      <w:r w:rsidR="009B7936">
        <w:rPr>
          <w:rFonts w:eastAsia="SimSun"/>
          <w:lang w:val="en-US" w:eastAsia="zh-CN"/>
        </w:rPr>
        <w:t xml:space="preserve">the AI/ML model </w:t>
      </w:r>
      <w:r w:rsidR="00802CC8">
        <w:rPr>
          <w:rFonts w:eastAsia="SimSun"/>
          <w:lang w:val="en-US" w:eastAsia="zh-CN"/>
        </w:rPr>
        <w:t>trained</w:t>
      </w:r>
      <w:r w:rsidR="009B7936">
        <w:rPr>
          <w:rFonts w:eastAsia="SimSun"/>
          <w:lang w:val="en-US" w:eastAsia="zh-CN"/>
        </w:rPr>
        <w:t xml:space="preserve"> with mixed assumptions of available</w:t>
      </w:r>
      <w:r w:rsidR="008A31DB">
        <w:rPr>
          <w:rFonts w:eastAsia="SimSun"/>
          <w:lang w:val="en-US" w:eastAsia="zh-CN"/>
        </w:rPr>
        <w:t xml:space="preserve"> Rx beams at UE side</w:t>
      </w:r>
      <w:r w:rsidR="00901035">
        <w:rPr>
          <w:rFonts w:eastAsia="SimSun"/>
          <w:lang w:val="en-US" w:eastAsia="zh-CN"/>
        </w:rPr>
        <w:t xml:space="preserve"> could have acceptable generalization performance</w:t>
      </w:r>
      <w:r w:rsidR="008A31DB">
        <w:rPr>
          <w:rFonts w:eastAsia="SimSun"/>
          <w:lang w:val="en-US" w:eastAsia="zh-CN"/>
        </w:rPr>
        <w:t xml:space="preserve">, </w:t>
      </w:r>
      <w:r w:rsidR="00E126B9">
        <w:rPr>
          <w:rFonts w:eastAsia="SimSun"/>
          <w:lang w:val="en-US" w:eastAsia="zh-CN"/>
        </w:rPr>
        <w:t xml:space="preserve">regardless of </w:t>
      </w:r>
      <w:r w:rsidR="00131C89">
        <w:rPr>
          <w:rFonts w:eastAsia="SimSun" w:hint="eastAsia"/>
          <w:lang w:val="en-US" w:eastAsia="zh-CN"/>
        </w:rPr>
        <w:t>Op</w:t>
      </w:r>
      <w:r w:rsidR="00131C89">
        <w:rPr>
          <w:rFonts w:eastAsia="SimSun"/>
          <w:lang w:val="en-US" w:eastAsia="zh-CN"/>
        </w:rPr>
        <w:t>tion 1 and Option 2a.</w:t>
      </w:r>
      <w:r w:rsidR="0046422D">
        <w:rPr>
          <w:rFonts w:eastAsia="SimSun"/>
          <w:lang w:val="en-US" w:eastAsia="zh-CN"/>
        </w:rPr>
        <w:t xml:space="preserve"> In this case, </w:t>
      </w:r>
      <w:proofErr w:type="spellStart"/>
      <w:r w:rsidR="0046422D">
        <w:rPr>
          <w:rFonts w:eastAsia="SimSun"/>
          <w:lang w:val="en-US" w:eastAsia="zh-CN"/>
        </w:rPr>
        <w:t>gNB</w:t>
      </w:r>
      <w:proofErr w:type="spellEnd"/>
      <w:r w:rsidR="0046422D">
        <w:rPr>
          <w:rFonts w:eastAsia="SimSun"/>
          <w:lang w:val="en-US" w:eastAsia="zh-CN"/>
        </w:rPr>
        <w:t xml:space="preserve"> could use a unified AI/ML model for different </w:t>
      </w:r>
      <w:r w:rsidR="00A5123E">
        <w:rPr>
          <w:rFonts w:eastAsia="SimSun"/>
          <w:lang w:val="en-US" w:eastAsia="zh-CN"/>
        </w:rPr>
        <w:t xml:space="preserve">UEs even if UEs have different assumptions on the Rx beams for </w:t>
      </w:r>
      <w:r w:rsidR="00AE6C14">
        <w:rPr>
          <w:rFonts w:eastAsia="SimSun"/>
          <w:lang w:val="en-US" w:eastAsia="zh-CN"/>
        </w:rPr>
        <w:t>the Set B measurement.</w:t>
      </w:r>
    </w:p>
    <w:p w14:paraId="2533AC80" w14:textId="0EF79E89" w:rsidR="00AE6C14" w:rsidRPr="00331FFA" w:rsidRDefault="00AE6C14" w:rsidP="00AE6C14">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Pr>
          <w:rFonts w:eastAsia="游明朝"/>
          <w:b/>
          <w:sz w:val="22"/>
          <w:szCs w:val="22"/>
          <w:u w:val="single"/>
          <w:lang w:val="en-US"/>
        </w:rPr>
        <w:t xml:space="preserve">3: </w:t>
      </w:r>
      <w:r w:rsidRPr="00331FFA">
        <w:rPr>
          <w:rFonts w:eastAsia="游明朝"/>
          <w:b/>
          <w:sz w:val="22"/>
          <w:szCs w:val="22"/>
          <w:lang w:val="en-US"/>
        </w:rPr>
        <w:t xml:space="preserve">For Tx beam prediction with Rx beam </w:t>
      </w:r>
      <w:r>
        <w:rPr>
          <w:rFonts w:eastAsia="游明朝"/>
          <w:b/>
          <w:sz w:val="22"/>
          <w:szCs w:val="22"/>
          <w:lang w:val="en-US"/>
        </w:rPr>
        <w:t>assumption</w:t>
      </w:r>
      <w:r w:rsidR="00E126B9">
        <w:rPr>
          <w:rFonts w:eastAsia="游明朝"/>
          <w:b/>
          <w:sz w:val="22"/>
          <w:szCs w:val="22"/>
          <w:lang w:val="en-US"/>
        </w:rPr>
        <w:t>s</w:t>
      </w:r>
      <w:r>
        <w:rPr>
          <w:rFonts w:eastAsia="游明朝"/>
          <w:b/>
          <w:sz w:val="22"/>
          <w:szCs w:val="22"/>
          <w:lang w:val="en-US"/>
        </w:rPr>
        <w:t xml:space="preserve"> Option 1 and Option 2a</w:t>
      </w:r>
      <w:r w:rsidRPr="00331FFA">
        <w:rPr>
          <w:rFonts w:eastAsia="游明朝"/>
          <w:b/>
          <w:sz w:val="22"/>
          <w:szCs w:val="22"/>
          <w:lang w:val="en-US"/>
        </w:rPr>
        <w:t>:</w:t>
      </w:r>
    </w:p>
    <w:p w14:paraId="4A6D79D9" w14:textId="6CFFB799" w:rsidR="00AE6C14" w:rsidRPr="0076709A" w:rsidRDefault="00731FCE" w:rsidP="00AE6C14">
      <w:pPr>
        <w:pStyle w:val="aff6"/>
        <w:numPr>
          <w:ilvl w:val="0"/>
          <w:numId w:val="42"/>
        </w:numPr>
        <w:spacing w:after="0"/>
        <w:ind w:leftChars="0"/>
        <w:rPr>
          <w:rFonts w:eastAsia="SimSun"/>
          <w:lang w:val="en-US" w:eastAsia="zh-CN"/>
        </w:rPr>
      </w:pPr>
      <w:r>
        <w:rPr>
          <w:rFonts w:eastAsia="游明朝"/>
          <w:b/>
          <w:sz w:val="22"/>
          <w:szCs w:val="22"/>
          <w:lang w:val="en-US"/>
        </w:rPr>
        <w:t>The AI/ML</w:t>
      </w:r>
      <w:r w:rsidR="00A33A05">
        <w:rPr>
          <w:rFonts w:eastAsia="游明朝"/>
          <w:b/>
          <w:sz w:val="22"/>
          <w:szCs w:val="22"/>
          <w:lang w:val="en-US"/>
        </w:rPr>
        <w:t xml:space="preserve"> model</w:t>
      </w:r>
      <w:r>
        <w:rPr>
          <w:rFonts w:eastAsia="游明朝"/>
          <w:b/>
          <w:sz w:val="22"/>
          <w:szCs w:val="22"/>
          <w:lang w:val="en-US"/>
        </w:rPr>
        <w:t xml:space="preserve"> trained with mixed Rx beam assumption</w:t>
      </w:r>
      <w:r w:rsidR="00E126B9">
        <w:rPr>
          <w:rFonts w:eastAsia="游明朝"/>
          <w:b/>
          <w:sz w:val="22"/>
          <w:szCs w:val="22"/>
          <w:lang w:val="en-US"/>
        </w:rPr>
        <w:t>s</w:t>
      </w:r>
      <w:r>
        <w:rPr>
          <w:rFonts w:eastAsia="游明朝"/>
          <w:b/>
          <w:sz w:val="22"/>
          <w:szCs w:val="22"/>
          <w:lang w:val="en-US"/>
        </w:rPr>
        <w:t xml:space="preserve"> at UE side</w:t>
      </w:r>
      <w:r w:rsidR="00427FED">
        <w:rPr>
          <w:rFonts w:eastAsia="游明朝"/>
          <w:b/>
          <w:sz w:val="22"/>
          <w:szCs w:val="22"/>
          <w:lang w:val="en-US"/>
        </w:rPr>
        <w:t xml:space="preserve"> could provide </w:t>
      </w:r>
      <w:r w:rsidR="00735579">
        <w:rPr>
          <w:rFonts w:eastAsia="游明朝"/>
          <w:b/>
          <w:sz w:val="22"/>
          <w:szCs w:val="22"/>
          <w:lang w:val="en-US"/>
        </w:rPr>
        <w:t>acceptable generalization performance.</w:t>
      </w:r>
    </w:p>
    <w:p w14:paraId="4F146ECF" w14:textId="262DFA43" w:rsidR="00C22C00" w:rsidRPr="00EA179E" w:rsidRDefault="00C22C00" w:rsidP="00C22C00">
      <w:pPr>
        <w:spacing w:beforeLines="100" w:before="240"/>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sidR="00BD7CDD">
        <w:rPr>
          <w:rFonts w:eastAsia="SimSun"/>
          <w:b/>
          <w:bCs/>
          <w:sz w:val="22"/>
          <w:lang w:eastAsia="zh-CN"/>
        </w:rPr>
        <w:t>10</w:t>
      </w:r>
      <w:r w:rsidRPr="001837C1">
        <w:rPr>
          <w:rFonts w:eastAsia="SimSun"/>
          <w:b/>
          <w:bCs/>
          <w:sz w:val="22"/>
          <w:lang w:eastAsia="zh-CN"/>
        </w:rPr>
        <w:t>.</w:t>
      </w:r>
      <w:r w:rsidRPr="00EA179E">
        <w:rPr>
          <w:rFonts w:eastAsia="SimSun"/>
          <w:sz w:val="22"/>
          <w:lang w:eastAsia="zh-CN"/>
        </w:rPr>
        <w:t xml:space="preserve"> Evaluation results </w:t>
      </w:r>
      <w:r>
        <w:rPr>
          <w:rFonts w:eastAsia="SimSun"/>
          <w:sz w:val="22"/>
          <w:lang w:eastAsia="zh-CN"/>
        </w:rPr>
        <w:t xml:space="preserve">of GC1 and GC3 </w:t>
      </w:r>
      <w:r w:rsidR="00215F08">
        <w:rPr>
          <w:rFonts w:eastAsia="SimSun"/>
          <w:sz w:val="22"/>
          <w:lang w:eastAsia="zh-CN"/>
        </w:rPr>
        <w:t>for Tx-Rx beam pair prediction</w:t>
      </w:r>
    </w:p>
    <w:tbl>
      <w:tblPr>
        <w:tblStyle w:val="1b"/>
        <w:tblW w:w="9990" w:type="dxa"/>
        <w:tblLook w:val="04A0" w:firstRow="1" w:lastRow="0" w:firstColumn="1" w:lastColumn="0" w:noHBand="0" w:noVBand="1"/>
      </w:tblPr>
      <w:tblGrid>
        <w:gridCol w:w="1413"/>
        <w:gridCol w:w="1276"/>
        <w:gridCol w:w="3118"/>
        <w:gridCol w:w="1975"/>
        <w:gridCol w:w="2208"/>
      </w:tblGrid>
      <w:tr w:rsidR="00C22C00" w:rsidRPr="00365B8A" w14:paraId="4B6EEC94" w14:textId="77777777" w:rsidTr="00A21585">
        <w:trPr>
          <w:trHeight w:val="87"/>
        </w:trPr>
        <w:tc>
          <w:tcPr>
            <w:tcW w:w="5807" w:type="dxa"/>
            <w:gridSpan w:val="3"/>
            <w:hideMark/>
          </w:tcPr>
          <w:p w14:paraId="5DEBE333"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 </w:t>
            </w:r>
          </w:p>
        </w:tc>
        <w:tc>
          <w:tcPr>
            <w:tcW w:w="1975" w:type="dxa"/>
            <w:hideMark/>
          </w:tcPr>
          <w:p w14:paraId="3D77F9DD" w14:textId="77777777" w:rsidR="00C22C00" w:rsidRPr="003D6650" w:rsidRDefault="00C22C00"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3EB96110" w14:textId="3BDDC650" w:rsidR="00C22C00" w:rsidRPr="00365B8A" w:rsidRDefault="00C22C00" w:rsidP="009D475D">
            <w:pPr>
              <w:spacing w:after="0"/>
              <w:rPr>
                <w:rFonts w:ascii="Times" w:eastAsia="SimSun" w:hAnsi="Times" w:cs="Times"/>
                <w:sz w:val="16"/>
                <w:szCs w:val="16"/>
                <w:lang w:val="en-US"/>
              </w:rPr>
            </w:pPr>
            <w:r>
              <w:rPr>
                <w:rFonts w:ascii="Times" w:eastAsia="SimSun" w:hAnsi="Times" w:cs="Times"/>
                <w:sz w:val="16"/>
                <w:szCs w:val="16"/>
                <w:lang w:val="en-US"/>
              </w:rPr>
              <w:t xml:space="preserve">GC1: Simulation Case </w:t>
            </w:r>
            <w:r w:rsidR="00FD32AF">
              <w:rPr>
                <w:rFonts w:ascii="Times" w:eastAsia="SimSun" w:hAnsi="Times" w:cs="Times"/>
                <w:sz w:val="16"/>
                <w:szCs w:val="16"/>
                <w:lang w:val="en-US"/>
              </w:rPr>
              <w:t>5</w:t>
            </w:r>
          </w:p>
        </w:tc>
        <w:tc>
          <w:tcPr>
            <w:tcW w:w="2208" w:type="dxa"/>
            <w:hideMark/>
          </w:tcPr>
          <w:p w14:paraId="68CD6B1E" w14:textId="77777777" w:rsidR="00C22C00" w:rsidRPr="003D6650" w:rsidRDefault="00C22C00" w:rsidP="009D475D">
            <w:pPr>
              <w:spacing w:after="0"/>
              <w:rPr>
                <w:rFonts w:ascii="Times" w:eastAsia="SimSun" w:hAnsi="Times" w:cs="Times"/>
                <w:kern w:val="24"/>
                <w:sz w:val="16"/>
                <w:szCs w:val="16"/>
                <w:lang w:val="en-US"/>
              </w:rPr>
            </w:pPr>
            <w:r>
              <w:rPr>
                <w:rFonts w:ascii="Times" w:eastAsia="SimSun" w:hAnsi="Times" w:cs="Times" w:hint="eastAsia"/>
                <w:kern w:val="24"/>
                <w:sz w:val="16"/>
                <w:szCs w:val="16"/>
                <w:lang w:val="en-US"/>
              </w:rPr>
              <w:t>N</w:t>
            </w:r>
            <w:r>
              <w:rPr>
                <w:rFonts w:ascii="Times" w:eastAsia="SimSun" w:hAnsi="Times" w:cs="Times"/>
                <w:kern w:val="24"/>
                <w:sz w:val="16"/>
                <w:szCs w:val="16"/>
                <w:lang w:val="en-US"/>
              </w:rPr>
              <w:t>TT DOCOMO</w:t>
            </w:r>
          </w:p>
          <w:p w14:paraId="2B93429B" w14:textId="570B8AA6" w:rsidR="00C22C00" w:rsidRPr="00365B8A" w:rsidRDefault="00C22C00" w:rsidP="009D475D">
            <w:pPr>
              <w:spacing w:after="0"/>
              <w:rPr>
                <w:rFonts w:ascii="Times" w:eastAsia="SimSun" w:hAnsi="Times" w:cs="Times"/>
                <w:sz w:val="16"/>
                <w:szCs w:val="16"/>
                <w:lang w:val="en-US"/>
              </w:rPr>
            </w:pPr>
            <w:r>
              <w:rPr>
                <w:rFonts w:ascii="Times" w:eastAsia="SimSun" w:hAnsi="Times" w:cs="Times"/>
                <w:sz w:val="16"/>
                <w:szCs w:val="16"/>
                <w:lang w:val="en-US"/>
              </w:rPr>
              <w:t xml:space="preserve">GC2: Simulation Case </w:t>
            </w:r>
            <w:r w:rsidR="00215F08">
              <w:rPr>
                <w:rFonts w:ascii="Times" w:eastAsia="SimSun" w:hAnsi="Times" w:cs="Times"/>
                <w:sz w:val="16"/>
                <w:szCs w:val="16"/>
                <w:lang w:val="en-US"/>
              </w:rPr>
              <w:t>6</w:t>
            </w:r>
          </w:p>
        </w:tc>
      </w:tr>
      <w:tr w:rsidR="00C22C00" w:rsidRPr="00365B8A" w14:paraId="32FA2048" w14:textId="77777777" w:rsidTr="00A21585">
        <w:trPr>
          <w:trHeight w:val="159"/>
        </w:trPr>
        <w:tc>
          <w:tcPr>
            <w:tcW w:w="2689" w:type="dxa"/>
            <w:gridSpan w:val="2"/>
            <w:vMerge w:val="restart"/>
            <w:hideMark/>
          </w:tcPr>
          <w:p w14:paraId="7976D369"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Assumptions</w:t>
            </w:r>
          </w:p>
        </w:tc>
        <w:tc>
          <w:tcPr>
            <w:tcW w:w="3118" w:type="dxa"/>
            <w:hideMark/>
          </w:tcPr>
          <w:p w14:paraId="5E9967B1"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A</w:t>
            </w:r>
          </w:p>
        </w:tc>
        <w:tc>
          <w:tcPr>
            <w:tcW w:w="4183" w:type="dxa"/>
            <w:gridSpan w:val="2"/>
            <w:hideMark/>
          </w:tcPr>
          <w:p w14:paraId="3E2BD794" w14:textId="1750329E"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64</w:t>
            </w:r>
            <w:r w:rsidR="00FD3E28">
              <w:rPr>
                <w:rFonts w:ascii="Times" w:eastAsia="メイリオ" w:hAnsi="Times" w:cs="Times"/>
                <w:kern w:val="24"/>
                <w:sz w:val="16"/>
                <w:szCs w:val="16"/>
              </w:rPr>
              <w:t>*8</w:t>
            </w:r>
          </w:p>
        </w:tc>
      </w:tr>
      <w:tr w:rsidR="00C22C00" w:rsidRPr="00365B8A" w14:paraId="3DDCD7CD" w14:textId="77777777" w:rsidTr="00A21585">
        <w:trPr>
          <w:trHeight w:val="159"/>
        </w:trPr>
        <w:tc>
          <w:tcPr>
            <w:tcW w:w="2689" w:type="dxa"/>
            <w:gridSpan w:val="2"/>
            <w:vMerge/>
            <w:hideMark/>
          </w:tcPr>
          <w:p w14:paraId="40B549FD" w14:textId="77777777" w:rsidR="00C22C00" w:rsidRPr="00365B8A" w:rsidRDefault="00C22C00" w:rsidP="009D475D">
            <w:pPr>
              <w:spacing w:after="0"/>
              <w:jc w:val="left"/>
              <w:rPr>
                <w:rFonts w:ascii="Times" w:eastAsia="SimSun" w:hAnsi="Times" w:cs="Times"/>
                <w:sz w:val="16"/>
                <w:szCs w:val="16"/>
                <w:lang w:val="en-US"/>
              </w:rPr>
            </w:pPr>
          </w:p>
        </w:tc>
        <w:tc>
          <w:tcPr>
            <w:tcW w:w="3118" w:type="dxa"/>
            <w:hideMark/>
          </w:tcPr>
          <w:p w14:paraId="05E454F7"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Number of beam pairs in Set B</w:t>
            </w:r>
          </w:p>
        </w:tc>
        <w:tc>
          <w:tcPr>
            <w:tcW w:w="4183" w:type="dxa"/>
            <w:gridSpan w:val="2"/>
            <w:hideMark/>
          </w:tcPr>
          <w:p w14:paraId="239C4A58" w14:textId="6EFB1E7C" w:rsidR="00C22C00" w:rsidRPr="00365B8A" w:rsidRDefault="00FD3E28" w:rsidP="009D475D">
            <w:pPr>
              <w:spacing w:after="0"/>
              <w:rPr>
                <w:rFonts w:ascii="Times" w:eastAsia="SimSun" w:hAnsi="Times" w:cs="Times"/>
                <w:sz w:val="16"/>
                <w:szCs w:val="16"/>
                <w:lang w:val="en-US"/>
              </w:rPr>
            </w:pPr>
            <w:r>
              <w:rPr>
                <w:rFonts w:ascii="Times" w:eastAsia="SimSun" w:hAnsi="Times" w:cs="Times" w:hint="eastAsia"/>
                <w:sz w:val="16"/>
                <w:szCs w:val="16"/>
                <w:lang w:val="en-US"/>
              </w:rPr>
              <w:t>8</w:t>
            </w:r>
            <w:r>
              <w:rPr>
                <w:rFonts w:ascii="Times" w:eastAsia="SimSun" w:hAnsi="Times" w:cs="Times"/>
                <w:sz w:val="16"/>
                <w:szCs w:val="16"/>
                <w:lang w:val="en-US"/>
              </w:rPr>
              <w:t>*2</w:t>
            </w:r>
          </w:p>
        </w:tc>
      </w:tr>
      <w:tr w:rsidR="00C22C00" w:rsidRPr="00365B8A" w14:paraId="64307C3F" w14:textId="77777777" w:rsidTr="00A21585">
        <w:trPr>
          <w:trHeight w:val="159"/>
        </w:trPr>
        <w:tc>
          <w:tcPr>
            <w:tcW w:w="2689" w:type="dxa"/>
            <w:gridSpan w:val="2"/>
            <w:vMerge/>
            <w:hideMark/>
          </w:tcPr>
          <w:p w14:paraId="5C4FB866" w14:textId="77777777" w:rsidR="00C22C00" w:rsidRPr="00365B8A" w:rsidRDefault="00C22C00" w:rsidP="009D475D">
            <w:pPr>
              <w:spacing w:after="0"/>
              <w:jc w:val="left"/>
              <w:rPr>
                <w:rFonts w:ascii="Times" w:eastAsia="SimSun" w:hAnsi="Times" w:cs="Times"/>
                <w:sz w:val="16"/>
                <w:szCs w:val="16"/>
                <w:lang w:val="en-US"/>
              </w:rPr>
            </w:pPr>
          </w:p>
        </w:tc>
        <w:tc>
          <w:tcPr>
            <w:tcW w:w="3118" w:type="dxa"/>
            <w:hideMark/>
          </w:tcPr>
          <w:p w14:paraId="79621497"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Baseline scheme</w:t>
            </w:r>
          </w:p>
        </w:tc>
        <w:tc>
          <w:tcPr>
            <w:tcW w:w="4183" w:type="dxa"/>
            <w:gridSpan w:val="2"/>
            <w:hideMark/>
          </w:tcPr>
          <w:p w14:paraId="42BCE881"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Option 1 and Option 2</w:t>
            </w:r>
          </w:p>
        </w:tc>
      </w:tr>
      <w:tr w:rsidR="00214DC1" w:rsidRPr="00365B8A" w14:paraId="66A5E4F4" w14:textId="77777777" w:rsidTr="00EA5875">
        <w:trPr>
          <w:trHeight w:val="159"/>
        </w:trPr>
        <w:tc>
          <w:tcPr>
            <w:tcW w:w="2689" w:type="dxa"/>
            <w:gridSpan w:val="2"/>
            <w:vMerge w:val="restart"/>
            <w:hideMark/>
          </w:tcPr>
          <w:p w14:paraId="331B5F7E" w14:textId="77777777" w:rsidR="00214DC1" w:rsidRPr="00365B8A" w:rsidRDefault="00214DC1" w:rsidP="00214DC1">
            <w:pPr>
              <w:spacing w:after="0"/>
              <w:rPr>
                <w:rFonts w:ascii="Times" w:eastAsia="SimSun" w:hAnsi="Times" w:cs="Times"/>
                <w:sz w:val="16"/>
                <w:szCs w:val="16"/>
                <w:lang w:val="en-US"/>
              </w:rPr>
            </w:pPr>
            <w:r w:rsidRPr="00365B8A">
              <w:rPr>
                <w:rFonts w:ascii="Times" w:eastAsia="メイリオ" w:hAnsi="Times" w:cs="Times"/>
                <w:kern w:val="24"/>
                <w:sz w:val="16"/>
                <w:szCs w:val="16"/>
              </w:rPr>
              <w:t>AI/ML model input/output</w:t>
            </w:r>
          </w:p>
        </w:tc>
        <w:tc>
          <w:tcPr>
            <w:tcW w:w="3118" w:type="dxa"/>
            <w:hideMark/>
          </w:tcPr>
          <w:p w14:paraId="3C2B401D" w14:textId="77777777" w:rsidR="00214DC1" w:rsidRPr="00365B8A" w:rsidRDefault="00214DC1" w:rsidP="00214DC1">
            <w:pPr>
              <w:spacing w:after="0"/>
              <w:rPr>
                <w:rFonts w:ascii="Times" w:eastAsia="SimSun" w:hAnsi="Times" w:cs="Times"/>
                <w:sz w:val="16"/>
                <w:szCs w:val="16"/>
                <w:lang w:val="en-US"/>
              </w:rPr>
            </w:pPr>
            <w:r w:rsidRPr="00365B8A">
              <w:rPr>
                <w:rFonts w:ascii="Times" w:eastAsia="メイリオ" w:hAnsi="Times" w:cs="Times"/>
                <w:kern w:val="24"/>
                <w:sz w:val="16"/>
                <w:szCs w:val="16"/>
              </w:rPr>
              <w:t>Model input</w:t>
            </w:r>
          </w:p>
        </w:tc>
        <w:tc>
          <w:tcPr>
            <w:tcW w:w="4183" w:type="dxa"/>
            <w:gridSpan w:val="2"/>
            <w:vAlign w:val="center"/>
            <w:hideMark/>
          </w:tcPr>
          <w:p w14:paraId="62475C1E" w14:textId="41D25676" w:rsidR="00214DC1" w:rsidRPr="00214DC1" w:rsidRDefault="00214DC1" w:rsidP="00214DC1">
            <w:pPr>
              <w:spacing w:after="0"/>
              <w:rPr>
                <w:rFonts w:ascii="Times" w:eastAsia="メイリオ" w:hAnsi="Times" w:cs="Times"/>
                <w:kern w:val="24"/>
                <w:sz w:val="16"/>
                <w:szCs w:val="16"/>
              </w:rPr>
            </w:pPr>
            <w:r w:rsidRPr="00214DC1">
              <w:rPr>
                <w:rFonts w:ascii="Times" w:eastAsia="メイリオ" w:hAnsi="Times" w:cs="Times"/>
                <w:kern w:val="24"/>
                <w:sz w:val="16"/>
                <w:szCs w:val="16"/>
              </w:rPr>
              <w:t>L1-RSRP values of the 16 beam pairs</w:t>
            </w:r>
          </w:p>
        </w:tc>
      </w:tr>
      <w:tr w:rsidR="00214DC1" w:rsidRPr="00365B8A" w14:paraId="701BB8AA" w14:textId="77777777" w:rsidTr="00EA5875">
        <w:trPr>
          <w:trHeight w:val="159"/>
        </w:trPr>
        <w:tc>
          <w:tcPr>
            <w:tcW w:w="2689" w:type="dxa"/>
            <w:gridSpan w:val="2"/>
            <w:vMerge/>
            <w:hideMark/>
          </w:tcPr>
          <w:p w14:paraId="054D60BA" w14:textId="77777777" w:rsidR="00214DC1" w:rsidRPr="00365B8A" w:rsidRDefault="00214DC1" w:rsidP="00214DC1">
            <w:pPr>
              <w:spacing w:after="0"/>
              <w:jc w:val="left"/>
              <w:rPr>
                <w:rFonts w:ascii="Times" w:eastAsia="SimSun" w:hAnsi="Times" w:cs="Times"/>
                <w:sz w:val="16"/>
                <w:szCs w:val="16"/>
                <w:lang w:val="en-US"/>
              </w:rPr>
            </w:pPr>
          </w:p>
        </w:tc>
        <w:tc>
          <w:tcPr>
            <w:tcW w:w="3118" w:type="dxa"/>
            <w:hideMark/>
          </w:tcPr>
          <w:p w14:paraId="04846B42" w14:textId="77777777" w:rsidR="00214DC1" w:rsidRPr="00365B8A" w:rsidRDefault="00214DC1" w:rsidP="00214DC1">
            <w:pPr>
              <w:spacing w:after="0"/>
              <w:rPr>
                <w:rFonts w:ascii="Times" w:eastAsia="SimSun" w:hAnsi="Times" w:cs="Times"/>
                <w:sz w:val="16"/>
                <w:szCs w:val="16"/>
                <w:lang w:val="en-US"/>
              </w:rPr>
            </w:pPr>
            <w:r w:rsidRPr="00365B8A">
              <w:rPr>
                <w:rFonts w:ascii="Times" w:eastAsia="メイリオ" w:hAnsi="Times" w:cs="Times"/>
                <w:kern w:val="24"/>
                <w:sz w:val="16"/>
                <w:szCs w:val="16"/>
              </w:rPr>
              <w:t>Model output</w:t>
            </w:r>
          </w:p>
        </w:tc>
        <w:tc>
          <w:tcPr>
            <w:tcW w:w="4183" w:type="dxa"/>
            <w:gridSpan w:val="2"/>
            <w:vAlign w:val="center"/>
            <w:hideMark/>
          </w:tcPr>
          <w:p w14:paraId="6713727B" w14:textId="1D2FF528" w:rsidR="00214DC1" w:rsidRPr="00214DC1" w:rsidRDefault="00214DC1" w:rsidP="00214DC1">
            <w:pPr>
              <w:spacing w:after="0"/>
              <w:rPr>
                <w:rFonts w:ascii="Times" w:eastAsia="メイリオ" w:hAnsi="Times" w:cs="Times"/>
                <w:kern w:val="24"/>
                <w:sz w:val="16"/>
                <w:szCs w:val="16"/>
              </w:rPr>
            </w:pPr>
            <w:r w:rsidRPr="00214DC1">
              <w:rPr>
                <w:rFonts w:ascii="Times" w:eastAsia="メイリオ" w:hAnsi="Times" w:cs="Times"/>
                <w:kern w:val="24"/>
                <w:sz w:val="16"/>
                <w:szCs w:val="16"/>
              </w:rPr>
              <w:t>L1-RSRP values of the 512 beam pairs</w:t>
            </w:r>
          </w:p>
        </w:tc>
      </w:tr>
      <w:tr w:rsidR="00C22C00" w:rsidRPr="00365B8A" w14:paraId="0F0CD44E" w14:textId="77777777" w:rsidTr="00A21585">
        <w:trPr>
          <w:trHeight w:val="159"/>
        </w:trPr>
        <w:tc>
          <w:tcPr>
            <w:tcW w:w="2689" w:type="dxa"/>
            <w:gridSpan w:val="2"/>
            <w:vMerge w:val="restart"/>
            <w:hideMark/>
          </w:tcPr>
          <w:p w14:paraId="728845BE"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Data Size</w:t>
            </w:r>
          </w:p>
        </w:tc>
        <w:tc>
          <w:tcPr>
            <w:tcW w:w="3118" w:type="dxa"/>
            <w:hideMark/>
          </w:tcPr>
          <w:p w14:paraId="70E8911E"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Training</w:t>
            </w:r>
          </w:p>
        </w:tc>
        <w:tc>
          <w:tcPr>
            <w:tcW w:w="4183" w:type="dxa"/>
            <w:gridSpan w:val="2"/>
            <w:hideMark/>
          </w:tcPr>
          <w:p w14:paraId="251418EC"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320010</w:t>
            </w:r>
          </w:p>
        </w:tc>
      </w:tr>
      <w:tr w:rsidR="00C22C00" w:rsidRPr="00365B8A" w14:paraId="3578B044" w14:textId="77777777" w:rsidTr="00A21585">
        <w:trPr>
          <w:trHeight w:val="159"/>
        </w:trPr>
        <w:tc>
          <w:tcPr>
            <w:tcW w:w="2689" w:type="dxa"/>
            <w:gridSpan w:val="2"/>
            <w:vMerge/>
            <w:hideMark/>
          </w:tcPr>
          <w:p w14:paraId="7A395B25" w14:textId="77777777" w:rsidR="00C22C00" w:rsidRPr="00365B8A" w:rsidRDefault="00C22C00" w:rsidP="009D475D">
            <w:pPr>
              <w:spacing w:after="0"/>
              <w:jc w:val="left"/>
              <w:rPr>
                <w:rFonts w:ascii="Times" w:eastAsia="SimSun" w:hAnsi="Times" w:cs="Times"/>
                <w:sz w:val="16"/>
                <w:szCs w:val="16"/>
                <w:lang w:val="en-US"/>
              </w:rPr>
            </w:pPr>
          </w:p>
        </w:tc>
        <w:tc>
          <w:tcPr>
            <w:tcW w:w="3118" w:type="dxa"/>
            <w:hideMark/>
          </w:tcPr>
          <w:p w14:paraId="056A9E18"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Testing</w:t>
            </w:r>
          </w:p>
        </w:tc>
        <w:tc>
          <w:tcPr>
            <w:tcW w:w="4183" w:type="dxa"/>
            <w:gridSpan w:val="2"/>
            <w:hideMark/>
          </w:tcPr>
          <w:p w14:paraId="663FB7BD"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80040</w:t>
            </w:r>
          </w:p>
        </w:tc>
      </w:tr>
      <w:tr w:rsidR="00C22C00" w:rsidRPr="00365B8A" w14:paraId="0AC1BC1D" w14:textId="77777777" w:rsidTr="00A21585">
        <w:trPr>
          <w:trHeight w:val="159"/>
        </w:trPr>
        <w:tc>
          <w:tcPr>
            <w:tcW w:w="2689" w:type="dxa"/>
            <w:gridSpan w:val="2"/>
            <w:vMerge w:val="restart"/>
            <w:hideMark/>
          </w:tcPr>
          <w:p w14:paraId="720EFC0A"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AI/ML model</w:t>
            </w:r>
          </w:p>
        </w:tc>
        <w:tc>
          <w:tcPr>
            <w:tcW w:w="3118" w:type="dxa"/>
            <w:hideMark/>
          </w:tcPr>
          <w:p w14:paraId="43E7F595"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Short model description</w:t>
            </w:r>
          </w:p>
        </w:tc>
        <w:tc>
          <w:tcPr>
            <w:tcW w:w="4183" w:type="dxa"/>
            <w:gridSpan w:val="2"/>
            <w:hideMark/>
          </w:tcPr>
          <w:p w14:paraId="34C528FA" w14:textId="77777777" w:rsidR="00C22C00" w:rsidRPr="00365B8A" w:rsidRDefault="00C22C00" w:rsidP="009D475D">
            <w:pPr>
              <w:spacing w:after="0"/>
              <w:rPr>
                <w:rFonts w:ascii="Times" w:eastAsia="SimSun" w:hAnsi="Times" w:cs="Times"/>
                <w:sz w:val="16"/>
                <w:szCs w:val="16"/>
                <w:lang w:val="en-US"/>
              </w:rPr>
            </w:pPr>
            <w:r w:rsidRPr="00365B8A">
              <w:rPr>
                <w:rFonts w:ascii="Times" w:eastAsia="メイリオ" w:hAnsi="Times" w:cs="Times"/>
                <w:kern w:val="24"/>
                <w:sz w:val="16"/>
                <w:szCs w:val="16"/>
              </w:rPr>
              <w:t>FNN</w:t>
            </w:r>
          </w:p>
        </w:tc>
      </w:tr>
      <w:tr w:rsidR="00FA69F1" w:rsidRPr="00365B8A" w14:paraId="4B01A815" w14:textId="77777777" w:rsidTr="00EA5875">
        <w:trPr>
          <w:trHeight w:val="81"/>
        </w:trPr>
        <w:tc>
          <w:tcPr>
            <w:tcW w:w="2689" w:type="dxa"/>
            <w:gridSpan w:val="2"/>
            <w:vMerge/>
            <w:hideMark/>
          </w:tcPr>
          <w:p w14:paraId="455A6E57" w14:textId="77777777" w:rsidR="00FA69F1" w:rsidRPr="00365B8A" w:rsidRDefault="00FA69F1" w:rsidP="00FA69F1">
            <w:pPr>
              <w:spacing w:after="0"/>
              <w:jc w:val="left"/>
              <w:rPr>
                <w:rFonts w:ascii="Times" w:eastAsia="SimSun" w:hAnsi="Times" w:cs="Times"/>
                <w:sz w:val="16"/>
                <w:szCs w:val="16"/>
                <w:lang w:val="en-US"/>
              </w:rPr>
            </w:pPr>
          </w:p>
        </w:tc>
        <w:tc>
          <w:tcPr>
            <w:tcW w:w="3118" w:type="dxa"/>
            <w:hideMark/>
          </w:tcPr>
          <w:p w14:paraId="3947D639" w14:textId="77777777" w:rsidR="00FA69F1" w:rsidRPr="00365B8A" w:rsidRDefault="00FA69F1" w:rsidP="00FA69F1">
            <w:pPr>
              <w:spacing w:after="0"/>
              <w:rPr>
                <w:rFonts w:ascii="Times" w:eastAsia="SimSun" w:hAnsi="Times" w:cs="Times"/>
                <w:sz w:val="16"/>
                <w:szCs w:val="16"/>
                <w:lang w:val="en-US"/>
              </w:rPr>
            </w:pPr>
            <w:r w:rsidRPr="00365B8A">
              <w:rPr>
                <w:rFonts w:ascii="Times" w:eastAsiaTheme="minorEastAsia" w:hAnsi="Times" w:cs="Times"/>
                <w:kern w:val="24"/>
                <w:sz w:val="16"/>
                <w:szCs w:val="16"/>
              </w:rPr>
              <w:t xml:space="preserve">Model complexity [No. of </w:t>
            </w:r>
            <w:proofErr w:type="gramStart"/>
            <w:r w:rsidRPr="00365B8A">
              <w:rPr>
                <w:rFonts w:ascii="Times" w:eastAsiaTheme="minorEastAsia" w:hAnsi="Times" w:cs="Times"/>
                <w:kern w:val="24"/>
                <w:sz w:val="16"/>
                <w:szCs w:val="16"/>
              </w:rPr>
              <w:t>para./</w:t>
            </w:r>
            <w:proofErr w:type="gramEnd"/>
            <w:r w:rsidRPr="00365B8A">
              <w:rPr>
                <w:rFonts w:ascii="Times" w:eastAsiaTheme="minorEastAsia" w:hAnsi="Times" w:cs="Times"/>
                <w:kern w:val="24"/>
                <w:sz w:val="16"/>
                <w:szCs w:val="16"/>
              </w:rPr>
              <w:t xml:space="preserve"> model size]</w:t>
            </w:r>
          </w:p>
        </w:tc>
        <w:tc>
          <w:tcPr>
            <w:tcW w:w="4183" w:type="dxa"/>
            <w:gridSpan w:val="2"/>
            <w:hideMark/>
          </w:tcPr>
          <w:p w14:paraId="13F221A6" w14:textId="3C64B527" w:rsidR="00FA69F1" w:rsidRPr="00FA69F1" w:rsidRDefault="00FA69F1" w:rsidP="00FA69F1">
            <w:pPr>
              <w:spacing w:after="0"/>
              <w:rPr>
                <w:rFonts w:ascii="Times" w:eastAsia="メイリオ" w:hAnsi="Times" w:cs="Times"/>
                <w:kern w:val="24"/>
                <w:sz w:val="16"/>
                <w:szCs w:val="16"/>
              </w:rPr>
            </w:pPr>
            <w:r w:rsidRPr="00FA69F1">
              <w:rPr>
                <w:rFonts w:ascii="Times" w:eastAsia="メイリオ" w:hAnsi="Times" w:cs="Times"/>
                <w:kern w:val="24"/>
                <w:sz w:val="16"/>
                <w:szCs w:val="16"/>
              </w:rPr>
              <w:t>325K/1.3MB</w:t>
            </w:r>
          </w:p>
        </w:tc>
      </w:tr>
      <w:tr w:rsidR="00FA69F1" w:rsidRPr="00365B8A" w14:paraId="48419DBD" w14:textId="77777777" w:rsidTr="00EA5875">
        <w:trPr>
          <w:trHeight w:val="159"/>
        </w:trPr>
        <w:tc>
          <w:tcPr>
            <w:tcW w:w="2689" w:type="dxa"/>
            <w:gridSpan w:val="2"/>
            <w:vMerge/>
            <w:hideMark/>
          </w:tcPr>
          <w:p w14:paraId="199A121C" w14:textId="77777777" w:rsidR="00FA69F1" w:rsidRPr="00365B8A" w:rsidRDefault="00FA69F1" w:rsidP="00FA69F1">
            <w:pPr>
              <w:spacing w:after="0"/>
              <w:jc w:val="left"/>
              <w:rPr>
                <w:rFonts w:ascii="Times" w:eastAsia="SimSun" w:hAnsi="Times" w:cs="Times"/>
                <w:sz w:val="16"/>
                <w:szCs w:val="16"/>
                <w:lang w:val="en-US"/>
              </w:rPr>
            </w:pPr>
          </w:p>
        </w:tc>
        <w:tc>
          <w:tcPr>
            <w:tcW w:w="3118" w:type="dxa"/>
            <w:hideMark/>
          </w:tcPr>
          <w:p w14:paraId="46B585E7" w14:textId="77777777" w:rsidR="00FA69F1" w:rsidRPr="00365B8A" w:rsidRDefault="00FA69F1" w:rsidP="00FA69F1">
            <w:pPr>
              <w:spacing w:after="0"/>
              <w:rPr>
                <w:rFonts w:ascii="Times" w:eastAsia="SimSun" w:hAnsi="Times" w:cs="Times"/>
                <w:sz w:val="16"/>
                <w:szCs w:val="16"/>
                <w:lang w:val="en-US"/>
              </w:rPr>
            </w:pPr>
            <w:r w:rsidRPr="00365B8A">
              <w:rPr>
                <w:rFonts w:ascii="Times" w:eastAsiaTheme="minorEastAsia" w:hAnsi="Times" w:cs="Times"/>
                <w:kern w:val="24"/>
                <w:sz w:val="16"/>
                <w:szCs w:val="16"/>
              </w:rPr>
              <w:t>Computational complexity</w:t>
            </w:r>
          </w:p>
        </w:tc>
        <w:tc>
          <w:tcPr>
            <w:tcW w:w="4183" w:type="dxa"/>
            <w:gridSpan w:val="2"/>
            <w:vAlign w:val="center"/>
            <w:hideMark/>
          </w:tcPr>
          <w:p w14:paraId="3CDEBE91" w14:textId="05395973" w:rsidR="00FA69F1" w:rsidRPr="00FA69F1" w:rsidRDefault="00FA69F1" w:rsidP="00FA69F1">
            <w:pPr>
              <w:spacing w:after="0"/>
              <w:rPr>
                <w:rFonts w:ascii="Times" w:eastAsia="メイリオ" w:hAnsi="Times" w:cs="Times"/>
                <w:kern w:val="24"/>
                <w:sz w:val="16"/>
                <w:szCs w:val="16"/>
              </w:rPr>
            </w:pPr>
            <w:r w:rsidRPr="00FA69F1">
              <w:rPr>
                <w:rFonts w:ascii="Times" w:eastAsia="メイリオ" w:hAnsi="Times" w:cs="Times"/>
                <w:kern w:val="24"/>
                <w:sz w:val="16"/>
                <w:szCs w:val="16"/>
              </w:rPr>
              <w:t>326K</w:t>
            </w:r>
          </w:p>
        </w:tc>
      </w:tr>
      <w:tr w:rsidR="000679DC" w:rsidRPr="00365B8A" w14:paraId="5A7C7F92" w14:textId="77777777" w:rsidTr="00A21585">
        <w:trPr>
          <w:trHeight w:val="188"/>
        </w:trPr>
        <w:tc>
          <w:tcPr>
            <w:tcW w:w="1413" w:type="dxa"/>
            <w:vMerge w:val="restart"/>
            <w:hideMark/>
          </w:tcPr>
          <w:p w14:paraId="184D2611"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Evaluation results</w:t>
            </w:r>
          </w:p>
          <w:p w14:paraId="62BA1BD0"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[AI/ML</w:t>
            </w:r>
          </w:p>
          <w:p w14:paraId="18C9D8E6"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 xml:space="preserve">/Baseline </w:t>
            </w:r>
            <w:r w:rsidRPr="00365B8A">
              <w:rPr>
                <w:rFonts w:ascii="Times" w:eastAsia="メイリオ" w:hAnsi="Times" w:cs="Times"/>
                <w:kern w:val="24"/>
                <w:sz w:val="16"/>
                <w:szCs w:val="16"/>
              </w:rPr>
              <w:t>Option 1</w:t>
            </w:r>
          </w:p>
          <w:p w14:paraId="1292BD55"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/Baseline Option 2]</w:t>
            </w:r>
          </w:p>
        </w:tc>
        <w:tc>
          <w:tcPr>
            <w:tcW w:w="1276" w:type="dxa"/>
            <w:vMerge w:val="restart"/>
            <w:hideMark/>
          </w:tcPr>
          <w:p w14:paraId="22762E30"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Beam prediction accuracy (%)</w:t>
            </w:r>
          </w:p>
        </w:tc>
        <w:tc>
          <w:tcPr>
            <w:tcW w:w="3118" w:type="dxa"/>
            <w:hideMark/>
          </w:tcPr>
          <w:p w14:paraId="2AD6A5C8"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Top-1 (%)</w:t>
            </w:r>
          </w:p>
        </w:tc>
        <w:tc>
          <w:tcPr>
            <w:tcW w:w="1975" w:type="dxa"/>
            <w:vAlign w:val="center"/>
            <w:hideMark/>
          </w:tcPr>
          <w:p w14:paraId="07A2A1EE" w14:textId="6453BC0F" w:rsidR="000679DC" w:rsidRPr="006C20AB" w:rsidRDefault="000679DC" w:rsidP="000679DC">
            <w:pPr>
              <w:spacing w:after="0"/>
              <w:rPr>
                <w:rFonts w:ascii="Times" w:eastAsia="メイリオ" w:hAnsi="Times" w:cs="Times"/>
                <w:kern w:val="24"/>
                <w:sz w:val="16"/>
                <w:szCs w:val="16"/>
              </w:rPr>
            </w:pPr>
            <w:r w:rsidRPr="006C20AB">
              <w:rPr>
                <w:rFonts w:ascii="Times" w:eastAsia="メイリオ" w:hAnsi="Times" w:cs="Times"/>
                <w:kern w:val="24"/>
                <w:sz w:val="16"/>
                <w:szCs w:val="16"/>
              </w:rPr>
              <w:t>24.1 / 100 /7.60</w:t>
            </w:r>
          </w:p>
        </w:tc>
        <w:tc>
          <w:tcPr>
            <w:tcW w:w="2208" w:type="dxa"/>
            <w:vAlign w:val="center"/>
            <w:hideMark/>
          </w:tcPr>
          <w:p w14:paraId="052AEAC0" w14:textId="14F9B93C" w:rsidR="000679DC" w:rsidRPr="007967BD" w:rsidRDefault="000679DC" w:rsidP="000679DC">
            <w:pPr>
              <w:spacing w:after="0"/>
              <w:rPr>
                <w:rFonts w:ascii="Times" w:eastAsia="メイリオ" w:hAnsi="Times" w:cs="Times"/>
                <w:kern w:val="24"/>
                <w:sz w:val="16"/>
                <w:szCs w:val="16"/>
              </w:rPr>
            </w:pPr>
            <w:r w:rsidRPr="000679DC">
              <w:rPr>
                <w:rFonts w:ascii="Times" w:eastAsia="メイリオ" w:hAnsi="Times" w:cs="Times"/>
                <w:kern w:val="24"/>
                <w:sz w:val="16"/>
                <w:szCs w:val="16"/>
              </w:rPr>
              <w:t>20.3 / 100 / 4.32</w:t>
            </w:r>
          </w:p>
        </w:tc>
      </w:tr>
      <w:tr w:rsidR="000679DC" w:rsidRPr="00365B8A" w14:paraId="493C0A12" w14:textId="77777777" w:rsidTr="00A21585">
        <w:trPr>
          <w:trHeight w:val="188"/>
        </w:trPr>
        <w:tc>
          <w:tcPr>
            <w:tcW w:w="1413" w:type="dxa"/>
            <w:vMerge/>
            <w:hideMark/>
          </w:tcPr>
          <w:p w14:paraId="7536EA3D" w14:textId="77777777" w:rsidR="000679DC" w:rsidRPr="00365B8A" w:rsidRDefault="000679DC" w:rsidP="000679DC">
            <w:pPr>
              <w:spacing w:after="0"/>
              <w:jc w:val="left"/>
              <w:rPr>
                <w:rFonts w:ascii="Times" w:eastAsia="SimSun" w:hAnsi="Times" w:cs="Times"/>
                <w:sz w:val="16"/>
                <w:szCs w:val="16"/>
                <w:lang w:val="en-US"/>
              </w:rPr>
            </w:pPr>
          </w:p>
        </w:tc>
        <w:tc>
          <w:tcPr>
            <w:tcW w:w="1276" w:type="dxa"/>
            <w:vMerge/>
            <w:hideMark/>
          </w:tcPr>
          <w:p w14:paraId="56C51D12" w14:textId="77777777" w:rsidR="000679DC" w:rsidRPr="00365B8A" w:rsidRDefault="000679DC" w:rsidP="000679DC">
            <w:pPr>
              <w:spacing w:after="0"/>
              <w:jc w:val="left"/>
              <w:rPr>
                <w:rFonts w:ascii="Times" w:eastAsia="SimSun" w:hAnsi="Times" w:cs="Times"/>
                <w:sz w:val="16"/>
                <w:szCs w:val="16"/>
                <w:lang w:val="en-US"/>
              </w:rPr>
            </w:pPr>
          </w:p>
        </w:tc>
        <w:tc>
          <w:tcPr>
            <w:tcW w:w="3118" w:type="dxa"/>
            <w:hideMark/>
          </w:tcPr>
          <w:p w14:paraId="62F91F91"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Top-1/5 (%)</w:t>
            </w:r>
          </w:p>
        </w:tc>
        <w:tc>
          <w:tcPr>
            <w:tcW w:w="1975" w:type="dxa"/>
            <w:vAlign w:val="center"/>
            <w:hideMark/>
          </w:tcPr>
          <w:p w14:paraId="0A3CEA53" w14:textId="0C16340E" w:rsidR="000679DC" w:rsidRPr="006C20AB" w:rsidRDefault="000679DC" w:rsidP="000679DC">
            <w:pPr>
              <w:spacing w:after="0"/>
              <w:rPr>
                <w:rFonts w:ascii="Times" w:eastAsia="メイリオ" w:hAnsi="Times" w:cs="Times"/>
                <w:kern w:val="24"/>
                <w:sz w:val="16"/>
                <w:szCs w:val="16"/>
              </w:rPr>
            </w:pPr>
            <w:r w:rsidRPr="006C20AB">
              <w:rPr>
                <w:rFonts w:ascii="Times" w:eastAsia="メイリオ" w:hAnsi="Times" w:cs="Times"/>
                <w:kern w:val="24"/>
                <w:sz w:val="16"/>
                <w:szCs w:val="16"/>
              </w:rPr>
              <w:t>58.8 / 100 / 33.3</w:t>
            </w:r>
          </w:p>
        </w:tc>
        <w:tc>
          <w:tcPr>
            <w:tcW w:w="2208" w:type="dxa"/>
            <w:vAlign w:val="center"/>
            <w:hideMark/>
          </w:tcPr>
          <w:p w14:paraId="5DF6342A" w14:textId="0A07D906" w:rsidR="000679DC" w:rsidRPr="007967BD" w:rsidRDefault="000679DC" w:rsidP="000679DC">
            <w:pPr>
              <w:spacing w:after="0"/>
              <w:rPr>
                <w:rFonts w:ascii="Times" w:eastAsia="メイリオ" w:hAnsi="Times" w:cs="Times"/>
                <w:kern w:val="24"/>
                <w:sz w:val="16"/>
                <w:szCs w:val="16"/>
              </w:rPr>
            </w:pPr>
            <w:r w:rsidRPr="000679DC">
              <w:rPr>
                <w:rFonts w:ascii="Times" w:eastAsia="メイリオ" w:hAnsi="Times" w:cs="Times"/>
                <w:kern w:val="24"/>
                <w:sz w:val="16"/>
                <w:szCs w:val="16"/>
              </w:rPr>
              <w:t>52.5 / 100 / 20.0</w:t>
            </w:r>
          </w:p>
        </w:tc>
      </w:tr>
      <w:tr w:rsidR="000679DC" w:rsidRPr="00365B8A" w14:paraId="001F14B4" w14:textId="77777777" w:rsidTr="00A21585">
        <w:trPr>
          <w:trHeight w:val="188"/>
        </w:trPr>
        <w:tc>
          <w:tcPr>
            <w:tcW w:w="1413" w:type="dxa"/>
            <w:vMerge/>
            <w:hideMark/>
          </w:tcPr>
          <w:p w14:paraId="1F5B3413" w14:textId="77777777" w:rsidR="000679DC" w:rsidRPr="00365B8A" w:rsidRDefault="000679DC" w:rsidP="000679DC">
            <w:pPr>
              <w:spacing w:after="0"/>
              <w:jc w:val="left"/>
              <w:rPr>
                <w:rFonts w:ascii="Times" w:eastAsia="SimSun" w:hAnsi="Times" w:cs="Times"/>
                <w:sz w:val="16"/>
                <w:szCs w:val="16"/>
                <w:lang w:val="en-US"/>
              </w:rPr>
            </w:pPr>
          </w:p>
        </w:tc>
        <w:tc>
          <w:tcPr>
            <w:tcW w:w="1276" w:type="dxa"/>
            <w:vMerge/>
            <w:hideMark/>
          </w:tcPr>
          <w:p w14:paraId="08E98716" w14:textId="77777777" w:rsidR="000679DC" w:rsidRPr="00365B8A" w:rsidRDefault="000679DC" w:rsidP="000679DC">
            <w:pPr>
              <w:spacing w:after="0"/>
              <w:jc w:val="left"/>
              <w:rPr>
                <w:rFonts w:ascii="Times" w:eastAsia="SimSun" w:hAnsi="Times" w:cs="Times"/>
                <w:sz w:val="16"/>
                <w:szCs w:val="16"/>
                <w:lang w:val="en-US"/>
              </w:rPr>
            </w:pPr>
          </w:p>
        </w:tc>
        <w:tc>
          <w:tcPr>
            <w:tcW w:w="3118" w:type="dxa"/>
            <w:hideMark/>
          </w:tcPr>
          <w:p w14:paraId="01F003BA"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Top-5/1 (%)</w:t>
            </w:r>
          </w:p>
        </w:tc>
        <w:tc>
          <w:tcPr>
            <w:tcW w:w="1975" w:type="dxa"/>
            <w:vAlign w:val="center"/>
            <w:hideMark/>
          </w:tcPr>
          <w:p w14:paraId="6FCBBAE7" w14:textId="4EABE0D9" w:rsidR="000679DC" w:rsidRPr="006C20AB" w:rsidRDefault="000679DC" w:rsidP="000679DC">
            <w:pPr>
              <w:spacing w:after="0"/>
              <w:rPr>
                <w:rFonts w:ascii="Times" w:eastAsia="メイリオ" w:hAnsi="Times" w:cs="Times"/>
                <w:kern w:val="24"/>
                <w:sz w:val="16"/>
                <w:szCs w:val="16"/>
              </w:rPr>
            </w:pPr>
            <w:r w:rsidRPr="006C20AB">
              <w:rPr>
                <w:rFonts w:ascii="Times" w:eastAsia="メイリオ" w:hAnsi="Times" w:cs="Times"/>
                <w:kern w:val="24"/>
                <w:sz w:val="16"/>
                <w:szCs w:val="16"/>
              </w:rPr>
              <w:t>61.1 / 100 / 7.60</w:t>
            </w:r>
          </w:p>
        </w:tc>
        <w:tc>
          <w:tcPr>
            <w:tcW w:w="2208" w:type="dxa"/>
            <w:vAlign w:val="center"/>
            <w:hideMark/>
          </w:tcPr>
          <w:p w14:paraId="75CE22EF" w14:textId="0644D38B" w:rsidR="000679DC" w:rsidRPr="007967BD" w:rsidRDefault="000679DC" w:rsidP="000679DC">
            <w:pPr>
              <w:spacing w:after="0"/>
              <w:rPr>
                <w:rFonts w:ascii="Times" w:eastAsia="メイリオ" w:hAnsi="Times" w:cs="Times"/>
                <w:kern w:val="24"/>
                <w:sz w:val="16"/>
                <w:szCs w:val="16"/>
              </w:rPr>
            </w:pPr>
            <w:r w:rsidRPr="000679DC">
              <w:rPr>
                <w:rFonts w:ascii="Times" w:eastAsia="メイリオ" w:hAnsi="Times" w:cs="Times"/>
                <w:kern w:val="24"/>
                <w:sz w:val="16"/>
                <w:szCs w:val="16"/>
              </w:rPr>
              <w:t>53.2 / 100 / 4.32</w:t>
            </w:r>
          </w:p>
        </w:tc>
      </w:tr>
      <w:tr w:rsidR="000679DC" w:rsidRPr="00365B8A" w14:paraId="6BF1A7BC" w14:textId="77777777" w:rsidTr="00A21585">
        <w:trPr>
          <w:trHeight w:val="159"/>
        </w:trPr>
        <w:tc>
          <w:tcPr>
            <w:tcW w:w="1413" w:type="dxa"/>
            <w:vMerge/>
            <w:hideMark/>
          </w:tcPr>
          <w:p w14:paraId="4369E3D4" w14:textId="77777777" w:rsidR="000679DC" w:rsidRPr="00365B8A" w:rsidRDefault="000679DC" w:rsidP="000679DC">
            <w:pPr>
              <w:spacing w:after="0"/>
              <w:jc w:val="left"/>
              <w:rPr>
                <w:rFonts w:ascii="Times" w:eastAsia="SimSun" w:hAnsi="Times" w:cs="Times"/>
                <w:sz w:val="16"/>
                <w:szCs w:val="16"/>
                <w:lang w:val="en-US"/>
              </w:rPr>
            </w:pPr>
          </w:p>
        </w:tc>
        <w:tc>
          <w:tcPr>
            <w:tcW w:w="1276" w:type="dxa"/>
            <w:hideMark/>
          </w:tcPr>
          <w:p w14:paraId="50561CD3"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L1-RSRP Diff.</w:t>
            </w:r>
          </w:p>
        </w:tc>
        <w:tc>
          <w:tcPr>
            <w:tcW w:w="3118" w:type="dxa"/>
            <w:hideMark/>
          </w:tcPr>
          <w:p w14:paraId="129CA698"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Average L1-RSRP diff.(dB)</w:t>
            </w:r>
          </w:p>
        </w:tc>
        <w:tc>
          <w:tcPr>
            <w:tcW w:w="1975" w:type="dxa"/>
            <w:vAlign w:val="center"/>
            <w:hideMark/>
          </w:tcPr>
          <w:p w14:paraId="1EAFC3D4" w14:textId="7FF9DD60" w:rsidR="000679DC" w:rsidRPr="006C20AB" w:rsidRDefault="000679DC" w:rsidP="000679DC">
            <w:pPr>
              <w:spacing w:after="0"/>
              <w:rPr>
                <w:rFonts w:ascii="Times" w:eastAsia="メイリオ" w:hAnsi="Times" w:cs="Times"/>
                <w:kern w:val="24"/>
                <w:sz w:val="16"/>
                <w:szCs w:val="16"/>
              </w:rPr>
            </w:pPr>
            <w:r w:rsidRPr="006C20AB">
              <w:rPr>
                <w:rFonts w:ascii="Times" w:eastAsia="メイリオ" w:hAnsi="Times" w:cs="Times"/>
                <w:kern w:val="24"/>
                <w:sz w:val="16"/>
                <w:szCs w:val="16"/>
              </w:rPr>
              <w:t>3.63 /     0 / 6.29</w:t>
            </w:r>
          </w:p>
        </w:tc>
        <w:tc>
          <w:tcPr>
            <w:tcW w:w="2208" w:type="dxa"/>
            <w:vAlign w:val="center"/>
            <w:hideMark/>
          </w:tcPr>
          <w:p w14:paraId="57F84EBE" w14:textId="195A76B5" w:rsidR="000679DC" w:rsidRPr="007967BD" w:rsidRDefault="000679DC" w:rsidP="000679DC">
            <w:pPr>
              <w:spacing w:after="0"/>
              <w:rPr>
                <w:rFonts w:ascii="Times" w:eastAsia="メイリオ" w:hAnsi="Times" w:cs="Times"/>
                <w:kern w:val="24"/>
                <w:sz w:val="16"/>
                <w:szCs w:val="16"/>
              </w:rPr>
            </w:pPr>
            <w:r w:rsidRPr="000679DC">
              <w:rPr>
                <w:rFonts w:ascii="Times" w:eastAsia="メイリオ" w:hAnsi="Times" w:cs="Times"/>
                <w:kern w:val="24"/>
                <w:sz w:val="16"/>
                <w:szCs w:val="16"/>
              </w:rPr>
              <w:t>4.51 /      0 / 8.60</w:t>
            </w:r>
          </w:p>
        </w:tc>
      </w:tr>
      <w:tr w:rsidR="000679DC" w:rsidRPr="00365B8A" w14:paraId="6C9BFA35" w14:textId="77777777" w:rsidTr="00EA5875">
        <w:trPr>
          <w:trHeight w:val="159"/>
        </w:trPr>
        <w:tc>
          <w:tcPr>
            <w:tcW w:w="1413" w:type="dxa"/>
            <w:vMerge/>
            <w:hideMark/>
          </w:tcPr>
          <w:p w14:paraId="30BCD9E6" w14:textId="77777777" w:rsidR="000679DC" w:rsidRPr="00365B8A" w:rsidRDefault="000679DC" w:rsidP="000679DC">
            <w:pPr>
              <w:spacing w:after="0"/>
              <w:jc w:val="left"/>
              <w:rPr>
                <w:rFonts w:ascii="Times" w:eastAsia="SimSun" w:hAnsi="Times" w:cs="Times"/>
                <w:sz w:val="16"/>
                <w:szCs w:val="16"/>
                <w:lang w:val="en-US"/>
              </w:rPr>
            </w:pPr>
          </w:p>
        </w:tc>
        <w:tc>
          <w:tcPr>
            <w:tcW w:w="1276" w:type="dxa"/>
            <w:vMerge w:val="restart"/>
            <w:hideMark/>
          </w:tcPr>
          <w:p w14:paraId="5800171B"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System performance</w:t>
            </w:r>
          </w:p>
        </w:tc>
        <w:tc>
          <w:tcPr>
            <w:tcW w:w="3118" w:type="dxa"/>
            <w:hideMark/>
          </w:tcPr>
          <w:p w14:paraId="16835CC0"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rPr>
              <w:t>RS overhead Reduction (%</w:t>
            </w:r>
            <w:r w:rsidRPr="00365B8A">
              <w:rPr>
                <w:rFonts w:ascii="Times" w:eastAsia="メイリオ" w:hAnsi="Times" w:cs="Times"/>
                <w:kern w:val="24"/>
                <w:sz w:val="16"/>
                <w:szCs w:val="16"/>
                <w:lang w:val="en-US"/>
              </w:rPr>
              <w:t>)</w:t>
            </w:r>
          </w:p>
        </w:tc>
        <w:tc>
          <w:tcPr>
            <w:tcW w:w="4183" w:type="dxa"/>
            <w:gridSpan w:val="2"/>
            <w:vAlign w:val="center"/>
            <w:hideMark/>
          </w:tcPr>
          <w:p w14:paraId="4889E17B" w14:textId="26835966" w:rsidR="000679DC" w:rsidRPr="000679DC" w:rsidRDefault="000679DC" w:rsidP="000679DC">
            <w:pPr>
              <w:spacing w:after="0"/>
              <w:rPr>
                <w:rFonts w:ascii="Times" w:eastAsia="メイリオ" w:hAnsi="Times" w:cs="Times"/>
                <w:kern w:val="24"/>
                <w:sz w:val="16"/>
                <w:szCs w:val="16"/>
              </w:rPr>
            </w:pPr>
            <w:r w:rsidRPr="000679DC">
              <w:rPr>
                <w:rFonts w:ascii="Times" w:eastAsia="メイリオ" w:hAnsi="Times" w:cs="Times"/>
                <w:kern w:val="24"/>
                <w:sz w:val="16"/>
                <w:szCs w:val="16"/>
              </w:rPr>
              <w:t>0.96 / 0 / 0.97</w:t>
            </w:r>
          </w:p>
        </w:tc>
      </w:tr>
      <w:tr w:rsidR="000679DC" w:rsidRPr="00365B8A" w14:paraId="13F01322" w14:textId="77777777" w:rsidTr="00EA5875">
        <w:trPr>
          <w:trHeight w:val="159"/>
        </w:trPr>
        <w:tc>
          <w:tcPr>
            <w:tcW w:w="1413" w:type="dxa"/>
            <w:vMerge/>
            <w:hideMark/>
          </w:tcPr>
          <w:p w14:paraId="36DAAAE1" w14:textId="77777777" w:rsidR="000679DC" w:rsidRPr="00365B8A" w:rsidRDefault="000679DC" w:rsidP="000679DC">
            <w:pPr>
              <w:spacing w:after="0"/>
              <w:jc w:val="left"/>
              <w:rPr>
                <w:rFonts w:ascii="Times" w:eastAsia="SimSun" w:hAnsi="Times" w:cs="Times"/>
                <w:sz w:val="16"/>
                <w:szCs w:val="16"/>
                <w:lang w:val="en-US"/>
              </w:rPr>
            </w:pPr>
          </w:p>
        </w:tc>
        <w:tc>
          <w:tcPr>
            <w:tcW w:w="1276" w:type="dxa"/>
            <w:vMerge/>
            <w:hideMark/>
          </w:tcPr>
          <w:p w14:paraId="7DDA5BAB" w14:textId="77777777" w:rsidR="000679DC" w:rsidRPr="00365B8A" w:rsidRDefault="000679DC" w:rsidP="000679DC">
            <w:pPr>
              <w:spacing w:after="0"/>
              <w:jc w:val="left"/>
              <w:rPr>
                <w:rFonts w:ascii="Times" w:eastAsia="SimSun" w:hAnsi="Times" w:cs="Times"/>
                <w:sz w:val="16"/>
                <w:szCs w:val="16"/>
                <w:lang w:val="en-US"/>
              </w:rPr>
            </w:pPr>
          </w:p>
        </w:tc>
        <w:tc>
          <w:tcPr>
            <w:tcW w:w="3118" w:type="dxa"/>
            <w:hideMark/>
          </w:tcPr>
          <w:p w14:paraId="3CFB9879" w14:textId="77777777" w:rsidR="000679DC" w:rsidRPr="00365B8A" w:rsidRDefault="000679DC" w:rsidP="000679DC">
            <w:pPr>
              <w:spacing w:after="0"/>
              <w:rPr>
                <w:rFonts w:ascii="Times" w:eastAsia="SimSun" w:hAnsi="Times" w:cs="Times"/>
                <w:sz w:val="16"/>
                <w:szCs w:val="16"/>
                <w:lang w:val="en-US"/>
              </w:rPr>
            </w:pPr>
            <w:r w:rsidRPr="00365B8A">
              <w:rPr>
                <w:rFonts w:ascii="Times" w:eastAsia="メイリオ" w:hAnsi="Times" w:cs="Times"/>
                <w:kern w:val="24"/>
                <w:sz w:val="16"/>
                <w:szCs w:val="16"/>
                <w:lang w:val="en-US"/>
              </w:rPr>
              <w:t>RS overhead</w:t>
            </w:r>
          </w:p>
        </w:tc>
        <w:tc>
          <w:tcPr>
            <w:tcW w:w="4183" w:type="dxa"/>
            <w:gridSpan w:val="2"/>
            <w:vAlign w:val="center"/>
            <w:hideMark/>
          </w:tcPr>
          <w:p w14:paraId="1B151C6C" w14:textId="3C49B4E2" w:rsidR="000679DC" w:rsidRPr="000679DC" w:rsidRDefault="000679DC" w:rsidP="000679DC">
            <w:pPr>
              <w:spacing w:after="0"/>
              <w:rPr>
                <w:rFonts w:ascii="Times" w:eastAsia="メイリオ" w:hAnsi="Times" w:cs="Times"/>
                <w:kern w:val="24"/>
                <w:sz w:val="16"/>
                <w:szCs w:val="16"/>
              </w:rPr>
            </w:pPr>
            <w:r w:rsidRPr="000679DC">
              <w:rPr>
                <w:rFonts w:ascii="Times" w:eastAsia="メイリオ" w:hAnsi="Times" w:cs="Times"/>
                <w:kern w:val="24"/>
                <w:sz w:val="16"/>
                <w:szCs w:val="16"/>
              </w:rPr>
              <w:t>21 / 512 / 16</w:t>
            </w:r>
          </w:p>
        </w:tc>
      </w:tr>
    </w:tbl>
    <w:p w14:paraId="771E292B" w14:textId="444FA48A" w:rsidR="000679DC" w:rsidRDefault="000679DC" w:rsidP="00081438">
      <w:pPr>
        <w:spacing w:before="240"/>
        <w:rPr>
          <w:rFonts w:eastAsia="SimSun"/>
          <w:lang w:val="en-US" w:eastAsia="zh-CN"/>
        </w:rPr>
      </w:pPr>
      <w:r w:rsidRPr="00A816E8">
        <w:rPr>
          <w:rFonts w:eastAsia="SimSun" w:hint="eastAsia"/>
          <w:lang w:val="en-US" w:eastAsia="zh-CN"/>
        </w:rPr>
        <w:t>A</w:t>
      </w:r>
      <w:r w:rsidRPr="00A816E8">
        <w:rPr>
          <w:rFonts w:eastAsia="SimSun"/>
          <w:lang w:val="en-US" w:eastAsia="zh-CN"/>
        </w:rPr>
        <w:t>s</w:t>
      </w:r>
      <w:r>
        <w:rPr>
          <w:rFonts w:eastAsia="SimSun"/>
          <w:lang w:val="en-US" w:eastAsia="zh-CN"/>
        </w:rPr>
        <w:t xml:space="preserve"> shown in Tab</w:t>
      </w:r>
      <w:r w:rsidR="00E126B9">
        <w:rPr>
          <w:rFonts w:eastAsia="SimSun"/>
          <w:lang w:val="en-US" w:eastAsia="zh-CN"/>
        </w:rPr>
        <w:t>le</w:t>
      </w:r>
      <w:r>
        <w:rPr>
          <w:rFonts w:eastAsia="SimSun"/>
          <w:lang w:val="en-US" w:eastAsia="zh-CN"/>
        </w:rPr>
        <w:t>.</w:t>
      </w:r>
      <w:r w:rsidR="00BD7CDD">
        <w:rPr>
          <w:rFonts w:eastAsia="SimSun"/>
          <w:lang w:val="en-US" w:eastAsia="zh-CN"/>
        </w:rPr>
        <w:t>10</w:t>
      </w:r>
      <w:r>
        <w:rPr>
          <w:rFonts w:eastAsia="SimSun"/>
          <w:lang w:val="en-US" w:eastAsia="zh-CN"/>
        </w:rPr>
        <w:t xml:space="preserve">, the AI/ML model trained with mixed </w:t>
      </w:r>
      <w:r w:rsidR="00C00FF7">
        <w:rPr>
          <w:rFonts w:eastAsia="SimSun"/>
          <w:lang w:val="en-US" w:eastAsia="zh-CN"/>
        </w:rPr>
        <w:t>configuration</w:t>
      </w:r>
      <w:r w:rsidR="004F16B4">
        <w:rPr>
          <w:rFonts w:eastAsia="SimSun"/>
          <w:lang w:val="en-US" w:eastAsia="zh-CN"/>
        </w:rPr>
        <w:t>s</w:t>
      </w:r>
      <w:r w:rsidR="00C00FF7">
        <w:rPr>
          <w:rFonts w:eastAsia="SimSun"/>
          <w:lang w:val="en-US" w:eastAsia="zh-CN"/>
        </w:rPr>
        <w:t xml:space="preserve"> of</w:t>
      </w:r>
      <w:r w:rsidR="004F16B4">
        <w:rPr>
          <w:rFonts w:eastAsia="SimSun"/>
          <w:lang w:val="en-US" w:eastAsia="zh-CN"/>
        </w:rPr>
        <w:t xml:space="preserve"> Set B Tx beams could have acceptable generalization performance</w:t>
      </w:r>
      <w:r>
        <w:rPr>
          <w:rFonts w:eastAsia="SimSun"/>
          <w:lang w:val="en-US" w:eastAsia="zh-CN"/>
        </w:rPr>
        <w:t xml:space="preserve">. In this case, </w:t>
      </w:r>
      <w:r w:rsidR="008D0CA7">
        <w:rPr>
          <w:rFonts w:eastAsia="SimSun"/>
          <w:lang w:val="en-US" w:eastAsia="zh-CN"/>
        </w:rPr>
        <w:t xml:space="preserve">when the </w:t>
      </w:r>
      <w:proofErr w:type="spellStart"/>
      <w:r w:rsidR="006B7E26">
        <w:rPr>
          <w:rFonts w:eastAsia="SimSun"/>
          <w:lang w:val="en-US" w:eastAsia="zh-CN"/>
        </w:rPr>
        <w:t>gNB</w:t>
      </w:r>
      <w:proofErr w:type="spellEnd"/>
      <w:r w:rsidR="006B7E26">
        <w:rPr>
          <w:rFonts w:eastAsia="SimSun"/>
          <w:lang w:val="en-US" w:eastAsia="zh-CN"/>
        </w:rPr>
        <w:t xml:space="preserve"> changes the </w:t>
      </w:r>
      <w:r w:rsidR="006B7E26">
        <w:rPr>
          <w:rFonts w:eastAsia="SimSun" w:hint="eastAsia"/>
          <w:lang w:val="en-US" w:eastAsia="zh-CN"/>
        </w:rPr>
        <w:t>Set</w:t>
      </w:r>
      <w:r w:rsidR="006B7E26">
        <w:rPr>
          <w:rFonts w:eastAsia="SimSun"/>
          <w:lang w:val="en-US" w:eastAsia="zh-CN"/>
        </w:rPr>
        <w:t xml:space="preserve"> B Tx beam configuration or the UE is </w:t>
      </w:r>
      <w:r w:rsidR="0060599D">
        <w:rPr>
          <w:rFonts w:eastAsia="SimSun"/>
          <w:lang w:val="en-US" w:eastAsia="zh-CN"/>
        </w:rPr>
        <w:t>hand</w:t>
      </w:r>
      <w:r w:rsidR="00E126B9">
        <w:rPr>
          <w:rFonts w:eastAsia="SimSun"/>
          <w:lang w:val="en-US" w:eastAsia="zh-CN"/>
        </w:rPr>
        <w:t xml:space="preserve">ed </w:t>
      </w:r>
      <w:r w:rsidR="0060599D">
        <w:rPr>
          <w:rFonts w:eastAsia="SimSun"/>
          <w:lang w:val="en-US" w:eastAsia="zh-CN"/>
        </w:rPr>
        <w:t xml:space="preserve">over to a different </w:t>
      </w:r>
      <w:proofErr w:type="spellStart"/>
      <w:r w:rsidR="0060599D">
        <w:rPr>
          <w:rFonts w:eastAsia="SimSun"/>
          <w:lang w:val="en-US" w:eastAsia="zh-CN"/>
        </w:rPr>
        <w:t>gNB</w:t>
      </w:r>
      <w:proofErr w:type="spellEnd"/>
      <w:r w:rsidR="0060599D">
        <w:rPr>
          <w:rFonts w:eastAsia="SimSun"/>
          <w:lang w:val="en-US" w:eastAsia="zh-CN"/>
        </w:rPr>
        <w:t xml:space="preserve">, </w:t>
      </w:r>
      <w:proofErr w:type="gramStart"/>
      <w:r w:rsidR="0060599D">
        <w:rPr>
          <w:rFonts w:eastAsia="SimSun"/>
          <w:lang w:val="en-US" w:eastAsia="zh-CN"/>
        </w:rPr>
        <w:t>as long as</w:t>
      </w:r>
      <w:proofErr w:type="gramEnd"/>
      <w:r w:rsidR="0060599D">
        <w:rPr>
          <w:rFonts w:eastAsia="SimSun"/>
          <w:lang w:val="en-US" w:eastAsia="zh-CN"/>
        </w:rPr>
        <w:t xml:space="preserve"> the</w:t>
      </w:r>
      <w:r w:rsidR="003A2D5E">
        <w:rPr>
          <w:rFonts w:eastAsia="SimSun"/>
          <w:lang w:val="en-US" w:eastAsia="zh-CN"/>
        </w:rPr>
        <w:t xml:space="preserve"> AI/ML</w:t>
      </w:r>
      <w:r w:rsidR="009D521F">
        <w:rPr>
          <w:rFonts w:eastAsia="SimSun"/>
          <w:lang w:val="en-US" w:eastAsia="zh-CN"/>
        </w:rPr>
        <w:t xml:space="preserve"> to be used</w:t>
      </w:r>
      <w:r w:rsidR="003A2D5E">
        <w:rPr>
          <w:rFonts w:eastAsia="SimSun"/>
          <w:lang w:val="en-US" w:eastAsia="zh-CN"/>
        </w:rPr>
        <w:t xml:space="preserve"> is trained with the mixed configurations</w:t>
      </w:r>
      <w:r w:rsidR="000F7B1C">
        <w:rPr>
          <w:rFonts w:eastAsia="SimSun"/>
          <w:lang w:val="en-US" w:eastAsia="zh-CN"/>
        </w:rPr>
        <w:t>, it can provide similar performance</w:t>
      </w:r>
      <w:r w:rsidR="00E126B9">
        <w:rPr>
          <w:rFonts w:eastAsia="SimSun"/>
          <w:lang w:val="en-US" w:eastAsia="zh-CN"/>
        </w:rPr>
        <w:t xml:space="preserve"> over different cells</w:t>
      </w:r>
      <w:r w:rsidR="00081438">
        <w:rPr>
          <w:rFonts w:eastAsia="SimSun"/>
          <w:lang w:val="en-US" w:eastAsia="zh-CN"/>
        </w:rPr>
        <w:t>.</w:t>
      </w:r>
      <w:r w:rsidR="003A2D5E">
        <w:rPr>
          <w:rFonts w:eastAsia="SimSun"/>
          <w:lang w:val="en-US" w:eastAsia="zh-CN"/>
        </w:rPr>
        <w:t xml:space="preserve"> </w:t>
      </w:r>
    </w:p>
    <w:p w14:paraId="5B1E4B35" w14:textId="60AB2204" w:rsidR="000679DC" w:rsidRPr="00331FFA" w:rsidRDefault="000679DC" w:rsidP="000679DC">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sidR="0025799E">
        <w:rPr>
          <w:rFonts w:eastAsia="游明朝"/>
          <w:b/>
          <w:sz w:val="22"/>
          <w:szCs w:val="22"/>
          <w:u w:val="single"/>
          <w:lang w:val="en-US"/>
        </w:rPr>
        <w:t>4</w:t>
      </w:r>
      <w:r>
        <w:rPr>
          <w:rFonts w:eastAsia="游明朝"/>
          <w:b/>
          <w:sz w:val="22"/>
          <w:szCs w:val="22"/>
          <w:u w:val="single"/>
          <w:lang w:val="en-US"/>
        </w:rPr>
        <w:t xml:space="preserve">: </w:t>
      </w:r>
      <w:r w:rsidRPr="00331FFA">
        <w:rPr>
          <w:rFonts w:eastAsia="游明朝"/>
          <w:b/>
          <w:sz w:val="22"/>
          <w:szCs w:val="22"/>
          <w:lang w:val="en-US"/>
        </w:rPr>
        <w:t>For Tx</w:t>
      </w:r>
      <w:r w:rsidR="00081438">
        <w:rPr>
          <w:rFonts w:eastAsia="游明朝"/>
          <w:b/>
          <w:sz w:val="22"/>
          <w:szCs w:val="22"/>
          <w:lang w:val="en-US"/>
        </w:rPr>
        <w:t xml:space="preserve">-Rx </w:t>
      </w:r>
      <w:r w:rsidRPr="00331FFA">
        <w:rPr>
          <w:rFonts w:eastAsia="游明朝"/>
          <w:b/>
          <w:sz w:val="22"/>
          <w:szCs w:val="22"/>
          <w:lang w:val="en-US"/>
        </w:rPr>
        <w:t>beam prediction</w:t>
      </w:r>
      <w:r w:rsidR="00081438">
        <w:rPr>
          <w:rFonts w:eastAsia="游明朝"/>
          <w:b/>
          <w:sz w:val="22"/>
          <w:szCs w:val="22"/>
          <w:lang w:val="en-US"/>
        </w:rPr>
        <w:t>:</w:t>
      </w:r>
    </w:p>
    <w:p w14:paraId="2732C875" w14:textId="44C2B4E7" w:rsidR="00891F00" w:rsidRPr="00081438" w:rsidRDefault="000679DC" w:rsidP="00081438">
      <w:pPr>
        <w:pStyle w:val="aff6"/>
        <w:numPr>
          <w:ilvl w:val="0"/>
          <w:numId w:val="42"/>
        </w:numPr>
        <w:spacing w:after="0"/>
        <w:ind w:leftChars="0"/>
        <w:rPr>
          <w:rFonts w:eastAsia="游明朝"/>
          <w:b/>
          <w:sz w:val="22"/>
          <w:szCs w:val="22"/>
          <w:lang w:val="en-US"/>
        </w:rPr>
      </w:pPr>
      <w:r>
        <w:rPr>
          <w:rFonts w:eastAsia="游明朝"/>
          <w:b/>
          <w:sz w:val="22"/>
          <w:szCs w:val="22"/>
          <w:lang w:val="en-US"/>
        </w:rPr>
        <w:t xml:space="preserve">The AI/ML </w:t>
      </w:r>
      <w:r w:rsidR="00A33A05">
        <w:rPr>
          <w:rFonts w:eastAsia="游明朝"/>
          <w:b/>
          <w:sz w:val="22"/>
          <w:szCs w:val="22"/>
          <w:lang w:val="en-US"/>
        </w:rPr>
        <w:t xml:space="preserve">model </w:t>
      </w:r>
      <w:r>
        <w:rPr>
          <w:rFonts w:eastAsia="游明朝"/>
          <w:b/>
          <w:sz w:val="22"/>
          <w:szCs w:val="22"/>
          <w:lang w:val="en-US"/>
        </w:rPr>
        <w:t xml:space="preserve">trained with mixed </w:t>
      </w:r>
      <w:r w:rsidR="0056370A">
        <w:rPr>
          <w:rFonts w:eastAsia="游明朝"/>
          <w:b/>
          <w:sz w:val="22"/>
          <w:szCs w:val="22"/>
          <w:lang w:val="en-US"/>
        </w:rPr>
        <w:t>Set B Tx beam configurations</w:t>
      </w:r>
      <w:r>
        <w:rPr>
          <w:rFonts w:eastAsia="游明朝"/>
          <w:b/>
          <w:sz w:val="22"/>
          <w:szCs w:val="22"/>
          <w:lang w:val="en-US"/>
        </w:rPr>
        <w:t xml:space="preserve"> could provide acceptable generalization performance.</w:t>
      </w:r>
    </w:p>
    <w:p w14:paraId="040BFDF9" w14:textId="03AA49EA" w:rsidR="00432E75" w:rsidRDefault="002D3F0F" w:rsidP="007477B3">
      <w:pPr>
        <w:pStyle w:val="30"/>
        <w:numPr>
          <w:ilvl w:val="2"/>
          <w:numId w:val="25"/>
        </w:numPr>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t>Temporal beam prediction (BM-Case 2)</w:t>
      </w:r>
    </w:p>
    <w:p w14:paraId="5FC54669" w14:textId="3E681AA0" w:rsidR="007477B3" w:rsidRPr="007477B3" w:rsidRDefault="007477B3" w:rsidP="007477B3">
      <w:pPr>
        <w:rPr>
          <w:lang w:val="en-US"/>
        </w:rPr>
      </w:pPr>
      <w:r>
        <w:rPr>
          <w:rFonts w:eastAsia="SimSun" w:hint="eastAsia"/>
          <w:lang w:val="en-US" w:eastAsia="zh-CN"/>
        </w:rPr>
        <w:t>T</w:t>
      </w:r>
      <w:r>
        <w:rPr>
          <w:rFonts w:eastAsia="SimSun"/>
          <w:lang w:val="en-US" w:eastAsia="zh-CN"/>
        </w:rPr>
        <w:t xml:space="preserve">he simulation in this section follows the assumption described in Section 2.2.2. </w:t>
      </w:r>
      <w:r w:rsidR="0014529B" w:rsidRPr="0014529B">
        <w:rPr>
          <w:rFonts w:eastAsia="SimSun" w:hint="eastAsia"/>
          <w:lang w:val="en-US" w:eastAsia="zh-CN"/>
        </w:rPr>
        <w:t>‘</w:t>
      </w:r>
      <w:r w:rsidR="00E126B9">
        <w:rPr>
          <w:rFonts w:eastAsia="SimSun"/>
          <w:lang w:val="en-US" w:eastAsia="zh-CN"/>
        </w:rPr>
        <w:t>a</w:t>
      </w:r>
      <w:r w:rsidR="0014529B" w:rsidRPr="0014529B">
        <w:rPr>
          <w:rFonts w:eastAsia="SimSun"/>
          <w:lang w:val="en-US" w:eastAsia="zh-CN"/>
        </w:rPr>
        <w:t xml:space="preserve">verage L1-RSRP difference of Top-1 predicted beam’ </w:t>
      </w:r>
      <w:r w:rsidR="00E233D3">
        <w:rPr>
          <w:rFonts w:eastAsia="SimSun"/>
          <w:lang w:val="en-US" w:eastAsia="zh-CN"/>
        </w:rPr>
        <w:t xml:space="preserve">is adopted </w:t>
      </w:r>
      <w:r w:rsidR="0014529B" w:rsidRPr="0014529B">
        <w:rPr>
          <w:rFonts w:eastAsia="SimSun"/>
          <w:lang w:val="en-US" w:eastAsia="zh-CN"/>
        </w:rPr>
        <w:t>as the KPI for simplicity</w:t>
      </w:r>
      <w:r w:rsidR="00E233D3">
        <w:rPr>
          <w:rFonts w:eastAsia="SimSun"/>
          <w:lang w:val="en-US" w:eastAsia="zh-CN"/>
        </w:rPr>
        <w:t>.</w:t>
      </w:r>
    </w:p>
    <w:p w14:paraId="3467FE5A" w14:textId="7328ED35" w:rsidR="004E529A" w:rsidRPr="000909DA" w:rsidRDefault="004E529A" w:rsidP="004E529A">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w:t>
      </w:r>
      <w:r w:rsidR="007477B3">
        <w:rPr>
          <w:rFonts w:asciiTheme="majorHAnsi" w:hAnsiTheme="majorHAnsi" w:cstheme="majorHAnsi"/>
          <w:b/>
          <w:bCs/>
          <w:sz w:val="22"/>
          <w:szCs w:val="22"/>
          <w:lang w:val="en-US"/>
        </w:rPr>
        <w:t>2</w:t>
      </w:r>
      <w:r>
        <w:rPr>
          <w:rFonts w:asciiTheme="majorHAnsi" w:hAnsiTheme="majorHAnsi" w:cstheme="majorHAnsi"/>
          <w:b/>
          <w:bCs/>
          <w:sz w:val="22"/>
          <w:szCs w:val="22"/>
          <w:lang w:val="en-US"/>
        </w:rPr>
        <w:t>.</w:t>
      </w:r>
      <w:r w:rsidR="007477B3">
        <w:rPr>
          <w:rFonts w:asciiTheme="majorHAnsi" w:hAnsiTheme="majorHAnsi" w:cstheme="majorHAnsi"/>
          <w:b/>
          <w:bCs/>
          <w:sz w:val="22"/>
          <w:szCs w:val="22"/>
          <w:lang w:val="en-US"/>
        </w:rPr>
        <w:t>1</w:t>
      </w:r>
      <w:r>
        <w:rPr>
          <w:rFonts w:asciiTheme="majorHAnsi" w:hAnsiTheme="majorHAnsi" w:cstheme="majorHAnsi"/>
          <w:b/>
          <w:bCs/>
          <w:sz w:val="22"/>
          <w:szCs w:val="22"/>
          <w:lang w:val="en-US"/>
        </w:rPr>
        <w:t xml:space="preserve"> Generalization performance</w:t>
      </w:r>
    </w:p>
    <w:p w14:paraId="1F39D015" w14:textId="2D0CE659" w:rsidR="00783F82" w:rsidRDefault="00074D0E" w:rsidP="00074D0E">
      <w:pPr>
        <w:rPr>
          <w:rFonts w:eastAsia="SimSun"/>
          <w:lang w:val="en-US" w:eastAsia="zh-CN"/>
        </w:rPr>
      </w:pPr>
      <w:r w:rsidRPr="00074D0E">
        <w:rPr>
          <w:rFonts w:eastAsia="SimSun" w:hint="eastAsia"/>
          <w:lang w:val="en-US" w:eastAsia="zh-CN"/>
        </w:rPr>
        <w:t>I</w:t>
      </w:r>
      <w:r w:rsidRPr="00074D0E">
        <w:rPr>
          <w:rFonts w:eastAsia="SimSun"/>
          <w:lang w:val="en-US" w:eastAsia="zh-CN"/>
        </w:rPr>
        <w:t xml:space="preserve">n this </w:t>
      </w:r>
      <w:r>
        <w:rPr>
          <w:rFonts w:eastAsia="SimSun"/>
          <w:lang w:val="en-US" w:eastAsia="zh-CN"/>
        </w:rPr>
        <w:t xml:space="preserve">sub-section, for the time domain prediction Pattern </w:t>
      </w:r>
      <w:r w:rsidR="00A76FBA">
        <w:rPr>
          <w:rFonts w:eastAsia="SimSun"/>
          <w:lang w:val="en-US" w:eastAsia="zh-CN"/>
        </w:rPr>
        <w:t xml:space="preserve">A </w:t>
      </w:r>
      <w:r>
        <w:rPr>
          <w:rFonts w:eastAsia="SimSun"/>
          <w:lang w:val="en-US" w:eastAsia="zh-CN"/>
        </w:rPr>
        <w:t xml:space="preserve">and Pattern </w:t>
      </w:r>
      <w:r w:rsidR="00A76FBA">
        <w:rPr>
          <w:rFonts w:eastAsia="SimSun"/>
          <w:lang w:val="en-US" w:eastAsia="zh-CN"/>
        </w:rPr>
        <w:t>B</w:t>
      </w:r>
      <w:r>
        <w:rPr>
          <w:rFonts w:eastAsia="SimSun"/>
          <w:lang w:val="en-US" w:eastAsia="zh-CN"/>
        </w:rPr>
        <w:t xml:space="preserve">, the </w:t>
      </w:r>
      <w:r w:rsidR="00D72A7E">
        <w:rPr>
          <w:rFonts w:eastAsia="SimSun"/>
          <w:lang w:val="en-US" w:eastAsia="zh-CN"/>
        </w:rPr>
        <w:t xml:space="preserve">performance of </w:t>
      </w:r>
      <w:r>
        <w:rPr>
          <w:rFonts w:eastAsia="SimSun"/>
          <w:lang w:val="en-US" w:eastAsia="zh-CN"/>
        </w:rPr>
        <w:t xml:space="preserve">GC1, GC2 and GC3 are </w:t>
      </w:r>
      <w:r w:rsidR="00D72A7E">
        <w:rPr>
          <w:rFonts w:eastAsia="SimSun"/>
          <w:lang w:val="en-US" w:eastAsia="zh-CN"/>
        </w:rPr>
        <w:t>provided respectively.</w:t>
      </w:r>
    </w:p>
    <w:p w14:paraId="34E3C202" w14:textId="62EDABD0" w:rsidR="00A51782" w:rsidRPr="00EA179E" w:rsidRDefault="0061734E" w:rsidP="00A51782">
      <w:pPr>
        <w:spacing w:beforeLines="100" w:before="240"/>
        <w:jc w:val="center"/>
        <w:rPr>
          <w:rFonts w:eastAsia="SimSun"/>
          <w:sz w:val="22"/>
          <w:lang w:eastAsia="zh-CN"/>
        </w:rPr>
      </w:pPr>
      <w:r>
        <w:rPr>
          <w:rFonts w:eastAsia="SimSun"/>
          <w:lang w:val="en-US" w:eastAsia="zh-CN"/>
        </w:rPr>
        <w:tab/>
      </w:r>
      <w:r w:rsidR="00A51782" w:rsidRPr="001837C1">
        <w:rPr>
          <w:rFonts w:eastAsia="SimSun" w:hint="eastAsia"/>
          <w:b/>
          <w:bCs/>
          <w:sz w:val="22"/>
          <w:lang w:eastAsia="zh-CN"/>
        </w:rPr>
        <w:t>T</w:t>
      </w:r>
      <w:r w:rsidR="00A51782" w:rsidRPr="001837C1">
        <w:rPr>
          <w:rFonts w:eastAsia="SimSun"/>
          <w:b/>
          <w:bCs/>
          <w:sz w:val="22"/>
          <w:lang w:eastAsia="zh-CN"/>
        </w:rPr>
        <w:t xml:space="preserve">able </w:t>
      </w:r>
      <w:r w:rsidR="00BD7CDD">
        <w:rPr>
          <w:rFonts w:eastAsia="SimSun"/>
          <w:b/>
          <w:bCs/>
          <w:sz w:val="22"/>
          <w:lang w:eastAsia="zh-CN"/>
        </w:rPr>
        <w:t>11</w:t>
      </w:r>
      <w:r w:rsidR="00A51782" w:rsidRPr="001837C1">
        <w:rPr>
          <w:rFonts w:eastAsia="SimSun"/>
          <w:b/>
          <w:bCs/>
          <w:sz w:val="22"/>
          <w:lang w:eastAsia="zh-CN"/>
        </w:rPr>
        <w:t>.</w:t>
      </w:r>
      <w:r w:rsidR="00A51782" w:rsidRPr="00EA179E">
        <w:rPr>
          <w:rFonts w:eastAsia="SimSun"/>
          <w:sz w:val="22"/>
          <w:lang w:eastAsia="zh-CN"/>
        </w:rPr>
        <w:t xml:space="preserve"> Evaluation results </w:t>
      </w:r>
      <w:r w:rsidR="00A51782">
        <w:rPr>
          <w:rFonts w:eastAsia="SimSun"/>
          <w:sz w:val="22"/>
          <w:lang w:eastAsia="zh-CN"/>
        </w:rPr>
        <w:t>of GC1</w:t>
      </w:r>
      <w:r w:rsidR="004C3FBE">
        <w:rPr>
          <w:rFonts w:eastAsia="SimSun"/>
          <w:sz w:val="22"/>
          <w:lang w:eastAsia="zh-CN"/>
        </w:rPr>
        <w:t xml:space="preserve">, GC2 and </w:t>
      </w:r>
      <w:r w:rsidR="00A51782">
        <w:rPr>
          <w:rFonts w:eastAsia="SimSun"/>
          <w:sz w:val="22"/>
          <w:lang w:eastAsia="zh-CN"/>
        </w:rPr>
        <w:t xml:space="preserve">GC3 for </w:t>
      </w:r>
      <w:r w:rsidR="00522855">
        <w:rPr>
          <w:rFonts w:eastAsia="SimSun"/>
          <w:sz w:val="22"/>
          <w:lang w:eastAsia="zh-CN"/>
        </w:rPr>
        <w:t xml:space="preserve">Pattern </w:t>
      </w:r>
      <w:r w:rsidR="00A76FBA">
        <w:rPr>
          <w:rFonts w:eastAsia="SimSun"/>
          <w:sz w:val="22"/>
          <w:lang w:eastAsia="zh-CN"/>
        </w:rPr>
        <w:t>A</w:t>
      </w:r>
    </w:p>
    <w:tbl>
      <w:tblPr>
        <w:tblStyle w:val="1b"/>
        <w:tblW w:w="9918" w:type="dxa"/>
        <w:tblLook w:val="04A0" w:firstRow="1" w:lastRow="0" w:firstColumn="1" w:lastColumn="0" w:noHBand="0" w:noVBand="1"/>
      </w:tblPr>
      <w:tblGrid>
        <w:gridCol w:w="1249"/>
        <w:gridCol w:w="797"/>
        <w:gridCol w:w="2485"/>
        <w:gridCol w:w="1795"/>
        <w:gridCol w:w="1796"/>
        <w:gridCol w:w="1796"/>
      </w:tblGrid>
      <w:tr w:rsidR="00975C5B" w:rsidRPr="00975C5B" w14:paraId="2487FCE9" w14:textId="77777777" w:rsidTr="00A21585">
        <w:trPr>
          <w:trHeight w:val="518"/>
        </w:trPr>
        <w:tc>
          <w:tcPr>
            <w:tcW w:w="4531" w:type="dxa"/>
            <w:gridSpan w:val="3"/>
            <w:tcBorders>
              <w:tl2br w:val="single" w:sz="4" w:space="0" w:color="auto"/>
            </w:tcBorders>
            <w:hideMark/>
          </w:tcPr>
          <w:p w14:paraId="7C4DAE53" w14:textId="77777777" w:rsidR="0061734E" w:rsidRDefault="00975C5B" w:rsidP="0068563D">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3C65C0FA" w14:textId="5E5EF79A" w:rsidR="00975C5B" w:rsidRPr="00975C5B" w:rsidRDefault="00975C5B" w:rsidP="0068563D">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1795" w:type="dxa"/>
            <w:hideMark/>
          </w:tcPr>
          <w:p w14:paraId="26A8FB3B"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メイリオ" w:hAnsi="Times" w:cs="Times"/>
                <w:kern w:val="24"/>
                <w:sz w:val="16"/>
                <w:szCs w:val="16"/>
                <w:lang w:val="en-US"/>
              </w:rPr>
              <w:t>30km/h</w:t>
            </w:r>
          </w:p>
        </w:tc>
        <w:tc>
          <w:tcPr>
            <w:tcW w:w="1796" w:type="dxa"/>
            <w:hideMark/>
          </w:tcPr>
          <w:p w14:paraId="3BBADA0E" w14:textId="77777777" w:rsidR="00975C5B" w:rsidRPr="00975C5B" w:rsidRDefault="00975C5B" w:rsidP="00975C5B">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60km/h</w:t>
            </w:r>
          </w:p>
        </w:tc>
        <w:tc>
          <w:tcPr>
            <w:tcW w:w="1796" w:type="dxa"/>
            <w:hideMark/>
          </w:tcPr>
          <w:p w14:paraId="0A4C19D7" w14:textId="77777777" w:rsidR="00975C5B" w:rsidRPr="00975C5B" w:rsidRDefault="00975C5B" w:rsidP="00975C5B">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90km/h</w:t>
            </w:r>
          </w:p>
        </w:tc>
      </w:tr>
      <w:tr w:rsidR="00975C5B" w:rsidRPr="00975C5B" w14:paraId="38045F3B" w14:textId="77777777" w:rsidTr="0061734E">
        <w:tc>
          <w:tcPr>
            <w:tcW w:w="1249" w:type="dxa"/>
            <w:vMerge w:val="restart"/>
            <w:hideMark/>
          </w:tcPr>
          <w:p w14:paraId="0FFE4C24" w14:textId="77777777" w:rsidR="00975C5B" w:rsidRPr="00975C5B" w:rsidRDefault="00975C5B" w:rsidP="00975C5B">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29BBBE39" w14:textId="77777777" w:rsidR="00975C5B" w:rsidRPr="00975C5B" w:rsidRDefault="00975C5B" w:rsidP="0061734E">
            <w:pPr>
              <w:spacing w:after="100" w:afterAutospacing="1"/>
              <w:rPr>
                <w:rFonts w:ascii="Times" w:eastAsia="SimSun" w:hAnsi="Times" w:cs="Times"/>
                <w:sz w:val="16"/>
                <w:szCs w:val="16"/>
                <w:lang w:val="en-US"/>
              </w:rPr>
            </w:pPr>
            <w:proofErr w:type="gramStart"/>
            <w:r w:rsidRPr="00975C5B">
              <w:rPr>
                <w:rFonts w:ascii="Times" w:eastAsiaTheme="minorEastAsia" w:hAnsi="Times" w:cs="Times"/>
                <w:kern w:val="24"/>
                <w:sz w:val="16"/>
                <w:szCs w:val="16"/>
                <w:lang w:val="en-US"/>
              </w:rPr>
              <w:t>Baseline(</w:t>
            </w:r>
            <w:proofErr w:type="gramEnd"/>
            <w:r w:rsidRPr="00975C5B">
              <w:rPr>
                <w:rFonts w:ascii="Times" w:eastAsiaTheme="minorEastAsia" w:hAnsi="Times" w:cs="Times"/>
                <w:kern w:val="24"/>
                <w:sz w:val="16"/>
                <w:szCs w:val="16"/>
                <w:lang w:val="en-US"/>
              </w:rPr>
              <w:t>Option 2)</w:t>
            </w:r>
          </w:p>
        </w:tc>
        <w:tc>
          <w:tcPr>
            <w:tcW w:w="1795" w:type="dxa"/>
            <w:hideMark/>
          </w:tcPr>
          <w:p w14:paraId="227D4C94"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3.1</w:t>
            </w:r>
          </w:p>
        </w:tc>
        <w:tc>
          <w:tcPr>
            <w:tcW w:w="1796" w:type="dxa"/>
            <w:hideMark/>
          </w:tcPr>
          <w:p w14:paraId="3BEF8243"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8.0</w:t>
            </w:r>
          </w:p>
        </w:tc>
        <w:tc>
          <w:tcPr>
            <w:tcW w:w="1796" w:type="dxa"/>
            <w:hideMark/>
          </w:tcPr>
          <w:p w14:paraId="6E651C87"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8.0</w:t>
            </w:r>
          </w:p>
        </w:tc>
      </w:tr>
      <w:tr w:rsidR="00975C5B" w:rsidRPr="00975C5B" w14:paraId="36FFCEAE" w14:textId="77777777" w:rsidTr="0061734E">
        <w:tc>
          <w:tcPr>
            <w:tcW w:w="0" w:type="auto"/>
            <w:vMerge/>
            <w:hideMark/>
          </w:tcPr>
          <w:p w14:paraId="1AC61B66" w14:textId="77777777" w:rsidR="00975C5B" w:rsidRPr="00975C5B" w:rsidRDefault="00975C5B" w:rsidP="00975C5B">
            <w:pPr>
              <w:spacing w:after="0"/>
              <w:rPr>
                <w:rFonts w:ascii="Times" w:eastAsia="SimSun" w:hAnsi="Times" w:cs="Times"/>
                <w:sz w:val="16"/>
                <w:szCs w:val="16"/>
                <w:lang w:val="en-US"/>
              </w:rPr>
            </w:pPr>
          </w:p>
        </w:tc>
        <w:tc>
          <w:tcPr>
            <w:tcW w:w="797" w:type="dxa"/>
            <w:vMerge w:val="restart"/>
            <w:hideMark/>
          </w:tcPr>
          <w:p w14:paraId="0AF3F223" w14:textId="108DE1F4" w:rsidR="00975C5B" w:rsidRPr="00975C5B" w:rsidRDefault="004C3FBE" w:rsidP="004C3FBE">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proofErr w:type="gramStart"/>
            <w:r w:rsidR="00975C5B"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proofErr w:type="gramEnd"/>
            <w:r w:rsidR="00975C5B" w:rsidRPr="00975C5B">
              <w:rPr>
                <w:rFonts w:ascii="Times" w:eastAsia="メイリオ" w:hAnsi="Times" w:cs="Times"/>
                <w:kern w:val="24"/>
                <w:sz w:val="16"/>
                <w:szCs w:val="16"/>
                <w:lang w:val="en-US"/>
              </w:rPr>
              <w:t>2</w:t>
            </w:r>
          </w:p>
        </w:tc>
        <w:tc>
          <w:tcPr>
            <w:tcW w:w="2485" w:type="dxa"/>
            <w:hideMark/>
          </w:tcPr>
          <w:p w14:paraId="4B9CEDA6"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30km/h</w:t>
            </w:r>
          </w:p>
        </w:tc>
        <w:tc>
          <w:tcPr>
            <w:tcW w:w="1795" w:type="dxa"/>
            <w:hideMark/>
          </w:tcPr>
          <w:p w14:paraId="5E55D757"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3.52 (Case1)</w:t>
            </w:r>
          </w:p>
        </w:tc>
        <w:tc>
          <w:tcPr>
            <w:tcW w:w="1796" w:type="dxa"/>
            <w:hideMark/>
          </w:tcPr>
          <w:p w14:paraId="1E32FCE0"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5.71</w:t>
            </w:r>
          </w:p>
        </w:tc>
        <w:tc>
          <w:tcPr>
            <w:tcW w:w="1796" w:type="dxa"/>
            <w:hideMark/>
          </w:tcPr>
          <w:p w14:paraId="251BCFCE"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6.04</w:t>
            </w:r>
          </w:p>
        </w:tc>
      </w:tr>
      <w:tr w:rsidR="00975C5B" w:rsidRPr="00975C5B" w14:paraId="6CC2CC8E" w14:textId="77777777" w:rsidTr="0061734E">
        <w:tc>
          <w:tcPr>
            <w:tcW w:w="0" w:type="auto"/>
            <w:vMerge/>
            <w:hideMark/>
          </w:tcPr>
          <w:p w14:paraId="0EA8AF92" w14:textId="77777777" w:rsidR="00975C5B" w:rsidRPr="00975C5B" w:rsidRDefault="00975C5B" w:rsidP="00975C5B">
            <w:pPr>
              <w:spacing w:after="0"/>
              <w:rPr>
                <w:rFonts w:ascii="Times" w:eastAsia="SimSun" w:hAnsi="Times" w:cs="Times"/>
                <w:sz w:val="16"/>
                <w:szCs w:val="16"/>
                <w:lang w:val="en-US"/>
              </w:rPr>
            </w:pPr>
          </w:p>
        </w:tc>
        <w:tc>
          <w:tcPr>
            <w:tcW w:w="0" w:type="auto"/>
            <w:vMerge/>
            <w:hideMark/>
          </w:tcPr>
          <w:p w14:paraId="78643D04" w14:textId="77777777" w:rsidR="00975C5B" w:rsidRPr="00975C5B" w:rsidRDefault="00975C5B" w:rsidP="00975C5B">
            <w:pPr>
              <w:spacing w:after="100" w:afterAutospacing="1"/>
              <w:rPr>
                <w:rFonts w:ascii="Times" w:eastAsia="SimSun" w:hAnsi="Times" w:cs="Times"/>
                <w:sz w:val="16"/>
                <w:szCs w:val="16"/>
                <w:lang w:val="en-US"/>
              </w:rPr>
            </w:pPr>
          </w:p>
        </w:tc>
        <w:tc>
          <w:tcPr>
            <w:tcW w:w="2485" w:type="dxa"/>
            <w:hideMark/>
          </w:tcPr>
          <w:p w14:paraId="3885BF8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60km/h</w:t>
            </w:r>
          </w:p>
        </w:tc>
        <w:tc>
          <w:tcPr>
            <w:tcW w:w="1795" w:type="dxa"/>
            <w:hideMark/>
          </w:tcPr>
          <w:p w14:paraId="7E10BE35"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 xml:space="preserve">11.45 </w:t>
            </w:r>
          </w:p>
        </w:tc>
        <w:tc>
          <w:tcPr>
            <w:tcW w:w="1796" w:type="dxa"/>
            <w:hideMark/>
          </w:tcPr>
          <w:p w14:paraId="635DEB3E" w14:textId="77777777" w:rsidR="00975C5B" w:rsidRPr="00975C5B" w:rsidRDefault="00975C5B" w:rsidP="00975C5B">
            <w:pPr>
              <w:spacing w:after="100" w:afterAutospacing="1"/>
              <w:ind w:firstLine="86"/>
              <w:rPr>
                <w:rFonts w:ascii="Times" w:eastAsia="SimSun" w:hAnsi="Times" w:cs="Times"/>
                <w:sz w:val="16"/>
                <w:szCs w:val="16"/>
                <w:lang w:val="en-US"/>
              </w:rPr>
            </w:pPr>
            <w:proofErr w:type="gramStart"/>
            <w:r w:rsidRPr="00975C5B">
              <w:rPr>
                <w:rFonts w:ascii="Times" w:eastAsiaTheme="minorEastAsia" w:hAnsi="Times" w:cs="Times"/>
                <w:kern w:val="24"/>
                <w:sz w:val="16"/>
                <w:szCs w:val="16"/>
                <w:lang w:val="en-US"/>
              </w:rPr>
              <w:t>2.93  (</w:t>
            </w:r>
            <w:proofErr w:type="gramEnd"/>
            <w:r w:rsidRPr="00975C5B">
              <w:rPr>
                <w:rFonts w:ascii="Times" w:eastAsiaTheme="minorEastAsia" w:hAnsi="Times" w:cs="Times"/>
                <w:kern w:val="24"/>
                <w:sz w:val="16"/>
                <w:szCs w:val="16"/>
                <w:lang w:val="en-US"/>
              </w:rPr>
              <w:t>Case1)</w:t>
            </w:r>
          </w:p>
        </w:tc>
        <w:tc>
          <w:tcPr>
            <w:tcW w:w="1796" w:type="dxa"/>
            <w:hideMark/>
          </w:tcPr>
          <w:p w14:paraId="25168A4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3.09</w:t>
            </w:r>
          </w:p>
        </w:tc>
      </w:tr>
      <w:tr w:rsidR="00975C5B" w:rsidRPr="00975C5B" w14:paraId="3827B238" w14:textId="77777777" w:rsidTr="0061734E">
        <w:tc>
          <w:tcPr>
            <w:tcW w:w="0" w:type="auto"/>
            <w:vMerge/>
            <w:hideMark/>
          </w:tcPr>
          <w:p w14:paraId="082E67D7" w14:textId="77777777" w:rsidR="00975C5B" w:rsidRPr="00975C5B" w:rsidRDefault="00975C5B" w:rsidP="00975C5B">
            <w:pPr>
              <w:spacing w:after="0"/>
              <w:rPr>
                <w:rFonts w:ascii="Times" w:eastAsia="SimSun" w:hAnsi="Times" w:cs="Times"/>
                <w:sz w:val="16"/>
                <w:szCs w:val="16"/>
                <w:lang w:val="en-US"/>
              </w:rPr>
            </w:pPr>
          </w:p>
        </w:tc>
        <w:tc>
          <w:tcPr>
            <w:tcW w:w="0" w:type="auto"/>
            <w:vMerge/>
            <w:hideMark/>
          </w:tcPr>
          <w:p w14:paraId="77524725" w14:textId="77777777" w:rsidR="00975C5B" w:rsidRPr="00975C5B" w:rsidRDefault="00975C5B" w:rsidP="00975C5B">
            <w:pPr>
              <w:spacing w:after="100" w:afterAutospacing="1"/>
              <w:rPr>
                <w:rFonts w:ascii="Times" w:eastAsia="SimSun" w:hAnsi="Times" w:cs="Times"/>
                <w:sz w:val="16"/>
                <w:szCs w:val="16"/>
                <w:lang w:val="en-US"/>
              </w:rPr>
            </w:pPr>
          </w:p>
        </w:tc>
        <w:tc>
          <w:tcPr>
            <w:tcW w:w="2485" w:type="dxa"/>
            <w:hideMark/>
          </w:tcPr>
          <w:p w14:paraId="2A803E7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90km/h</w:t>
            </w:r>
          </w:p>
        </w:tc>
        <w:tc>
          <w:tcPr>
            <w:tcW w:w="1795" w:type="dxa"/>
            <w:hideMark/>
          </w:tcPr>
          <w:p w14:paraId="14E85363"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12.26</w:t>
            </w:r>
          </w:p>
        </w:tc>
        <w:tc>
          <w:tcPr>
            <w:tcW w:w="1796" w:type="dxa"/>
            <w:hideMark/>
          </w:tcPr>
          <w:p w14:paraId="2FD3CABE"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3.34</w:t>
            </w:r>
          </w:p>
        </w:tc>
        <w:tc>
          <w:tcPr>
            <w:tcW w:w="1796" w:type="dxa"/>
            <w:hideMark/>
          </w:tcPr>
          <w:p w14:paraId="6B15A354" w14:textId="77777777" w:rsidR="00975C5B" w:rsidRPr="00975C5B" w:rsidRDefault="00975C5B" w:rsidP="00975C5B">
            <w:pPr>
              <w:spacing w:after="100" w:afterAutospacing="1"/>
              <w:ind w:firstLine="86"/>
              <w:rPr>
                <w:rFonts w:ascii="Times" w:eastAsia="SimSun" w:hAnsi="Times" w:cs="Times"/>
                <w:sz w:val="16"/>
                <w:szCs w:val="16"/>
                <w:lang w:val="en-US"/>
              </w:rPr>
            </w:pPr>
            <w:proofErr w:type="gramStart"/>
            <w:r w:rsidRPr="00975C5B">
              <w:rPr>
                <w:rFonts w:ascii="Times" w:eastAsiaTheme="minorEastAsia" w:hAnsi="Times" w:cs="Times"/>
                <w:kern w:val="24"/>
                <w:sz w:val="16"/>
                <w:szCs w:val="16"/>
                <w:lang w:val="en-US"/>
              </w:rPr>
              <w:t>3.04  (</w:t>
            </w:r>
            <w:proofErr w:type="gramEnd"/>
            <w:r w:rsidRPr="00975C5B">
              <w:rPr>
                <w:rFonts w:ascii="Times" w:eastAsiaTheme="minorEastAsia" w:hAnsi="Times" w:cs="Times"/>
                <w:kern w:val="24"/>
                <w:sz w:val="16"/>
                <w:szCs w:val="16"/>
                <w:lang w:val="en-US"/>
              </w:rPr>
              <w:t>Case1)</w:t>
            </w:r>
          </w:p>
        </w:tc>
      </w:tr>
      <w:tr w:rsidR="00975C5B" w:rsidRPr="00975C5B" w14:paraId="3470F557" w14:textId="77777777" w:rsidTr="0061734E">
        <w:tc>
          <w:tcPr>
            <w:tcW w:w="0" w:type="auto"/>
            <w:vMerge/>
            <w:hideMark/>
          </w:tcPr>
          <w:p w14:paraId="65ECECFA" w14:textId="77777777" w:rsidR="00975C5B" w:rsidRPr="00975C5B" w:rsidRDefault="00975C5B" w:rsidP="00975C5B">
            <w:pPr>
              <w:spacing w:after="0"/>
              <w:rPr>
                <w:rFonts w:ascii="Times" w:eastAsia="SimSun" w:hAnsi="Times" w:cs="Times"/>
                <w:sz w:val="16"/>
                <w:szCs w:val="16"/>
                <w:lang w:val="en-US"/>
              </w:rPr>
            </w:pPr>
          </w:p>
        </w:tc>
        <w:tc>
          <w:tcPr>
            <w:tcW w:w="797" w:type="dxa"/>
            <w:hideMark/>
          </w:tcPr>
          <w:p w14:paraId="4D4C1C78" w14:textId="0B1941B9" w:rsidR="00975C5B" w:rsidRPr="00975C5B" w:rsidRDefault="004C3FBE" w:rsidP="0061734E">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00975C5B" w:rsidRPr="00975C5B">
              <w:rPr>
                <w:rFonts w:ascii="Times" w:eastAsia="メイリオ" w:hAnsi="Times" w:cs="Times"/>
                <w:kern w:val="24"/>
                <w:sz w:val="16"/>
                <w:szCs w:val="16"/>
                <w:lang w:val="en-US"/>
              </w:rPr>
              <w:t>3</w:t>
            </w:r>
          </w:p>
        </w:tc>
        <w:tc>
          <w:tcPr>
            <w:tcW w:w="2485" w:type="dxa"/>
            <w:hideMark/>
          </w:tcPr>
          <w:p w14:paraId="4F03897F" w14:textId="24C19324" w:rsidR="00975C5B" w:rsidRPr="00975C5B" w:rsidRDefault="00975C5B" w:rsidP="0061734E">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30:60:90km/h=</w:t>
            </w:r>
            <w:proofErr w:type="gramStart"/>
            <w:r w:rsidRPr="00975C5B">
              <w:rPr>
                <w:rFonts w:ascii="Times" w:eastAsiaTheme="minorEastAsia" w:hAnsi="Times" w:cs="Times"/>
                <w:kern w:val="24"/>
                <w:sz w:val="16"/>
                <w:szCs w:val="16"/>
                <w:lang w:val="en-US"/>
              </w:rPr>
              <w:t>1:1:1:1:1:1</w:t>
            </w:r>
            <w:proofErr w:type="gramEnd"/>
          </w:p>
        </w:tc>
        <w:tc>
          <w:tcPr>
            <w:tcW w:w="1795" w:type="dxa"/>
            <w:hideMark/>
          </w:tcPr>
          <w:p w14:paraId="55BE9DAF"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3.79</w:t>
            </w:r>
          </w:p>
        </w:tc>
        <w:tc>
          <w:tcPr>
            <w:tcW w:w="1796" w:type="dxa"/>
            <w:hideMark/>
          </w:tcPr>
          <w:p w14:paraId="0CB42688"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3.05</w:t>
            </w:r>
          </w:p>
        </w:tc>
        <w:tc>
          <w:tcPr>
            <w:tcW w:w="1796" w:type="dxa"/>
            <w:hideMark/>
          </w:tcPr>
          <w:p w14:paraId="7636EEB8"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3.07</w:t>
            </w:r>
          </w:p>
        </w:tc>
      </w:tr>
    </w:tbl>
    <w:p w14:paraId="3C71D4C3" w14:textId="19F3C696" w:rsidR="005774F0" w:rsidRDefault="00E07428" w:rsidP="00E07428">
      <w:pPr>
        <w:spacing w:before="240"/>
        <w:rPr>
          <w:rFonts w:eastAsia="SimSun"/>
          <w:lang w:val="en-US" w:eastAsia="zh-CN"/>
        </w:rPr>
      </w:pPr>
      <w:r w:rsidRPr="00A816E8">
        <w:rPr>
          <w:rFonts w:eastAsia="SimSun" w:hint="eastAsia"/>
          <w:lang w:val="en-US" w:eastAsia="zh-CN"/>
        </w:rPr>
        <w:t>A</w:t>
      </w:r>
      <w:r w:rsidRPr="00A816E8">
        <w:rPr>
          <w:rFonts w:eastAsia="SimSun"/>
          <w:lang w:val="en-US" w:eastAsia="zh-CN"/>
        </w:rPr>
        <w:t>s</w:t>
      </w:r>
      <w:r>
        <w:rPr>
          <w:rFonts w:eastAsia="SimSun"/>
          <w:lang w:val="en-US" w:eastAsia="zh-CN"/>
        </w:rPr>
        <w:t xml:space="preserve"> shown in Tab</w:t>
      </w:r>
      <w:r w:rsidR="00E126B9">
        <w:rPr>
          <w:rFonts w:eastAsia="SimSun"/>
          <w:lang w:val="en-US" w:eastAsia="zh-CN"/>
        </w:rPr>
        <w:t>le</w:t>
      </w:r>
      <w:r>
        <w:rPr>
          <w:rFonts w:eastAsia="SimSun"/>
          <w:lang w:val="en-US" w:eastAsia="zh-CN"/>
        </w:rPr>
        <w:t>.</w:t>
      </w:r>
      <w:r w:rsidR="00BD7CDD">
        <w:rPr>
          <w:rFonts w:eastAsia="SimSun"/>
          <w:lang w:val="en-US" w:eastAsia="zh-CN"/>
        </w:rPr>
        <w:t>11</w:t>
      </w:r>
      <w:r w:rsidR="006A01BC">
        <w:rPr>
          <w:rFonts w:eastAsia="SimSun"/>
          <w:lang w:val="en-US" w:eastAsia="zh-CN"/>
        </w:rPr>
        <w:t xml:space="preserve"> for</w:t>
      </w:r>
      <w:r w:rsidR="00C71A60">
        <w:rPr>
          <w:rFonts w:eastAsia="SimSun"/>
          <w:lang w:val="en-US" w:eastAsia="zh-CN"/>
        </w:rPr>
        <w:t xml:space="preserve"> Pattern </w:t>
      </w:r>
      <w:r w:rsidR="00457A3E">
        <w:rPr>
          <w:rFonts w:eastAsia="SimSun"/>
          <w:lang w:val="en-US" w:eastAsia="zh-CN"/>
        </w:rPr>
        <w:t>A</w:t>
      </w:r>
      <w:r w:rsidR="00C71A60">
        <w:rPr>
          <w:rFonts w:eastAsia="SimSun"/>
          <w:lang w:val="en-US" w:eastAsia="zh-CN"/>
        </w:rPr>
        <w:t xml:space="preserve">, </w:t>
      </w:r>
      <w:r>
        <w:rPr>
          <w:rFonts w:eastAsia="SimSun"/>
          <w:lang w:val="en-US" w:eastAsia="zh-CN"/>
        </w:rPr>
        <w:t xml:space="preserve">the AI/ML model trained with </w:t>
      </w:r>
      <w:proofErr w:type="gramStart"/>
      <w:r w:rsidR="005774F0">
        <w:rPr>
          <w:rFonts w:eastAsia="SimSun" w:hint="eastAsia"/>
          <w:lang w:val="en-US" w:eastAsia="zh-CN"/>
        </w:rPr>
        <w:t>l</w:t>
      </w:r>
      <w:r w:rsidR="005774F0">
        <w:rPr>
          <w:rFonts w:eastAsia="SimSun"/>
          <w:lang w:val="en-US" w:eastAsia="zh-CN"/>
        </w:rPr>
        <w:t>ow speed</w:t>
      </w:r>
      <w:proofErr w:type="gramEnd"/>
      <w:r w:rsidR="00D47480">
        <w:rPr>
          <w:rFonts w:eastAsia="SimSun"/>
          <w:lang w:val="en-US" w:eastAsia="zh-CN"/>
        </w:rPr>
        <w:t xml:space="preserve"> data could still perform better than baseline</w:t>
      </w:r>
      <w:r w:rsidR="00B92644">
        <w:rPr>
          <w:rFonts w:eastAsia="SimSun"/>
          <w:lang w:val="en-US" w:eastAsia="zh-CN"/>
        </w:rPr>
        <w:t xml:space="preserve"> </w:t>
      </w:r>
      <w:r w:rsidR="00E126B9">
        <w:rPr>
          <w:rFonts w:eastAsia="SimSun"/>
          <w:lang w:val="en-US" w:eastAsia="zh-CN"/>
        </w:rPr>
        <w:t xml:space="preserve">even </w:t>
      </w:r>
      <w:r w:rsidR="00B92644">
        <w:rPr>
          <w:rFonts w:eastAsia="SimSun"/>
          <w:lang w:val="en-US" w:eastAsia="zh-CN"/>
        </w:rPr>
        <w:t xml:space="preserve">when it is applied </w:t>
      </w:r>
      <w:r w:rsidR="00044461">
        <w:rPr>
          <w:rFonts w:eastAsia="SimSun"/>
          <w:lang w:val="en-US" w:eastAsia="zh-CN"/>
        </w:rPr>
        <w:t xml:space="preserve">to make prediction </w:t>
      </w:r>
      <w:r w:rsidR="00B92644">
        <w:rPr>
          <w:rFonts w:eastAsia="SimSun"/>
          <w:lang w:val="en-US" w:eastAsia="zh-CN"/>
        </w:rPr>
        <w:t xml:space="preserve">with higher </w:t>
      </w:r>
      <w:r w:rsidR="00044461">
        <w:rPr>
          <w:rFonts w:eastAsia="SimSun"/>
          <w:lang w:val="en-US" w:eastAsia="zh-CN"/>
        </w:rPr>
        <w:t>speed data</w:t>
      </w:r>
      <w:r w:rsidR="002131F8">
        <w:rPr>
          <w:rFonts w:eastAsia="SimSun"/>
          <w:lang w:val="en-US" w:eastAsia="zh-CN"/>
        </w:rPr>
        <w:t xml:space="preserve"> under the same </w:t>
      </w:r>
      <w:r w:rsidR="00970F69">
        <w:rPr>
          <w:rFonts w:eastAsia="SimSun"/>
          <w:lang w:val="en-US" w:eastAsia="zh-CN"/>
        </w:rPr>
        <w:t xml:space="preserve">time </w:t>
      </w:r>
      <w:r w:rsidR="000A083C">
        <w:rPr>
          <w:rFonts w:eastAsia="SimSun"/>
          <w:lang w:val="en-US" w:eastAsia="zh-CN"/>
        </w:rPr>
        <w:t>parameters</w:t>
      </w:r>
      <w:r w:rsidR="00C71A60">
        <w:rPr>
          <w:rFonts w:eastAsia="SimSun"/>
          <w:lang w:val="en-US" w:eastAsia="zh-CN"/>
        </w:rPr>
        <w:t>.</w:t>
      </w:r>
      <w:r w:rsidR="000A083C">
        <w:rPr>
          <w:rFonts w:eastAsia="SimSun"/>
          <w:lang w:val="en-US" w:eastAsia="zh-CN"/>
        </w:rPr>
        <w:t xml:space="preserve"> For example, the AI/ML model trained with data </w:t>
      </w:r>
      <w:r w:rsidR="00E126B9">
        <w:rPr>
          <w:rFonts w:eastAsia="SimSun"/>
          <w:lang w:val="en-US" w:eastAsia="zh-CN"/>
        </w:rPr>
        <w:t xml:space="preserve">generated with </w:t>
      </w:r>
      <w:r w:rsidR="000A083C">
        <w:rPr>
          <w:rFonts w:eastAsia="SimSun"/>
          <w:lang w:val="en-US" w:eastAsia="zh-CN"/>
        </w:rPr>
        <w:t xml:space="preserve">UE speed 30km/h </w:t>
      </w:r>
      <w:r w:rsidR="00E126B9">
        <w:rPr>
          <w:rFonts w:eastAsia="SimSun"/>
          <w:lang w:val="en-US" w:eastAsia="zh-CN"/>
        </w:rPr>
        <w:t>achieves</w:t>
      </w:r>
      <w:r w:rsidR="000A083C">
        <w:rPr>
          <w:rFonts w:eastAsia="SimSun"/>
          <w:lang w:val="en-US" w:eastAsia="zh-CN"/>
        </w:rPr>
        <w:t xml:space="preserve"> the average L1-RSRP difference 5.71dB when it is applied </w:t>
      </w:r>
      <w:r w:rsidR="000233C9">
        <w:rPr>
          <w:rFonts w:eastAsia="SimSun"/>
          <w:lang w:val="en-US" w:eastAsia="zh-CN"/>
        </w:rPr>
        <w:t xml:space="preserve">to data </w:t>
      </w:r>
      <w:r w:rsidR="00E126B9">
        <w:rPr>
          <w:rFonts w:eastAsia="SimSun"/>
          <w:lang w:val="en-US" w:eastAsia="zh-CN"/>
        </w:rPr>
        <w:t>generated with</w:t>
      </w:r>
      <w:r w:rsidR="000233C9">
        <w:rPr>
          <w:rFonts w:eastAsia="SimSun"/>
          <w:lang w:val="en-US" w:eastAsia="zh-CN"/>
        </w:rPr>
        <w:t xml:space="preserve"> UE speed 60km/h</w:t>
      </w:r>
      <w:r w:rsidR="00CB6198">
        <w:rPr>
          <w:rFonts w:eastAsia="SimSun"/>
          <w:lang w:val="en-US" w:eastAsia="zh-CN"/>
        </w:rPr>
        <w:t xml:space="preserve">, which is still </w:t>
      </w:r>
      <w:r w:rsidR="00E126B9">
        <w:rPr>
          <w:rFonts w:eastAsia="SimSun"/>
          <w:lang w:val="en-US" w:eastAsia="zh-CN"/>
        </w:rPr>
        <w:t xml:space="preserve">8.0 dB </w:t>
      </w:r>
      <w:r w:rsidR="00CB6198">
        <w:rPr>
          <w:rFonts w:eastAsia="SimSun"/>
          <w:lang w:val="en-US" w:eastAsia="zh-CN"/>
        </w:rPr>
        <w:t>small</w:t>
      </w:r>
      <w:r w:rsidR="00E126B9">
        <w:rPr>
          <w:rFonts w:eastAsia="SimSun"/>
          <w:lang w:val="en-US" w:eastAsia="zh-CN"/>
        </w:rPr>
        <w:t>er</w:t>
      </w:r>
      <w:r w:rsidR="00CB6198">
        <w:rPr>
          <w:rFonts w:eastAsia="SimSun"/>
          <w:lang w:val="en-US" w:eastAsia="zh-CN"/>
        </w:rPr>
        <w:t xml:space="preserve"> than </w:t>
      </w:r>
      <w:r w:rsidR="00E126B9">
        <w:rPr>
          <w:rFonts w:eastAsia="SimSun"/>
          <w:lang w:val="en-US" w:eastAsia="zh-CN"/>
        </w:rPr>
        <w:t>b</w:t>
      </w:r>
      <w:r w:rsidR="00CB6198">
        <w:rPr>
          <w:rFonts w:eastAsia="SimSun"/>
          <w:lang w:val="en-US" w:eastAsia="zh-CN"/>
        </w:rPr>
        <w:t>aseline</w:t>
      </w:r>
      <w:r w:rsidR="000233C9">
        <w:rPr>
          <w:rFonts w:eastAsia="SimSun"/>
          <w:lang w:val="en-US" w:eastAsia="zh-CN"/>
        </w:rPr>
        <w:t>.</w:t>
      </w:r>
      <w:r w:rsidR="00C71A60">
        <w:rPr>
          <w:rFonts w:eastAsia="SimSun"/>
          <w:lang w:val="en-US" w:eastAsia="zh-CN"/>
        </w:rPr>
        <w:t xml:space="preserve"> However, </w:t>
      </w:r>
      <w:r w:rsidR="0044540A">
        <w:rPr>
          <w:rFonts w:eastAsia="SimSun"/>
          <w:lang w:val="en-US" w:eastAsia="zh-CN"/>
        </w:rPr>
        <w:t xml:space="preserve">it is not the </w:t>
      </w:r>
      <w:r w:rsidR="00E126B9">
        <w:rPr>
          <w:rFonts w:eastAsia="SimSun"/>
          <w:lang w:val="en-US" w:eastAsia="zh-CN"/>
        </w:rPr>
        <w:t>applied vice vers</w:t>
      </w:r>
      <w:r w:rsidR="002D6E6A">
        <w:rPr>
          <w:rFonts w:eastAsia="SimSun"/>
          <w:lang w:val="en-US" w:eastAsia="zh-CN"/>
        </w:rPr>
        <w:t>a</w:t>
      </w:r>
      <w:r w:rsidR="00E126B9">
        <w:rPr>
          <w:rFonts w:eastAsia="SimSun"/>
          <w:lang w:val="en-US" w:eastAsia="zh-CN"/>
        </w:rPr>
        <w:t xml:space="preserve">; model inference of </w:t>
      </w:r>
      <w:proofErr w:type="gramStart"/>
      <w:r w:rsidR="00E126B9">
        <w:rPr>
          <w:rFonts w:eastAsia="SimSun"/>
          <w:lang w:val="en-US" w:eastAsia="zh-CN"/>
        </w:rPr>
        <w:t>low speed</w:t>
      </w:r>
      <w:proofErr w:type="gramEnd"/>
      <w:r w:rsidR="00E126B9">
        <w:rPr>
          <w:rFonts w:eastAsia="SimSun"/>
          <w:lang w:val="en-US" w:eastAsia="zh-CN"/>
        </w:rPr>
        <w:t xml:space="preserve"> UE via the model trained with high speed UE</w:t>
      </w:r>
      <w:r w:rsidR="0044540A">
        <w:rPr>
          <w:rFonts w:eastAsia="SimSun"/>
          <w:lang w:val="en-US" w:eastAsia="zh-CN"/>
        </w:rPr>
        <w:t xml:space="preserve">. The reason is the data </w:t>
      </w:r>
      <w:r w:rsidR="00E126B9">
        <w:rPr>
          <w:rFonts w:eastAsia="SimSun"/>
          <w:lang w:val="en-US" w:eastAsia="zh-CN"/>
        </w:rPr>
        <w:t>generated with</w:t>
      </w:r>
      <w:r w:rsidR="0044540A">
        <w:rPr>
          <w:rFonts w:eastAsia="SimSun"/>
          <w:lang w:val="en-US" w:eastAsia="zh-CN"/>
        </w:rPr>
        <w:t xml:space="preserve"> high UE speed may </w:t>
      </w:r>
      <w:r w:rsidR="003D1C2A">
        <w:rPr>
          <w:rFonts w:eastAsia="SimSun"/>
          <w:lang w:val="en-US" w:eastAsia="zh-CN"/>
        </w:rPr>
        <w:t>have some information loss,</w:t>
      </w:r>
      <w:r w:rsidR="00F10AD6">
        <w:rPr>
          <w:rFonts w:eastAsia="SimSun"/>
          <w:lang w:val="en-US" w:eastAsia="zh-CN"/>
        </w:rPr>
        <w:t xml:space="preserve"> which </w:t>
      </w:r>
      <w:r w:rsidR="00B34C25">
        <w:rPr>
          <w:rFonts w:eastAsia="SimSun"/>
          <w:lang w:val="en-US" w:eastAsia="zh-CN"/>
        </w:rPr>
        <w:t>is</w:t>
      </w:r>
      <w:r w:rsidR="003D1C2A">
        <w:rPr>
          <w:rFonts w:eastAsia="SimSun"/>
          <w:lang w:val="en-US" w:eastAsia="zh-CN"/>
        </w:rPr>
        <w:t xml:space="preserve"> difficult for AI/ML model to </w:t>
      </w:r>
      <w:r w:rsidR="00E126B9">
        <w:rPr>
          <w:rFonts w:eastAsia="SimSun"/>
          <w:lang w:val="en-US" w:eastAsia="zh-CN"/>
        </w:rPr>
        <w:t>predict</w:t>
      </w:r>
      <w:r w:rsidR="00F10AD6">
        <w:rPr>
          <w:rFonts w:eastAsia="SimSun"/>
          <w:lang w:val="en-US" w:eastAsia="zh-CN"/>
        </w:rPr>
        <w:t xml:space="preserve"> </w:t>
      </w:r>
      <w:r w:rsidR="00E126B9">
        <w:rPr>
          <w:rFonts w:eastAsia="SimSun"/>
          <w:lang w:val="en-US" w:eastAsia="zh-CN"/>
        </w:rPr>
        <w:t xml:space="preserve">the </w:t>
      </w:r>
      <w:r w:rsidR="00F10AD6">
        <w:rPr>
          <w:rFonts w:eastAsia="SimSun"/>
          <w:lang w:val="en-US" w:eastAsia="zh-CN"/>
        </w:rPr>
        <w:t>low UE speed</w:t>
      </w:r>
      <w:r w:rsidR="00B34C25">
        <w:rPr>
          <w:rFonts w:eastAsia="SimSun"/>
          <w:lang w:val="en-US" w:eastAsia="zh-CN"/>
        </w:rPr>
        <w:t>.</w:t>
      </w:r>
      <w:r w:rsidR="006A01BC">
        <w:rPr>
          <w:rFonts w:eastAsia="SimSun"/>
          <w:lang w:val="en-US" w:eastAsia="zh-CN"/>
        </w:rPr>
        <w:t xml:space="preserve"> </w:t>
      </w:r>
      <w:r w:rsidR="00192019">
        <w:rPr>
          <w:rFonts w:eastAsia="SimSun"/>
          <w:lang w:val="en-US" w:eastAsia="zh-CN"/>
        </w:rPr>
        <w:t>However, if the AI/ML is trained with mixed data from different UE speed, the performance</w:t>
      </w:r>
      <w:r w:rsidR="00BD7CDD">
        <w:rPr>
          <w:rFonts w:eastAsia="SimSun"/>
          <w:lang w:val="en-US" w:eastAsia="zh-CN"/>
        </w:rPr>
        <w:t xml:space="preserve"> is still acceptable.</w:t>
      </w:r>
    </w:p>
    <w:p w14:paraId="6BD96386" w14:textId="38162F26" w:rsidR="00522855" w:rsidRPr="00EA179E" w:rsidRDefault="00522855" w:rsidP="00522855">
      <w:pPr>
        <w:spacing w:beforeLines="100" w:before="240"/>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Pr>
          <w:rFonts w:eastAsia="SimSun"/>
          <w:b/>
          <w:bCs/>
          <w:sz w:val="22"/>
          <w:lang w:eastAsia="zh-CN"/>
        </w:rPr>
        <w:t>1</w:t>
      </w:r>
      <w:r w:rsidR="00BD7CDD">
        <w:rPr>
          <w:rFonts w:eastAsia="SimSun"/>
          <w:b/>
          <w:bCs/>
          <w:sz w:val="22"/>
          <w:lang w:eastAsia="zh-CN"/>
        </w:rPr>
        <w:t>2</w:t>
      </w:r>
      <w:r w:rsidRPr="001837C1">
        <w:rPr>
          <w:rFonts w:eastAsia="SimSun"/>
          <w:b/>
          <w:bCs/>
          <w:sz w:val="22"/>
          <w:lang w:eastAsia="zh-CN"/>
        </w:rPr>
        <w:t>.</w:t>
      </w:r>
      <w:r w:rsidRPr="00EA179E">
        <w:rPr>
          <w:rFonts w:eastAsia="SimSun"/>
          <w:sz w:val="22"/>
          <w:lang w:eastAsia="zh-CN"/>
        </w:rPr>
        <w:t xml:space="preserve"> Evaluation results </w:t>
      </w:r>
      <w:r>
        <w:rPr>
          <w:rFonts w:eastAsia="SimSun"/>
          <w:sz w:val="22"/>
          <w:lang w:eastAsia="zh-CN"/>
        </w:rPr>
        <w:t xml:space="preserve">of GC1, GC2 and GC3 for Pattern </w:t>
      </w:r>
      <w:r w:rsidR="00A76FBA">
        <w:rPr>
          <w:rFonts w:eastAsia="SimSun"/>
          <w:sz w:val="22"/>
          <w:lang w:eastAsia="zh-CN"/>
        </w:rPr>
        <w:t>B</w:t>
      </w:r>
    </w:p>
    <w:tbl>
      <w:tblPr>
        <w:tblStyle w:val="1b"/>
        <w:tblW w:w="9918" w:type="dxa"/>
        <w:tblLook w:val="04A0" w:firstRow="1" w:lastRow="0" w:firstColumn="1" w:lastColumn="0" w:noHBand="0" w:noVBand="1"/>
      </w:tblPr>
      <w:tblGrid>
        <w:gridCol w:w="1249"/>
        <w:gridCol w:w="797"/>
        <w:gridCol w:w="2485"/>
        <w:gridCol w:w="1795"/>
        <w:gridCol w:w="1796"/>
        <w:gridCol w:w="1796"/>
      </w:tblGrid>
      <w:tr w:rsidR="00522855" w:rsidRPr="00975C5B" w14:paraId="667CC4AC" w14:textId="77777777" w:rsidTr="00A21585">
        <w:trPr>
          <w:trHeight w:val="518"/>
        </w:trPr>
        <w:tc>
          <w:tcPr>
            <w:tcW w:w="4531" w:type="dxa"/>
            <w:gridSpan w:val="3"/>
            <w:tcBorders>
              <w:tl2br w:val="single" w:sz="4" w:space="0" w:color="auto"/>
            </w:tcBorders>
            <w:hideMark/>
          </w:tcPr>
          <w:p w14:paraId="0DCC08D0" w14:textId="77777777" w:rsidR="00522855" w:rsidRDefault="00522855" w:rsidP="009D475D">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677AD439" w14:textId="77777777" w:rsidR="00522855" w:rsidRPr="00975C5B" w:rsidRDefault="00522855" w:rsidP="009D475D">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1795" w:type="dxa"/>
            <w:hideMark/>
          </w:tcPr>
          <w:p w14:paraId="6E2C858A"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メイリオ" w:hAnsi="Times" w:cs="Times"/>
                <w:kern w:val="24"/>
                <w:sz w:val="16"/>
                <w:szCs w:val="16"/>
                <w:lang w:val="en-US"/>
              </w:rPr>
              <w:t>30km/h</w:t>
            </w:r>
          </w:p>
        </w:tc>
        <w:tc>
          <w:tcPr>
            <w:tcW w:w="1796" w:type="dxa"/>
            <w:hideMark/>
          </w:tcPr>
          <w:p w14:paraId="3D0C027C" w14:textId="77777777" w:rsidR="00522855" w:rsidRPr="00975C5B" w:rsidRDefault="00522855" w:rsidP="009D475D">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60km/h</w:t>
            </w:r>
          </w:p>
        </w:tc>
        <w:tc>
          <w:tcPr>
            <w:tcW w:w="1796" w:type="dxa"/>
            <w:hideMark/>
          </w:tcPr>
          <w:p w14:paraId="10C8128F" w14:textId="77777777" w:rsidR="00522855" w:rsidRPr="00975C5B" w:rsidRDefault="00522855" w:rsidP="009D475D">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90km/h</w:t>
            </w:r>
          </w:p>
        </w:tc>
      </w:tr>
      <w:tr w:rsidR="00522855" w:rsidRPr="00975C5B" w14:paraId="6B3A49F1" w14:textId="77777777" w:rsidTr="00A21585">
        <w:tc>
          <w:tcPr>
            <w:tcW w:w="1249" w:type="dxa"/>
            <w:vMerge w:val="restart"/>
            <w:hideMark/>
          </w:tcPr>
          <w:p w14:paraId="5B91FAAF" w14:textId="77777777" w:rsidR="00522855" w:rsidRPr="00975C5B" w:rsidRDefault="00522855" w:rsidP="009D475D">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0A4B039D" w14:textId="77777777" w:rsidR="00522855" w:rsidRPr="00975C5B" w:rsidRDefault="00522855" w:rsidP="009D475D">
            <w:pPr>
              <w:spacing w:after="100" w:afterAutospacing="1"/>
              <w:rPr>
                <w:rFonts w:ascii="Times" w:eastAsia="SimSun" w:hAnsi="Times" w:cs="Times"/>
                <w:sz w:val="16"/>
                <w:szCs w:val="16"/>
                <w:lang w:val="en-US"/>
              </w:rPr>
            </w:pPr>
            <w:proofErr w:type="gramStart"/>
            <w:r w:rsidRPr="00975C5B">
              <w:rPr>
                <w:rFonts w:ascii="Times" w:eastAsiaTheme="minorEastAsia" w:hAnsi="Times" w:cs="Times"/>
                <w:kern w:val="24"/>
                <w:sz w:val="16"/>
                <w:szCs w:val="16"/>
                <w:lang w:val="en-US"/>
              </w:rPr>
              <w:t>Baseline(</w:t>
            </w:r>
            <w:proofErr w:type="gramEnd"/>
            <w:r w:rsidRPr="00975C5B">
              <w:rPr>
                <w:rFonts w:ascii="Times" w:eastAsiaTheme="minorEastAsia" w:hAnsi="Times" w:cs="Times"/>
                <w:kern w:val="24"/>
                <w:sz w:val="16"/>
                <w:szCs w:val="16"/>
                <w:lang w:val="en-US"/>
              </w:rPr>
              <w:t>Option 2)</w:t>
            </w:r>
          </w:p>
        </w:tc>
        <w:tc>
          <w:tcPr>
            <w:tcW w:w="1795" w:type="dxa"/>
            <w:hideMark/>
          </w:tcPr>
          <w:p w14:paraId="7AD6510F" w14:textId="0F775060"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1.1</w:t>
            </w:r>
          </w:p>
        </w:tc>
        <w:tc>
          <w:tcPr>
            <w:tcW w:w="1796" w:type="dxa"/>
            <w:hideMark/>
          </w:tcPr>
          <w:p w14:paraId="0AF0A10B" w14:textId="3A5F2A68"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3.8</w:t>
            </w:r>
          </w:p>
        </w:tc>
        <w:tc>
          <w:tcPr>
            <w:tcW w:w="1796" w:type="dxa"/>
            <w:hideMark/>
          </w:tcPr>
          <w:p w14:paraId="4C5EC863" w14:textId="2B9D2308"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7.0</w:t>
            </w:r>
          </w:p>
        </w:tc>
      </w:tr>
      <w:tr w:rsidR="00522855" w:rsidRPr="00975C5B" w14:paraId="15E9FF2E" w14:textId="77777777" w:rsidTr="00A21585">
        <w:tc>
          <w:tcPr>
            <w:tcW w:w="0" w:type="auto"/>
            <w:vMerge/>
            <w:hideMark/>
          </w:tcPr>
          <w:p w14:paraId="3633836F" w14:textId="77777777" w:rsidR="00522855" w:rsidRPr="00975C5B" w:rsidRDefault="00522855" w:rsidP="009D475D">
            <w:pPr>
              <w:spacing w:after="0"/>
              <w:rPr>
                <w:rFonts w:ascii="Times" w:eastAsia="SimSun" w:hAnsi="Times" w:cs="Times"/>
                <w:sz w:val="16"/>
                <w:szCs w:val="16"/>
                <w:lang w:val="en-US"/>
              </w:rPr>
            </w:pPr>
          </w:p>
        </w:tc>
        <w:tc>
          <w:tcPr>
            <w:tcW w:w="797" w:type="dxa"/>
            <w:vMerge w:val="restart"/>
            <w:hideMark/>
          </w:tcPr>
          <w:p w14:paraId="71460DEA" w14:textId="77777777" w:rsidR="00522855" w:rsidRPr="00975C5B" w:rsidRDefault="00522855" w:rsidP="009D475D">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proofErr w:type="gramStart"/>
            <w:r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proofErr w:type="gramEnd"/>
            <w:r w:rsidRPr="00975C5B">
              <w:rPr>
                <w:rFonts w:ascii="Times" w:eastAsia="メイリオ" w:hAnsi="Times" w:cs="Times"/>
                <w:kern w:val="24"/>
                <w:sz w:val="16"/>
                <w:szCs w:val="16"/>
                <w:lang w:val="en-US"/>
              </w:rPr>
              <w:t>2</w:t>
            </w:r>
          </w:p>
        </w:tc>
        <w:tc>
          <w:tcPr>
            <w:tcW w:w="2485" w:type="dxa"/>
            <w:hideMark/>
          </w:tcPr>
          <w:p w14:paraId="2790CCFC"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30km/h</w:t>
            </w:r>
          </w:p>
        </w:tc>
        <w:tc>
          <w:tcPr>
            <w:tcW w:w="1795" w:type="dxa"/>
            <w:hideMark/>
          </w:tcPr>
          <w:p w14:paraId="7914A680" w14:textId="69EAAE49"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3.63 (Case1)</w:t>
            </w:r>
          </w:p>
        </w:tc>
        <w:tc>
          <w:tcPr>
            <w:tcW w:w="1796" w:type="dxa"/>
            <w:hideMark/>
          </w:tcPr>
          <w:p w14:paraId="28447D3B" w14:textId="4242C3BD"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4.95</w:t>
            </w:r>
          </w:p>
        </w:tc>
        <w:tc>
          <w:tcPr>
            <w:tcW w:w="1796" w:type="dxa"/>
            <w:hideMark/>
          </w:tcPr>
          <w:p w14:paraId="6684F64E" w14:textId="17556604"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6.96</w:t>
            </w:r>
          </w:p>
        </w:tc>
      </w:tr>
      <w:tr w:rsidR="00522855" w:rsidRPr="00975C5B" w14:paraId="009F4F6D" w14:textId="77777777" w:rsidTr="00A21585">
        <w:tc>
          <w:tcPr>
            <w:tcW w:w="0" w:type="auto"/>
            <w:vMerge/>
            <w:hideMark/>
          </w:tcPr>
          <w:p w14:paraId="4CEF5051" w14:textId="77777777" w:rsidR="00522855" w:rsidRPr="00975C5B" w:rsidRDefault="00522855" w:rsidP="009D475D">
            <w:pPr>
              <w:spacing w:after="0"/>
              <w:rPr>
                <w:rFonts w:ascii="Times" w:eastAsia="SimSun" w:hAnsi="Times" w:cs="Times"/>
                <w:sz w:val="16"/>
                <w:szCs w:val="16"/>
                <w:lang w:val="en-US"/>
              </w:rPr>
            </w:pPr>
          </w:p>
        </w:tc>
        <w:tc>
          <w:tcPr>
            <w:tcW w:w="0" w:type="auto"/>
            <w:vMerge/>
            <w:hideMark/>
          </w:tcPr>
          <w:p w14:paraId="13E90DA4" w14:textId="77777777" w:rsidR="00522855" w:rsidRPr="00975C5B" w:rsidRDefault="00522855" w:rsidP="009D475D">
            <w:pPr>
              <w:spacing w:after="100" w:afterAutospacing="1"/>
              <w:rPr>
                <w:rFonts w:ascii="Times" w:eastAsia="SimSun" w:hAnsi="Times" w:cs="Times"/>
                <w:sz w:val="16"/>
                <w:szCs w:val="16"/>
                <w:lang w:val="en-US"/>
              </w:rPr>
            </w:pPr>
          </w:p>
        </w:tc>
        <w:tc>
          <w:tcPr>
            <w:tcW w:w="2485" w:type="dxa"/>
            <w:hideMark/>
          </w:tcPr>
          <w:p w14:paraId="6EBD1ABA"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60km/h</w:t>
            </w:r>
          </w:p>
        </w:tc>
        <w:tc>
          <w:tcPr>
            <w:tcW w:w="1795" w:type="dxa"/>
            <w:hideMark/>
          </w:tcPr>
          <w:p w14:paraId="67B73CB7" w14:textId="4D099F1E"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4.05</w:t>
            </w:r>
          </w:p>
        </w:tc>
        <w:tc>
          <w:tcPr>
            <w:tcW w:w="1796" w:type="dxa"/>
            <w:hideMark/>
          </w:tcPr>
          <w:p w14:paraId="7BA12F17" w14:textId="736F5CA4" w:rsidR="00522855" w:rsidRPr="00975C5B" w:rsidRDefault="00460EA1" w:rsidP="009D475D">
            <w:pPr>
              <w:spacing w:after="100" w:afterAutospacing="1"/>
              <w:ind w:firstLine="86"/>
              <w:rPr>
                <w:rFonts w:ascii="Times" w:eastAsia="SimSun" w:hAnsi="Times" w:cs="Times"/>
                <w:sz w:val="16"/>
                <w:szCs w:val="16"/>
                <w:lang w:val="en-US"/>
              </w:rPr>
            </w:pPr>
            <w:proofErr w:type="gramStart"/>
            <w:r w:rsidRPr="00460EA1">
              <w:rPr>
                <w:rFonts w:ascii="Times" w:eastAsiaTheme="minorEastAsia" w:hAnsi="Times" w:cs="Times"/>
                <w:kern w:val="24"/>
                <w:sz w:val="16"/>
                <w:szCs w:val="16"/>
                <w:lang w:val="en-US"/>
              </w:rPr>
              <w:t>3.77  (</w:t>
            </w:r>
            <w:proofErr w:type="gramEnd"/>
            <w:r w:rsidRPr="00460EA1">
              <w:rPr>
                <w:rFonts w:ascii="Times" w:eastAsiaTheme="minorEastAsia" w:hAnsi="Times" w:cs="Times"/>
                <w:kern w:val="24"/>
                <w:sz w:val="16"/>
                <w:szCs w:val="16"/>
                <w:lang w:val="en-US"/>
              </w:rPr>
              <w:t>Case1)</w:t>
            </w:r>
          </w:p>
        </w:tc>
        <w:tc>
          <w:tcPr>
            <w:tcW w:w="1796" w:type="dxa"/>
            <w:hideMark/>
          </w:tcPr>
          <w:p w14:paraId="719873CC" w14:textId="47F9C506"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5.01</w:t>
            </w:r>
          </w:p>
        </w:tc>
      </w:tr>
      <w:tr w:rsidR="00522855" w:rsidRPr="00975C5B" w14:paraId="2BE029E2" w14:textId="77777777" w:rsidTr="00A21585">
        <w:tc>
          <w:tcPr>
            <w:tcW w:w="0" w:type="auto"/>
            <w:vMerge/>
            <w:hideMark/>
          </w:tcPr>
          <w:p w14:paraId="7AB6B4E1" w14:textId="77777777" w:rsidR="00522855" w:rsidRPr="00975C5B" w:rsidRDefault="00522855" w:rsidP="009D475D">
            <w:pPr>
              <w:spacing w:after="0"/>
              <w:rPr>
                <w:rFonts w:ascii="Times" w:eastAsia="SimSun" w:hAnsi="Times" w:cs="Times"/>
                <w:sz w:val="16"/>
                <w:szCs w:val="16"/>
                <w:lang w:val="en-US"/>
              </w:rPr>
            </w:pPr>
          </w:p>
        </w:tc>
        <w:tc>
          <w:tcPr>
            <w:tcW w:w="0" w:type="auto"/>
            <w:vMerge/>
            <w:hideMark/>
          </w:tcPr>
          <w:p w14:paraId="4E4602FD" w14:textId="77777777" w:rsidR="00522855" w:rsidRPr="00975C5B" w:rsidRDefault="00522855" w:rsidP="009D475D">
            <w:pPr>
              <w:spacing w:after="100" w:afterAutospacing="1"/>
              <w:rPr>
                <w:rFonts w:ascii="Times" w:eastAsia="SimSun" w:hAnsi="Times" w:cs="Times"/>
                <w:sz w:val="16"/>
                <w:szCs w:val="16"/>
                <w:lang w:val="en-US"/>
              </w:rPr>
            </w:pPr>
          </w:p>
        </w:tc>
        <w:tc>
          <w:tcPr>
            <w:tcW w:w="2485" w:type="dxa"/>
            <w:hideMark/>
          </w:tcPr>
          <w:p w14:paraId="6EED94D3"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90km/h</w:t>
            </w:r>
          </w:p>
        </w:tc>
        <w:tc>
          <w:tcPr>
            <w:tcW w:w="1795" w:type="dxa"/>
            <w:hideMark/>
          </w:tcPr>
          <w:p w14:paraId="2B735897" w14:textId="61F88852"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5.82</w:t>
            </w:r>
          </w:p>
        </w:tc>
        <w:tc>
          <w:tcPr>
            <w:tcW w:w="1796" w:type="dxa"/>
            <w:hideMark/>
          </w:tcPr>
          <w:p w14:paraId="031A6F1A" w14:textId="6CCB3A1E"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4.06</w:t>
            </w:r>
          </w:p>
        </w:tc>
        <w:tc>
          <w:tcPr>
            <w:tcW w:w="1796" w:type="dxa"/>
            <w:hideMark/>
          </w:tcPr>
          <w:p w14:paraId="2824EE8C" w14:textId="425C6130" w:rsidR="00522855" w:rsidRPr="00975C5B" w:rsidRDefault="00CC1928" w:rsidP="009D475D">
            <w:pPr>
              <w:spacing w:after="100" w:afterAutospacing="1"/>
              <w:ind w:firstLine="86"/>
              <w:rPr>
                <w:rFonts w:ascii="Times" w:eastAsia="SimSun" w:hAnsi="Times" w:cs="Times"/>
                <w:sz w:val="16"/>
                <w:szCs w:val="16"/>
                <w:lang w:val="en-US"/>
              </w:rPr>
            </w:pPr>
            <w:proofErr w:type="gramStart"/>
            <w:r w:rsidRPr="00CC1928">
              <w:rPr>
                <w:rFonts w:ascii="Times" w:eastAsiaTheme="minorEastAsia" w:hAnsi="Times" w:cs="Times"/>
                <w:kern w:val="24"/>
                <w:sz w:val="16"/>
                <w:szCs w:val="16"/>
                <w:lang w:val="en-US"/>
              </w:rPr>
              <w:t>3.10  (</w:t>
            </w:r>
            <w:proofErr w:type="gramEnd"/>
            <w:r w:rsidRPr="00CC1928">
              <w:rPr>
                <w:rFonts w:ascii="Times" w:eastAsiaTheme="minorEastAsia" w:hAnsi="Times" w:cs="Times"/>
                <w:kern w:val="24"/>
                <w:sz w:val="16"/>
                <w:szCs w:val="16"/>
                <w:lang w:val="en-US"/>
              </w:rPr>
              <w:t>Case1)</w:t>
            </w:r>
          </w:p>
        </w:tc>
      </w:tr>
      <w:tr w:rsidR="00522855" w:rsidRPr="00975C5B" w14:paraId="4D86D848" w14:textId="77777777" w:rsidTr="00A21585">
        <w:tc>
          <w:tcPr>
            <w:tcW w:w="0" w:type="auto"/>
            <w:vMerge/>
            <w:hideMark/>
          </w:tcPr>
          <w:p w14:paraId="51B39659" w14:textId="77777777" w:rsidR="00522855" w:rsidRPr="00975C5B" w:rsidRDefault="00522855" w:rsidP="009D475D">
            <w:pPr>
              <w:spacing w:after="0"/>
              <w:rPr>
                <w:rFonts w:ascii="Times" w:eastAsia="SimSun" w:hAnsi="Times" w:cs="Times"/>
                <w:sz w:val="16"/>
                <w:szCs w:val="16"/>
                <w:lang w:val="en-US"/>
              </w:rPr>
            </w:pPr>
          </w:p>
        </w:tc>
        <w:tc>
          <w:tcPr>
            <w:tcW w:w="797" w:type="dxa"/>
            <w:hideMark/>
          </w:tcPr>
          <w:p w14:paraId="719BA69A" w14:textId="77777777" w:rsidR="00522855" w:rsidRPr="00975C5B" w:rsidRDefault="00522855" w:rsidP="009D475D">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3</w:t>
            </w:r>
          </w:p>
        </w:tc>
        <w:tc>
          <w:tcPr>
            <w:tcW w:w="2485" w:type="dxa"/>
            <w:hideMark/>
          </w:tcPr>
          <w:p w14:paraId="7B534CB7"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30:60:90km/h=</w:t>
            </w:r>
            <w:proofErr w:type="gramStart"/>
            <w:r w:rsidRPr="00975C5B">
              <w:rPr>
                <w:rFonts w:ascii="Times" w:eastAsiaTheme="minorEastAsia" w:hAnsi="Times" w:cs="Times"/>
                <w:kern w:val="24"/>
                <w:sz w:val="16"/>
                <w:szCs w:val="16"/>
                <w:lang w:val="en-US"/>
              </w:rPr>
              <w:t>1:1:1:1:1:1</w:t>
            </w:r>
            <w:proofErr w:type="gramEnd"/>
          </w:p>
        </w:tc>
        <w:tc>
          <w:tcPr>
            <w:tcW w:w="1795" w:type="dxa"/>
            <w:hideMark/>
          </w:tcPr>
          <w:p w14:paraId="45B3028A" w14:textId="36B7C281"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3.62</w:t>
            </w:r>
          </w:p>
        </w:tc>
        <w:tc>
          <w:tcPr>
            <w:tcW w:w="1796" w:type="dxa"/>
            <w:hideMark/>
          </w:tcPr>
          <w:p w14:paraId="7F753DEC" w14:textId="0870F720"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3.79</w:t>
            </w:r>
          </w:p>
        </w:tc>
        <w:tc>
          <w:tcPr>
            <w:tcW w:w="1796" w:type="dxa"/>
            <w:hideMark/>
          </w:tcPr>
          <w:p w14:paraId="4FD5861D" w14:textId="111C3C78"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4.11</w:t>
            </w:r>
          </w:p>
        </w:tc>
      </w:tr>
    </w:tbl>
    <w:p w14:paraId="16CE0AAF" w14:textId="79A967A2" w:rsidR="008E1CC2" w:rsidRDefault="00BD7CDD" w:rsidP="00BD7CDD">
      <w:pPr>
        <w:spacing w:before="240"/>
        <w:rPr>
          <w:rFonts w:eastAsia="SimSun"/>
          <w:lang w:val="en-US" w:eastAsia="zh-CN"/>
        </w:rPr>
      </w:pPr>
      <w:r w:rsidRPr="00A816E8">
        <w:rPr>
          <w:rFonts w:eastAsia="SimSun" w:hint="eastAsia"/>
          <w:lang w:val="en-US" w:eastAsia="zh-CN"/>
        </w:rPr>
        <w:t>A</w:t>
      </w:r>
      <w:r w:rsidRPr="00A816E8">
        <w:rPr>
          <w:rFonts w:eastAsia="SimSun"/>
          <w:lang w:val="en-US" w:eastAsia="zh-CN"/>
        </w:rPr>
        <w:t>s</w:t>
      </w:r>
      <w:r>
        <w:rPr>
          <w:rFonts w:eastAsia="SimSun"/>
          <w:lang w:val="en-US" w:eastAsia="zh-CN"/>
        </w:rPr>
        <w:t xml:space="preserve"> shown in Tab</w:t>
      </w:r>
      <w:r w:rsidR="00E126B9">
        <w:rPr>
          <w:rFonts w:eastAsia="SimSun"/>
          <w:lang w:val="en-US" w:eastAsia="zh-CN"/>
        </w:rPr>
        <w:t>le</w:t>
      </w:r>
      <w:r>
        <w:rPr>
          <w:rFonts w:eastAsia="SimSun"/>
          <w:lang w:val="en-US" w:eastAsia="zh-CN"/>
        </w:rPr>
        <w:t xml:space="preserve">.12 for Pattern </w:t>
      </w:r>
      <w:r w:rsidR="00A76FBA">
        <w:rPr>
          <w:rFonts w:eastAsia="SimSun"/>
          <w:lang w:val="en-US" w:eastAsia="zh-CN"/>
        </w:rPr>
        <w:t>B</w:t>
      </w:r>
      <w:r>
        <w:rPr>
          <w:rFonts w:eastAsia="SimSun"/>
          <w:lang w:val="en-US" w:eastAsia="zh-CN"/>
        </w:rPr>
        <w:t xml:space="preserve">, </w:t>
      </w:r>
      <w:r w:rsidR="008E1CC2">
        <w:rPr>
          <w:rFonts w:eastAsia="SimSun"/>
          <w:lang w:val="en-US" w:eastAsia="zh-CN"/>
        </w:rPr>
        <w:t xml:space="preserve">the </w:t>
      </w:r>
      <w:r w:rsidR="00431C32">
        <w:rPr>
          <w:rFonts w:eastAsia="SimSun"/>
          <w:lang w:val="en-US" w:eastAsia="zh-CN"/>
        </w:rPr>
        <w:t>similar</w:t>
      </w:r>
      <w:r w:rsidR="008E1CC2">
        <w:rPr>
          <w:rFonts w:eastAsia="SimSun"/>
          <w:lang w:val="en-US" w:eastAsia="zh-CN"/>
        </w:rPr>
        <w:t xml:space="preserve"> tendency could be observed</w:t>
      </w:r>
      <w:r w:rsidR="00431C32">
        <w:rPr>
          <w:rFonts w:eastAsia="SimSun"/>
          <w:lang w:val="en-US" w:eastAsia="zh-CN"/>
        </w:rPr>
        <w:t xml:space="preserve">. For example, </w:t>
      </w:r>
      <w:r w:rsidR="00060F18" w:rsidRPr="00060F18">
        <w:rPr>
          <w:rFonts w:eastAsia="SimSun"/>
          <w:lang w:val="en-US" w:eastAsia="zh-CN"/>
        </w:rPr>
        <w:t xml:space="preserve">the AI/ML model trained with data </w:t>
      </w:r>
      <w:r w:rsidR="00E126B9">
        <w:rPr>
          <w:rFonts w:eastAsia="SimSun"/>
          <w:lang w:val="en-US" w:eastAsia="zh-CN"/>
        </w:rPr>
        <w:t>generated with</w:t>
      </w:r>
      <w:r w:rsidR="00060F18" w:rsidRPr="00060F18">
        <w:rPr>
          <w:rFonts w:eastAsia="SimSun"/>
          <w:lang w:val="en-US" w:eastAsia="zh-CN"/>
        </w:rPr>
        <w:t xml:space="preserve"> UE speed </w:t>
      </w:r>
      <w:r w:rsidR="00060F18">
        <w:rPr>
          <w:rFonts w:eastAsia="SimSun"/>
          <w:lang w:val="en-US" w:eastAsia="zh-CN"/>
        </w:rPr>
        <w:t>6</w:t>
      </w:r>
      <w:r w:rsidR="00060F18" w:rsidRPr="00060F18">
        <w:rPr>
          <w:rFonts w:eastAsia="SimSun"/>
          <w:lang w:val="en-US" w:eastAsia="zh-CN"/>
        </w:rPr>
        <w:t xml:space="preserve">0km/h </w:t>
      </w:r>
      <w:r w:rsidR="00E126B9">
        <w:rPr>
          <w:rFonts w:eastAsia="SimSun"/>
          <w:lang w:val="en-US" w:eastAsia="zh-CN"/>
        </w:rPr>
        <w:t>achieves</w:t>
      </w:r>
      <w:r w:rsidR="00060F18" w:rsidRPr="00060F18">
        <w:rPr>
          <w:rFonts w:eastAsia="SimSun"/>
          <w:lang w:val="en-US" w:eastAsia="zh-CN"/>
        </w:rPr>
        <w:t xml:space="preserve"> the average L1-RSRP difference </w:t>
      </w:r>
      <w:r w:rsidR="00060F18">
        <w:rPr>
          <w:rFonts w:eastAsia="SimSun"/>
          <w:lang w:val="en-US" w:eastAsia="zh-CN"/>
        </w:rPr>
        <w:t>6.96</w:t>
      </w:r>
      <w:r w:rsidR="00060F18" w:rsidRPr="00060F18">
        <w:rPr>
          <w:rFonts w:eastAsia="SimSun"/>
          <w:lang w:val="en-US" w:eastAsia="zh-CN"/>
        </w:rPr>
        <w:t xml:space="preserve">dB when it is applied to data </w:t>
      </w:r>
      <w:r w:rsidR="00E126B9">
        <w:rPr>
          <w:rFonts w:eastAsia="SimSun"/>
          <w:lang w:val="en-US" w:eastAsia="zh-CN"/>
        </w:rPr>
        <w:t>generated with</w:t>
      </w:r>
      <w:r w:rsidR="00060F18" w:rsidRPr="00060F18">
        <w:rPr>
          <w:rFonts w:eastAsia="SimSun"/>
          <w:lang w:val="en-US" w:eastAsia="zh-CN"/>
        </w:rPr>
        <w:t xml:space="preserve"> UE speed </w:t>
      </w:r>
      <w:r w:rsidR="00060F18">
        <w:rPr>
          <w:rFonts w:eastAsia="SimSun"/>
          <w:lang w:val="en-US" w:eastAsia="zh-CN"/>
        </w:rPr>
        <w:t>9</w:t>
      </w:r>
      <w:r w:rsidR="00060F18" w:rsidRPr="00060F18">
        <w:rPr>
          <w:rFonts w:eastAsia="SimSun"/>
          <w:lang w:val="en-US" w:eastAsia="zh-CN"/>
        </w:rPr>
        <w:t xml:space="preserve">0km/h, which is still </w:t>
      </w:r>
      <w:r w:rsidR="00E126B9">
        <w:rPr>
          <w:rFonts w:eastAsia="SimSun"/>
          <w:lang w:val="en-US" w:eastAsia="zh-CN"/>
        </w:rPr>
        <w:t xml:space="preserve">7.0dB </w:t>
      </w:r>
      <w:r w:rsidR="00060F18" w:rsidRPr="00060F18">
        <w:rPr>
          <w:rFonts w:eastAsia="SimSun"/>
          <w:lang w:val="en-US" w:eastAsia="zh-CN"/>
        </w:rPr>
        <w:t>small</w:t>
      </w:r>
      <w:r w:rsidR="00E126B9">
        <w:rPr>
          <w:rFonts w:eastAsia="SimSun"/>
          <w:lang w:val="en-US" w:eastAsia="zh-CN"/>
        </w:rPr>
        <w:t>er</w:t>
      </w:r>
      <w:r w:rsidR="00060F18" w:rsidRPr="00060F18">
        <w:rPr>
          <w:rFonts w:eastAsia="SimSun"/>
          <w:lang w:val="en-US" w:eastAsia="zh-CN"/>
        </w:rPr>
        <w:t xml:space="preserve"> than baseline</w:t>
      </w:r>
      <w:r w:rsidR="004D4D6B">
        <w:rPr>
          <w:rFonts w:eastAsia="SimSun"/>
          <w:lang w:val="en-US" w:eastAsia="zh-CN"/>
        </w:rPr>
        <w:t xml:space="preserve">. Also, </w:t>
      </w:r>
      <w:r w:rsidR="004D4D6B" w:rsidRPr="004D4D6B">
        <w:rPr>
          <w:rFonts w:eastAsia="SimSun"/>
          <w:lang w:val="en-US" w:eastAsia="zh-CN"/>
        </w:rPr>
        <w:t>the AI/ML</w:t>
      </w:r>
      <w:r w:rsidR="00E126B9">
        <w:rPr>
          <w:rFonts w:eastAsia="SimSun"/>
          <w:lang w:val="en-US" w:eastAsia="zh-CN"/>
        </w:rPr>
        <w:t xml:space="preserve"> </w:t>
      </w:r>
      <w:r w:rsidR="004D4D6B" w:rsidRPr="004D4D6B">
        <w:rPr>
          <w:rFonts w:eastAsia="SimSun"/>
          <w:lang w:val="en-US" w:eastAsia="zh-CN"/>
        </w:rPr>
        <w:t xml:space="preserve">trained with </w:t>
      </w:r>
      <w:r w:rsidR="00E126B9">
        <w:rPr>
          <w:rFonts w:eastAsia="SimSun"/>
          <w:lang w:val="en-US" w:eastAsia="zh-CN"/>
        </w:rPr>
        <w:t xml:space="preserve">the </w:t>
      </w:r>
      <w:r w:rsidR="004D4D6B" w:rsidRPr="004D4D6B">
        <w:rPr>
          <w:rFonts w:eastAsia="SimSun"/>
          <w:lang w:val="en-US" w:eastAsia="zh-CN"/>
        </w:rPr>
        <w:t>mixed data from different UE speed</w:t>
      </w:r>
      <w:r w:rsidR="004D4D6B">
        <w:rPr>
          <w:rFonts w:eastAsia="SimSun"/>
          <w:lang w:val="en-US" w:eastAsia="zh-CN"/>
        </w:rPr>
        <w:t xml:space="preserve"> </w:t>
      </w:r>
      <w:r w:rsidR="00E126B9">
        <w:rPr>
          <w:rFonts w:eastAsia="SimSun"/>
          <w:lang w:val="en-US" w:eastAsia="zh-CN"/>
        </w:rPr>
        <w:t>provides</w:t>
      </w:r>
      <w:r w:rsidR="004D4D6B">
        <w:rPr>
          <w:rFonts w:eastAsia="SimSun"/>
          <w:lang w:val="en-US" w:eastAsia="zh-CN"/>
        </w:rPr>
        <w:t xml:space="preserve"> the </w:t>
      </w:r>
      <w:r w:rsidR="00D65184">
        <w:rPr>
          <w:rFonts w:eastAsia="SimSun"/>
          <w:lang w:val="en-US" w:eastAsia="zh-CN"/>
        </w:rPr>
        <w:t>acceptable</w:t>
      </w:r>
      <w:r w:rsidR="004D4D6B">
        <w:rPr>
          <w:rFonts w:eastAsia="SimSun"/>
          <w:lang w:val="en-US" w:eastAsia="zh-CN"/>
        </w:rPr>
        <w:t xml:space="preserve"> performance</w:t>
      </w:r>
      <w:r w:rsidR="004D4D6B" w:rsidRPr="004D4D6B">
        <w:rPr>
          <w:rFonts w:eastAsia="SimSun"/>
          <w:lang w:val="en-US" w:eastAsia="zh-CN"/>
        </w:rPr>
        <w:t>.</w:t>
      </w:r>
    </w:p>
    <w:p w14:paraId="29EA7ABE" w14:textId="7D07D73A" w:rsidR="0021522A" w:rsidRPr="00331FFA" w:rsidRDefault="0021522A" w:rsidP="0021522A">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Pr>
          <w:rFonts w:eastAsia="游明朝"/>
          <w:b/>
          <w:sz w:val="22"/>
          <w:szCs w:val="22"/>
          <w:u w:val="single"/>
          <w:lang w:val="en-US"/>
        </w:rPr>
        <w:t xml:space="preserve">5: </w:t>
      </w:r>
      <w:r w:rsidRPr="00331FFA">
        <w:rPr>
          <w:rFonts w:eastAsia="游明朝"/>
          <w:b/>
          <w:sz w:val="22"/>
          <w:szCs w:val="22"/>
          <w:lang w:val="en-US"/>
        </w:rPr>
        <w:t xml:space="preserve">For </w:t>
      </w:r>
      <w:r w:rsidR="00E126B9">
        <w:rPr>
          <w:rFonts w:eastAsia="游明朝"/>
          <w:b/>
          <w:sz w:val="22"/>
          <w:szCs w:val="22"/>
          <w:lang w:val="en-US"/>
        </w:rPr>
        <w:t>temporal</w:t>
      </w:r>
      <w:r w:rsidR="00D65184">
        <w:rPr>
          <w:rFonts w:eastAsia="游明朝"/>
          <w:b/>
          <w:sz w:val="22"/>
          <w:szCs w:val="22"/>
          <w:lang w:val="en-US"/>
        </w:rPr>
        <w:t xml:space="preserve"> beam</w:t>
      </w:r>
      <w:r w:rsidRPr="00331FFA">
        <w:rPr>
          <w:rFonts w:eastAsia="游明朝"/>
          <w:b/>
          <w:sz w:val="22"/>
          <w:szCs w:val="22"/>
          <w:lang w:val="en-US"/>
        </w:rPr>
        <w:t xml:space="preserve"> prediction</w:t>
      </w:r>
      <w:r w:rsidR="00D65184">
        <w:rPr>
          <w:rFonts w:eastAsia="游明朝"/>
          <w:b/>
          <w:sz w:val="22"/>
          <w:szCs w:val="22"/>
          <w:lang w:val="en-US"/>
        </w:rPr>
        <w:t xml:space="preserve"> </w:t>
      </w:r>
      <w:r w:rsidR="00FE68AF">
        <w:rPr>
          <w:rFonts w:eastAsia="游明朝"/>
          <w:b/>
          <w:sz w:val="22"/>
          <w:szCs w:val="22"/>
          <w:lang w:val="en-US"/>
        </w:rPr>
        <w:t xml:space="preserve">Pattern A </w:t>
      </w:r>
      <w:r w:rsidR="00D65184">
        <w:rPr>
          <w:rFonts w:eastAsia="游明朝"/>
          <w:b/>
          <w:sz w:val="22"/>
          <w:szCs w:val="22"/>
          <w:lang w:val="en-US"/>
        </w:rPr>
        <w:t xml:space="preserve">and </w:t>
      </w:r>
      <w:r w:rsidR="00FE68AF">
        <w:rPr>
          <w:rFonts w:eastAsia="游明朝"/>
          <w:b/>
          <w:sz w:val="22"/>
          <w:szCs w:val="22"/>
          <w:lang w:val="en-US"/>
        </w:rPr>
        <w:t>Pattern B</w:t>
      </w:r>
      <w:r>
        <w:rPr>
          <w:rFonts w:eastAsia="游明朝"/>
          <w:b/>
          <w:sz w:val="22"/>
          <w:szCs w:val="22"/>
          <w:lang w:val="en-US"/>
        </w:rPr>
        <w:t>:</w:t>
      </w:r>
    </w:p>
    <w:p w14:paraId="2373985A" w14:textId="68544AAD" w:rsidR="0021522A" w:rsidRDefault="0021522A" w:rsidP="0021522A">
      <w:pPr>
        <w:pStyle w:val="aff6"/>
        <w:numPr>
          <w:ilvl w:val="0"/>
          <w:numId w:val="42"/>
        </w:numPr>
        <w:spacing w:after="0"/>
        <w:ind w:leftChars="0"/>
        <w:rPr>
          <w:rFonts w:eastAsia="游明朝"/>
          <w:b/>
          <w:sz w:val="22"/>
          <w:szCs w:val="22"/>
          <w:lang w:val="en-US"/>
        </w:rPr>
      </w:pPr>
      <w:r>
        <w:rPr>
          <w:rFonts w:eastAsia="游明朝"/>
          <w:b/>
          <w:sz w:val="22"/>
          <w:szCs w:val="22"/>
          <w:lang w:val="en-US"/>
        </w:rPr>
        <w:t xml:space="preserve">The AI/ML </w:t>
      </w:r>
      <w:r w:rsidR="00A33A05">
        <w:rPr>
          <w:rFonts w:eastAsia="游明朝"/>
          <w:b/>
          <w:sz w:val="22"/>
          <w:szCs w:val="22"/>
          <w:lang w:val="en-US"/>
        </w:rPr>
        <w:t xml:space="preserve">model </w:t>
      </w:r>
      <w:r>
        <w:rPr>
          <w:rFonts w:eastAsia="游明朝"/>
          <w:b/>
          <w:sz w:val="22"/>
          <w:szCs w:val="22"/>
          <w:lang w:val="en-US"/>
        </w:rPr>
        <w:t xml:space="preserve">trained with mixed </w:t>
      </w:r>
      <w:r w:rsidR="00D65184">
        <w:rPr>
          <w:rFonts w:eastAsia="游明朝"/>
          <w:b/>
          <w:sz w:val="22"/>
          <w:szCs w:val="22"/>
          <w:lang w:val="en-US"/>
        </w:rPr>
        <w:t>data from different UE speed</w:t>
      </w:r>
      <w:r>
        <w:rPr>
          <w:rFonts w:eastAsia="游明朝"/>
          <w:b/>
          <w:sz w:val="22"/>
          <w:szCs w:val="22"/>
          <w:lang w:val="en-US"/>
        </w:rPr>
        <w:t xml:space="preserve"> could provide acceptable generalization performance.</w:t>
      </w:r>
    </w:p>
    <w:p w14:paraId="4FFEF997" w14:textId="26DC1757" w:rsidR="00A33A05" w:rsidRPr="00081438" w:rsidRDefault="00A33A05" w:rsidP="0021522A">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he AI/ML model trained with data from </w:t>
      </w:r>
      <w:proofErr w:type="gramStart"/>
      <w:r>
        <w:rPr>
          <w:rFonts w:eastAsia="SimSun"/>
          <w:b/>
          <w:sz w:val="22"/>
          <w:szCs w:val="22"/>
          <w:lang w:val="en-US" w:eastAsia="zh-CN"/>
        </w:rPr>
        <w:t>low speed</w:t>
      </w:r>
      <w:proofErr w:type="gramEnd"/>
      <w:r>
        <w:rPr>
          <w:rFonts w:eastAsia="SimSun"/>
          <w:b/>
          <w:sz w:val="22"/>
          <w:szCs w:val="22"/>
          <w:lang w:val="en-US" w:eastAsia="zh-CN"/>
        </w:rPr>
        <w:t xml:space="preserve"> UE could </w:t>
      </w:r>
      <w:r w:rsidR="00F10E6C">
        <w:rPr>
          <w:rFonts w:eastAsia="SimSun"/>
          <w:b/>
          <w:sz w:val="22"/>
          <w:szCs w:val="22"/>
          <w:lang w:val="en-US" w:eastAsia="zh-CN"/>
        </w:rPr>
        <w:t xml:space="preserve">still provide better performance than baseline method, </w:t>
      </w:r>
      <w:r w:rsidR="00CB7914">
        <w:rPr>
          <w:rFonts w:eastAsia="SimSun"/>
          <w:b/>
          <w:sz w:val="22"/>
          <w:szCs w:val="22"/>
          <w:lang w:val="en-US" w:eastAsia="zh-CN"/>
        </w:rPr>
        <w:t>when it is applied to the data from high speed UE with the same time par</w:t>
      </w:r>
      <w:r w:rsidR="00A0191F">
        <w:rPr>
          <w:rFonts w:eastAsia="SimSun"/>
          <w:b/>
          <w:sz w:val="22"/>
          <w:szCs w:val="22"/>
          <w:lang w:val="en-US" w:eastAsia="zh-CN"/>
        </w:rPr>
        <w:t>ameters.</w:t>
      </w:r>
    </w:p>
    <w:bookmarkEnd w:id="7"/>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E56B694"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8B6B6A">
        <w:rPr>
          <w:sz w:val="22"/>
          <w:szCs w:val="22"/>
          <w:lang w:val="en-US"/>
        </w:rPr>
        <w:t>evaluation</w:t>
      </w:r>
      <w:r w:rsidR="00122AF0" w:rsidRPr="002A511E">
        <w:rPr>
          <w:sz w:val="22"/>
          <w:szCs w:val="22"/>
          <w:lang w:val="en-US"/>
        </w:rPr>
        <w:t xml:space="preserve"> on</w:t>
      </w:r>
      <w:r w:rsidR="00122AF0" w:rsidRPr="007E607B">
        <w:rPr>
          <w:sz w:val="22"/>
          <w:szCs w:val="22"/>
          <w:lang w:val="en-US"/>
        </w:rPr>
        <w:t xml:space="preserve"> </w:t>
      </w:r>
      <w:r w:rsidR="008B6B6A">
        <w:rPr>
          <w:sz w:val="22"/>
          <w:szCs w:val="22"/>
          <w:lang w:val="en-US"/>
        </w:rPr>
        <w:t>AI/ML for beam management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269A5">
        <w:rPr>
          <w:rFonts w:eastAsiaTheme="minorEastAsia"/>
          <w:sz w:val="22"/>
          <w:szCs w:val="22"/>
          <w:lang w:val="en-US"/>
        </w:rPr>
        <w:t>observations</w:t>
      </w:r>
      <w:r w:rsidR="006269A5" w:rsidRPr="00BA56A1">
        <w:rPr>
          <w:rFonts w:eastAsiaTheme="minorEastAsia" w:hint="eastAsia"/>
          <w:sz w:val="22"/>
          <w:szCs w:val="22"/>
          <w:lang w:val="en-US"/>
        </w:rPr>
        <w:t xml:space="preserve"> </w:t>
      </w:r>
      <w:r w:rsidR="006269A5">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4AC8E661" w14:textId="77777777" w:rsidR="0019059D" w:rsidRPr="00331FFA" w:rsidRDefault="0019059D" w:rsidP="0019059D">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Pr>
          <w:rFonts w:eastAsia="游明朝"/>
          <w:b/>
          <w:sz w:val="22"/>
          <w:szCs w:val="22"/>
          <w:u w:val="single"/>
          <w:lang w:val="en-US"/>
        </w:rPr>
        <w:t xml:space="preserve">1: </w:t>
      </w:r>
      <w:r w:rsidRPr="00331FFA">
        <w:rPr>
          <w:rFonts w:eastAsia="游明朝"/>
          <w:b/>
          <w:sz w:val="22"/>
          <w:szCs w:val="22"/>
          <w:lang w:val="en-US"/>
        </w:rPr>
        <w:t xml:space="preserve">For Tx beam prediction with Rx beams </w:t>
      </w:r>
      <w:r>
        <w:rPr>
          <w:rFonts w:eastAsia="游明朝"/>
          <w:b/>
          <w:sz w:val="22"/>
          <w:szCs w:val="22"/>
          <w:lang w:val="en-US"/>
        </w:rPr>
        <w:t>assumption Option 1</w:t>
      </w:r>
      <w:r w:rsidRPr="00331FFA">
        <w:rPr>
          <w:rFonts w:eastAsia="游明朝"/>
          <w:b/>
          <w:sz w:val="22"/>
          <w:szCs w:val="22"/>
          <w:lang w:val="en-US"/>
        </w:rPr>
        <w:t>:</w:t>
      </w:r>
    </w:p>
    <w:p w14:paraId="183AE88A" w14:textId="77777777" w:rsidR="0019059D" w:rsidRPr="00331FFA" w:rsidRDefault="0019059D" w:rsidP="0019059D">
      <w:pPr>
        <w:pStyle w:val="aff6"/>
        <w:numPr>
          <w:ilvl w:val="0"/>
          <w:numId w:val="42"/>
        </w:numPr>
        <w:spacing w:after="0"/>
        <w:ind w:leftChars="0"/>
        <w:rPr>
          <w:rFonts w:eastAsia="游明朝"/>
          <w:b/>
          <w:sz w:val="22"/>
          <w:szCs w:val="22"/>
          <w:lang w:val="en-US"/>
        </w:rPr>
      </w:pPr>
      <w:r w:rsidRPr="00331FFA">
        <w:rPr>
          <w:rFonts w:eastAsia="游明朝"/>
          <w:b/>
          <w:sz w:val="22"/>
          <w:szCs w:val="22"/>
          <w:lang w:val="en-US"/>
        </w:rPr>
        <w:t xml:space="preserve">The beam prediction accuracy as well as average L1-RSRP are </w:t>
      </w:r>
      <w:r>
        <w:rPr>
          <w:rFonts w:eastAsia="游明朝"/>
          <w:b/>
          <w:sz w:val="22"/>
          <w:szCs w:val="22"/>
          <w:lang w:val="en-US"/>
        </w:rPr>
        <w:t>obviously better</w:t>
      </w:r>
      <w:r w:rsidRPr="00331FFA">
        <w:rPr>
          <w:rFonts w:eastAsia="游明朝"/>
          <w:b/>
          <w:sz w:val="22"/>
          <w:szCs w:val="22"/>
          <w:lang w:val="en-US"/>
        </w:rPr>
        <w:t xml:space="preserve"> </w:t>
      </w:r>
      <w:r>
        <w:rPr>
          <w:rFonts w:eastAsia="游明朝"/>
          <w:b/>
          <w:sz w:val="22"/>
          <w:szCs w:val="22"/>
          <w:lang w:val="en-US"/>
        </w:rPr>
        <w:t>than baseline</w:t>
      </w:r>
      <w:r w:rsidRPr="00331FFA">
        <w:rPr>
          <w:rFonts w:eastAsia="游明朝"/>
          <w:b/>
          <w:sz w:val="22"/>
          <w:szCs w:val="22"/>
          <w:lang w:val="en-US"/>
        </w:rPr>
        <w:t>.</w:t>
      </w:r>
    </w:p>
    <w:p w14:paraId="26F7ACAF" w14:textId="540F9B08" w:rsidR="0019059D" w:rsidRPr="009B1705" w:rsidRDefault="008528B1" w:rsidP="0019059D">
      <w:pPr>
        <w:pStyle w:val="aff6"/>
        <w:numPr>
          <w:ilvl w:val="0"/>
          <w:numId w:val="42"/>
        </w:numPr>
        <w:ind w:leftChars="0"/>
        <w:rPr>
          <w:rFonts w:eastAsia="SimSun"/>
          <w:lang w:val="en-US" w:eastAsia="zh-CN"/>
        </w:rPr>
      </w:pPr>
      <w:r>
        <w:rPr>
          <w:rFonts w:eastAsia="游明朝"/>
          <w:b/>
          <w:sz w:val="22"/>
          <w:szCs w:val="22"/>
          <w:lang w:val="en-US"/>
        </w:rPr>
        <w:t>The “best” Rx beam for the best Tx-Rx beam pair in Set C provides better performance than the “best” Rx beam for each Tx beam in Set C</w:t>
      </w:r>
      <w:r w:rsidRPr="00331FFA">
        <w:rPr>
          <w:rFonts w:eastAsia="游明朝"/>
          <w:b/>
          <w:sz w:val="22"/>
          <w:szCs w:val="22"/>
          <w:lang w:val="en-US"/>
        </w:rPr>
        <w:t>.</w:t>
      </w:r>
    </w:p>
    <w:p w14:paraId="5AFDD7C8" w14:textId="3B1A35A6" w:rsidR="00E126B9" w:rsidRPr="00331FFA" w:rsidRDefault="00E126B9" w:rsidP="00E126B9">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Pr>
          <w:rFonts w:eastAsia="游明朝"/>
          <w:b/>
          <w:sz w:val="22"/>
          <w:szCs w:val="22"/>
          <w:u w:val="single"/>
          <w:lang w:val="en-US"/>
        </w:rPr>
        <w:t xml:space="preserve">2: </w:t>
      </w:r>
      <w:r w:rsidRPr="00331FFA">
        <w:rPr>
          <w:rFonts w:eastAsia="游明朝"/>
          <w:b/>
          <w:sz w:val="22"/>
          <w:szCs w:val="22"/>
          <w:lang w:val="en-US"/>
        </w:rPr>
        <w:t xml:space="preserve">For Tx beam prediction with Rx beams </w:t>
      </w:r>
      <w:r>
        <w:rPr>
          <w:rFonts w:eastAsia="游明朝"/>
          <w:b/>
          <w:sz w:val="22"/>
          <w:szCs w:val="22"/>
          <w:lang w:val="en-US"/>
        </w:rPr>
        <w:t>assumption Option 1 and Option 2a</w:t>
      </w:r>
      <w:r w:rsidRPr="00331FFA">
        <w:rPr>
          <w:rFonts w:eastAsia="游明朝"/>
          <w:b/>
          <w:sz w:val="22"/>
          <w:szCs w:val="22"/>
          <w:lang w:val="en-US"/>
        </w:rPr>
        <w:t>:</w:t>
      </w:r>
    </w:p>
    <w:p w14:paraId="1DD51BA9" w14:textId="6BBE993C" w:rsidR="00E126B9" w:rsidRPr="00E126B9" w:rsidRDefault="00E126B9" w:rsidP="00E126B9">
      <w:pPr>
        <w:pStyle w:val="aff6"/>
        <w:numPr>
          <w:ilvl w:val="0"/>
          <w:numId w:val="42"/>
        </w:numPr>
        <w:spacing w:after="0"/>
        <w:ind w:leftChars="0"/>
        <w:rPr>
          <w:rFonts w:eastAsia="SimSun"/>
          <w:lang w:val="en-US" w:eastAsia="zh-CN"/>
        </w:rPr>
      </w:pPr>
      <w:r>
        <w:rPr>
          <w:rFonts w:eastAsia="游明朝"/>
          <w:b/>
          <w:sz w:val="22"/>
          <w:szCs w:val="22"/>
          <w:lang w:val="en-US"/>
        </w:rPr>
        <w:t>When the Rx beams in Set C is specific beams instead of all Rx beams, (Option 2a)</w:t>
      </w:r>
      <w:r w:rsidRPr="006263E8">
        <w:rPr>
          <w:rFonts w:eastAsia="游明朝"/>
          <w:b/>
          <w:sz w:val="22"/>
          <w:szCs w:val="22"/>
          <w:lang w:val="en-US"/>
        </w:rPr>
        <w:t>, the prediction performance deteriorates a bit from the exhaustive Rx sweeping</w:t>
      </w:r>
      <w:r>
        <w:rPr>
          <w:rFonts w:eastAsia="游明朝"/>
          <w:b/>
          <w:sz w:val="22"/>
          <w:szCs w:val="22"/>
          <w:lang w:val="en-US"/>
        </w:rPr>
        <w:t xml:space="preserve"> (Option 1)</w:t>
      </w:r>
      <w:r w:rsidRPr="006263E8">
        <w:rPr>
          <w:rFonts w:eastAsia="游明朝"/>
          <w:b/>
          <w:sz w:val="22"/>
          <w:szCs w:val="22"/>
          <w:lang w:val="en-US"/>
        </w:rPr>
        <w:t xml:space="preserve"> under the same </w:t>
      </w:r>
      <w:r>
        <w:rPr>
          <w:rFonts w:eastAsia="游明朝"/>
          <w:b/>
          <w:sz w:val="22"/>
          <w:szCs w:val="22"/>
          <w:lang w:val="en-US"/>
        </w:rPr>
        <w:t>Rx beam determination method</w:t>
      </w:r>
      <w:r w:rsidRPr="006263E8">
        <w:rPr>
          <w:rFonts w:eastAsia="游明朝"/>
          <w:b/>
          <w:sz w:val="22"/>
          <w:szCs w:val="22"/>
          <w:lang w:val="en-US"/>
        </w:rPr>
        <w:t>.</w:t>
      </w:r>
    </w:p>
    <w:p w14:paraId="791BC802" w14:textId="77890781" w:rsidR="002445F8" w:rsidRPr="00331FFA" w:rsidRDefault="002445F8" w:rsidP="002445F8">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Pr>
          <w:rFonts w:eastAsia="游明朝"/>
          <w:b/>
          <w:sz w:val="22"/>
          <w:szCs w:val="22"/>
          <w:u w:val="single"/>
          <w:lang w:val="en-US"/>
        </w:rPr>
        <w:t xml:space="preserve">3: </w:t>
      </w:r>
      <w:r w:rsidRPr="00331FFA">
        <w:rPr>
          <w:rFonts w:eastAsia="游明朝"/>
          <w:b/>
          <w:sz w:val="22"/>
          <w:szCs w:val="22"/>
          <w:lang w:val="en-US"/>
        </w:rPr>
        <w:t xml:space="preserve">For Tx beam prediction with Rx beam </w:t>
      </w:r>
      <w:r>
        <w:rPr>
          <w:rFonts w:eastAsia="游明朝"/>
          <w:b/>
          <w:sz w:val="22"/>
          <w:szCs w:val="22"/>
          <w:lang w:val="en-US"/>
        </w:rPr>
        <w:t>assumption</w:t>
      </w:r>
      <w:r w:rsidR="00E126B9">
        <w:rPr>
          <w:rFonts w:eastAsia="游明朝"/>
          <w:b/>
          <w:sz w:val="22"/>
          <w:szCs w:val="22"/>
          <w:lang w:val="en-US"/>
        </w:rPr>
        <w:t>s</w:t>
      </w:r>
      <w:r>
        <w:rPr>
          <w:rFonts w:eastAsia="游明朝"/>
          <w:b/>
          <w:sz w:val="22"/>
          <w:szCs w:val="22"/>
          <w:lang w:val="en-US"/>
        </w:rPr>
        <w:t xml:space="preserve"> Option 1 and Option 2a</w:t>
      </w:r>
      <w:r w:rsidRPr="00331FFA">
        <w:rPr>
          <w:rFonts w:eastAsia="游明朝"/>
          <w:b/>
          <w:sz w:val="22"/>
          <w:szCs w:val="22"/>
          <w:lang w:val="en-US"/>
        </w:rPr>
        <w:t>:</w:t>
      </w:r>
    </w:p>
    <w:p w14:paraId="39D4E63E" w14:textId="22C3F43C" w:rsidR="002445F8" w:rsidRPr="0076709A" w:rsidRDefault="002445F8" w:rsidP="002445F8">
      <w:pPr>
        <w:pStyle w:val="aff6"/>
        <w:numPr>
          <w:ilvl w:val="0"/>
          <w:numId w:val="42"/>
        </w:numPr>
        <w:spacing w:after="0"/>
        <w:ind w:leftChars="0"/>
        <w:rPr>
          <w:rFonts w:eastAsia="SimSun"/>
          <w:lang w:val="en-US" w:eastAsia="zh-CN"/>
        </w:rPr>
      </w:pPr>
      <w:r>
        <w:rPr>
          <w:rFonts w:eastAsia="游明朝"/>
          <w:b/>
          <w:sz w:val="22"/>
          <w:szCs w:val="22"/>
          <w:lang w:val="en-US"/>
        </w:rPr>
        <w:t>The AI/ML trained with mixed Rx beam assumption</w:t>
      </w:r>
      <w:r w:rsidR="00E126B9">
        <w:rPr>
          <w:rFonts w:eastAsia="游明朝"/>
          <w:b/>
          <w:sz w:val="22"/>
          <w:szCs w:val="22"/>
          <w:lang w:val="en-US"/>
        </w:rPr>
        <w:t>s</w:t>
      </w:r>
      <w:r>
        <w:rPr>
          <w:rFonts w:eastAsia="游明朝"/>
          <w:b/>
          <w:sz w:val="22"/>
          <w:szCs w:val="22"/>
          <w:lang w:val="en-US"/>
        </w:rPr>
        <w:t xml:space="preserve"> at UE side could provide acceptable generalization performance.</w:t>
      </w:r>
    </w:p>
    <w:p w14:paraId="7E241C6E" w14:textId="77777777" w:rsidR="002445F8" w:rsidRPr="00331FFA" w:rsidRDefault="002445F8" w:rsidP="002445F8">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Pr>
          <w:rFonts w:eastAsia="游明朝"/>
          <w:b/>
          <w:sz w:val="22"/>
          <w:szCs w:val="22"/>
          <w:u w:val="single"/>
          <w:lang w:val="en-US"/>
        </w:rPr>
        <w:t xml:space="preserve">4: </w:t>
      </w:r>
      <w:r w:rsidRPr="00331FFA">
        <w:rPr>
          <w:rFonts w:eastAsia="游明朝"/>
          <w:b/>
          <w:sz w:val="22"/>
          <w:szCs w:val="22"/>
          <w:lang w:val="en-US"/>
        </w:rPr>
        <w:t>For Tx</w:t>
      </w:r>
      <w:r>
        <w:rPr>
          <w:rFonts w:eastAsia="游明朝"/>
          <w:b/>
          <w:sz w:val="22"/>
          <w:szCs w:val="22"/>
          <w:lang w:val="en-US"/>
        </w:rPr>
        <w:t xml:space="preserve">-Rx </w:t>
      </w:r>
      <w:r w:rsidRPr="00331FFA">
        <w:rPr>
          <w:rFonts w:eastAsia="游明朝"/>
          <w:b/>
          <w:sz w:val="22"/>
          <w:szCs w:val="22"/>
          <w:lang w:val="en-US"/>
        </w:rPr>
        <w:t>beam prediction</w:t>
      </w:r>
      <w:r>
        <w:rPr>
          <w:rFonts w:eastAsia="游明朝"/>
          <w:b/>
          <w:sz w:val="22"/>
          <w:szCs w:val="22"/>
          <w:lang w:val="en-US"/>
        </w:rPr>
        <w:t>:</w:t>
      </w:r>
    </w:p>
    <w:p w14:paraId="4A63B6EC" w14:textId="77777777" w:rsidR="002445F8" w:rsidRPr="00081438" w:rsidRDefault="002445F8" w:rsidP="002445F8">
      <w:pPr>
        <w:pStyle w:val="aff6"/>
        <w:numPr>
          <w:ilvl w:val="0"/>
          <w:numId w:val="42"/>
        </w:numPr>
        <w:spacing w:after="0"/>
        <w:ind w:leftChars="0"/>
        <w:rPr>
          <w:rFonts w:eastAsia="游明朝"/>
          <w:b/>
          <w:sz w:val="22"/>
          <w:szCs w:val="22"/>
          <w:lang w:val="en-US"/>
        </w:rPr>
      </w:pPr>
      <w:r>
        <w:rPr>
          <w:rFonts w:eastAsia="游明朝"/>
          <w:b/>
          <w:sz w:val="22"/>
          <w:szCs w:val="22"/>
          <w:lang w:val="en-US"/>
        </w:rPr>
        <w:t>The AI/ML trained with mixed Set B Tx beam configurations could provide acceptable generalization performance.</w:t>
      </w:r>
    </w:p>
    <w:p w14:paraId="506E48FB" w14:textId="0BC09CA7" w:rsidR="00A132C1" w:rsidRPr="00331FFA" w:rsidRDefault="00A132C1" w:rsidP="00A132C1">
      <w:pPr>
        <w:spacing w:beforeLines="100" w:before="240" w:after="0"/>
        <w:rPr>
          <w:rFonts w:eastAsia="游明朝"/>
          <w:b/>
          <w:sz w:val="22"/>
          <w:szCs w:val="22"/>
          <w:lang w:val="en-US"/>
        </w:rPr>
      </w:pPr>
      <w:r w:rsidRPr="007C7407">
        <w:rPr>
          <w:rFonts w:eastAsia="游明朝"/>
          <w:b/>
          <w:sz w:val="22"/>
          <w:szCs w:val="22"/>
          <w:u w:val="single"/>
          <w:lang w:val="en-US"/>
        </w:rPr>
        <w:t xml:space="preserve">Observation </w:t>
      </w:r>
      <w:r>
        <w:rPr>
          <w:rFonts w:eastAsia="游明朝"/>
          <w:b/>
          <w:sz w:val="22"/>
          <w:szCs w:val="22"/>
          <w:u w:val="single"/>
          <w:lang w:val="en-US"/>
        </w:rPr>
        <w:t xml:space="preserve">5: </w:t>
      </w:r>
      <w:r w:rsidRPr="00331FFA">
        <w:rPr>
          <w:rFonts w:eastAsia="游明朝"/>
          <w:b/>
          <w:sz w:val="22"/>
          <w:szCs w:val="22"/>
          <w:lang w:val="en-US"/>
        </w:rPr>
        <w:t xml:space="preserve">For </w:t>
      </w:r>
      <w:r w:rsidR="00E126B9">
        <w:rPr>
          <w:rFonts w:eastAsia="游明朝"/>
          <w:b/>
          <w:sz w:val="22"/>
          <w:szCs w:val="22"/>
          <w:lang w:val="en-US"/>
        </w:rPr>
        <w:t>temporal</w:t>
      </w:r>
      <w:r>
        <w:rPr>
          <w:rFonts w:eastAsia="游明朝"/>
          <w:b/>
          <w:sz w:val="22"/>
          <w:szCs w:val="22"/>
          <w:lang w:val="en-US"/>
        </w:rPr>
        <w:t xml:space="preserve"> beam</w:t>
      </w:r>
      <w:r w:rsidRPr="00331FFA">
        <w:rPr>
          <w:rFonts w:eastAsia="游明朝"/>
          <w:b/>
          <w:sz w:val="22"/>
          <w:szCs w:val="22"/>
          <w:lang w:val="en-US"/>
        </w:rPr>
        <w:t xml:space="preserve"> prediction</w:t>
      </w:r>
      <w:r>
        <w:rPr>
          <w:rFonts w:eastAsia="游明朝"/>
          <w:b/>
          <w:sz w:val="22"/>
          <w:szCs w:val="22"/>
          <w:lang w:val="en-US"/>
        </w:rPr>
        <w:t xml:space="preserve"> </w:t>
      </w:r>
      <w:r w:rsidR="00FE68AF">
        <w:rPr>
          <w:rFonts w:eastAsia="游明朝"/>
          <w:b/>
          <w:sz w:val="22"/>
          <w:szCs w:val="22"/>
          <w:lang w:val="en-US"/>
        </w:rPr>
        <w:t xml:space="preserve">Pattern A </w:t>
      </w:r>
      <w:r>
        <w:rPr>
          <w:rFonts w:eastAsia="游明朝"/>
          <w:b/>
          <w:sz w:val="22"/>
          <w:szCs w:val="22"/>
          <w:lang w:val="en-US"/>
        </w:rPr>
        <w:t xml:space="preserve">and </w:t>
      </w:r>
      <w:r w:rsidR="00FE68AF">
        <w:rPr>
          <w:rFonts w:eastAsia="游明朝"/>
          <w:b/>
          <w:sz w:val="22"/>
          <w:szCs w:val="22"/>
          <w:lang w:val="en-US"/>
        </w:rPr>
        <w:t>Pattern B</w:t>
      </w:r>
      <w:r>
        <w:rPr>
          <w:rFonts w:eastAsia="游明朝"/>
          <w:b/>
          <w:sz w:val="22"/>
          <w:szCs w:val="22"/>
          <w:lang w:val="en-US"/>
        </w:rPr>
        <w:t>:</w:t>
      </w:r>
    </w:p>
    <w:p w14:paraId="31F2A851" w14:textId="77777777" w:rsidR="00A132C1" w:rsidRDefault="00A132C1" w:rsidP="00A132C1">
      <w:pPr>
        <w:pStyle w:val="aff6"/>
        <w:numPr>
          <w:ilvl w:val="0"/>
          <w:numId w:val="42"/>
        </w:numPr>
        <w:spacing w:after="0"/>
        <w:ind w:leftChars="0"/>
        <w:rPr>
          <w:rFonts w:eastAsia="游明朝"/>
          <w:b/>
          <w:sz w:val="22"/>
          <w:szCs w:val="22"/>
          <w:lang w:val="en-US"/>
        </w:rPr>
      </w:pPr>
      <w:r>
        <w:rPr>
          <w:rFonts w:eastAsia="游明朝"/>
          <w:b/>
          <w:sz w:val="22"/>
          <w:szCs w:val="22"/>
          <w:lang w:val="en-US"/>
        </w:rPr>
        <w:t>The AI/ML model trained with mixed data from different UE speed could provide acceptable generalization performance.</w:t>
      </w:r>
    </w:p>
    <w:p w14:paraId="452FEAD1" w14:textId="77777777" w:rsidR="00A132C1" w:rsidRPr="00081438" w:rsidRDefault="00A132C1" w:rsidP="00A132C1">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he AI/ML model trained with data from </w:t>
      </w:r>
      <w:proofErr w:type="gramStart"/>
      <w:r>
        <w:rPr>
          <w:rFonts w:eastAsia="SimSun"/>
          <w:b/>
          <w:sz w:val="22"/>
          <w:szCs w:val="22"/>
          <w:lang w:val="en-US" w:eastAsia="zh-CN"/>
        </w:rPr>
        <w:t>low speed</w:t>
      </w:r>
      <w:proofErr w:type="gramEnd"/>
      <w:r>
        <w:rPr>
          <w:rFonts w:eastAsia="SimSun"/>
          <w:b/>
          <w:sz w:val="22"/>
          <w:szCs w:val="22"/>
          <w:lang w:val="en-US" w:eastAsia="zh-CN"/>
        </w:rPr>
        <w:t xml:space="preserve"> UE could still provide better performance than baseline method, when it is applied to the data from high speed UE with the same time parameters.</w:t>
      </w:r>
    </w:p>
    <w:p w14:paraId="54ECC20B" w14:textId="77777777" w:rsidR="00B71913" w:rsidRPr="00A62C0D" w:rsidRDefault="00B71913" w:rsidP="00B71913">
      <w:pPr>
        <w:spacing w:before="240" w:after="0"/>
        <w:rPr>
          <w:lang w:val="en-US"/>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Study the Rx beam(s) determination methods for the Set B measurement for Tx beam prediction.</w:t>
      </w:r>
    </w:p>
    <w:p w14:paraId="6FBA14C5" w14:textId="520823A5" w:rsidR="00C64F35" w:rsidRPr="009C37BF" w:rsidRDefault="00C64F35" w:rsidP="00C64F35">
      <w:pPr>
        <w:spacing w:before="240" w:after="0"/>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 xml:space="preserve">Consider both Pattern </w:t>
      </w:r>
      <w:r w:rsidR="00247D5C">
        <w:rPr>
          <w:rFonts w:eastAsia="游明朝"/>
          <w:b/>
          <w:sz w:val="22"/>
          <w:szCs w:val="22"/>
        </w:rPr>
        <w:t>A</w:t>
      </w:r>
      <w:r>
        <w:rPr>
          <w:rFonts w:eastAsia="游明朝"/>
          <w:b/>
          <w:sz w:val="22"/>
          <w:szCs w:val="22"/>
        </w:rPr>
        <w:t xml:space="preserve"> and Pattern </w:t>
      </w:r>
      <w:r w:rsidR="00247D5C">
        <w:rPr>
          <w:rFonts w:eastAsia="游明朝"/>
          <w:b/>
          <w:sz w:val="22"/>
          <w:szCs w:val="22"/>
        </w:rPr>
        <w:t xml:space="preserve">B </w:t>
      </w:r>
      <w:r>
        <w:rPr>
          <w:rFonts w:eastAsia="游明朝"/>
          <w:b/>
          <w:sz w:val="22"/>
          <w:szCs w:val="22"/>
        </w:rPr>
        <w:t xml:space="preserve">for </w:t>
      </w:r>
      <w:r w:rsidR="00E126B9">
        <w:rPr>
          <w:rFonts w:eastAsia="游明朝"/>
          <w:b/>
          <w:sz w:val="22"/>
          <w:szCs w:val="22"/>
        </w:rPr>
        <w:t xml:space="preserve">temporal </w:t>
      </w:r>
      <w:proofErr w:type="gramStart"/>
      <w:r w:rsidR="00E126B9">
        <w:rPr>
          <w:rFonts w:eastAsia="游明朝"/>
          <w:b/>
          <w:sz w:val="22"/>
          <w:szCs w:val="22"/>
        </w:rPr>
        <w:t xml:space="preserve">beam </w:t>
      </w:r>
      <w:r>
        <w:rPr>
          <w:rFonts w:eastAsia="游明朝"/>
          <w:b/>
          <w:sz w:val="22"/>
          <w:szCs w:val="22"/>
        </w:rPr>
        <w:t xml:space="preserve"> prediction</w:t>
      </w:r>
      <w:proofErr w:type="gramEnd"/>
      <w:r>
        <w:rPr>
          <w:rFonts w:eastAsia="游明朝"/>
          <w:b/>
          <w:sz w:val="22"/>
          <w:szCs w:val="22"/>
        </w:rPr>
        <w:t>.</w:t>
      </w:r>
    </w:p>
    <w:p w14:paraId="1A7CEF1A" w14:textId="0DF86124" w:rsidR="007E607B" w:rsidRPr="00122AF0" w:rsidRDefault="009E3AC0" w:rsidP="00AF070B">
      <w:pPr>
        <w:pStyle w:val="1"/>
        <w:spacing w:before="360" w:after="120"/>
        <w:rPr>
          <w:rFonts w:eastAsia="ＭＳ 明朝"/>
          <w:b/>
          <w:bCs/>
          <w:szCs w:val="24"/>
          <w:lang w:val="en-US"/>
        </w:rPr>
      </w:pPr>
      <w:r w:rsidRPr="00EE092A">
        <w:rPr>
          <w:rFonts w:eastAsia="ＭＳ 明朝"/>
          <w:b/>
          <w:bCs/>
          <w:szCs w:val="24"/>
          <w:lang w:val="en-US"/>
        </w:rPr>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2EABBE7F" w14:textId="419CC2EC" w:rsidR="000335BC" w:rsidRDefault="00250A88" w:rsidP="00A42D6C">
      <w:pPr>
        <w:numPr>
          <w:ilvl w:val="0"/>
          <w:numId w:val="4"/>
        </w:numPr>
        <w:spacing w:afterLines="50"/>
        <w:rPr>
          <w:sz w:val="22"/>
        </w:rPr>
      </w:pPr>
      <w:r w:rsidRPr="00250A88">
        <w:rPr>
          <w:sz w:val="22"/>
        </w:rPr>
        <w:t>Moderator (</w:t>
      </w:r>
      <w:r w:rsidR="008B6B6A">
        <w:rPr>
          <w:sz w:val="22"/>
        </w:rPr>
        <w:t>OPPO</w:t>
      </w:r>
      <w:r w:rsidRPr="00250A88">
        <w:rPr>
          <w:sz w:val="22"/>
        </w:rPr>
        <w:t xml:space="preserve">), </w:t>
      </w:r>
      <w:r w:rsidRPr="00250A88">
        <w:rPr>
          <w:rFonts w:hint="eastAsia"/>
          <w:sz w:val="22"/>
        </w:rPr>
        <w:t>R</w:t>
      </w:r>
      <w:r w:rsidRPr="00250A88">
        <w:rPr>
          <w:sz w:val="22"/>
        </w:rPr>
        <w:t>1-22054</w:t>
      </w:r>
      <w:r w:rsidR="008B6B6A">
        <w:rPr>
          <w:sz w:val="22"/>
        </w:rPr>
        <w:t>54</w:t>
      </w:r>
      <w:r w:rsidRPr="00250A88">
        <w:rPr>
          <w:sz w:val="22"/>
        </w:rPr>
        <w:t>, “</w:t>
      </w:r>
      <w:r w:rsidR="008B6B6A" w:rsidRPr="008B6B6A">
        <w:rPr>
          <w:sz w:val="22"/>
        </w:rPr>
        <w:t>Discussion summary#4 for other aspects on AI/ML for beam management</w:t>
      </w:r>
      <w:r>
        <w:rPr>
          <w:sz w:val="22"/>
        </w:rPr>
        <w:t>”, May. 2022.</w:t>
      </w:r>
    </w:p>
    <w:p w14:paraId="35EEADD4" w14:textId="61B738BF" w:rsidR="00E758B1" w:rsidRDefault="00E758B1" w:rsidP="00E758B1">
      <w:pPr>
        <w:pStyle w:val="aff6"/>
        <w:numPr>
          <w:ilvl w:val="0"/>
          <w:numId w:val="4"/>
        </w:numPr>
        <w:spacing w:afterLines="50"/>
        <w:ind w:leftChars="0"/>
        <w:rPr>
          <w:sz w:val="22"/>
        </w:rPr>
      </w:pPr>
      <w:r w:rsidRPr="00AD1A4F">
        <w:rPr>
          <w:sz w:val="22"/>
        </w:rPr>
        <w:t>“</w:t>
      </w:r>
      <w:r w:rsidR="006830B7" w:rsidRPr="006830B7">
        <w:rPr>
          <w:sz w:val="22"/>
        </w:rPr>
        <w:t>Chair's notes RAN1_111 v15</w:t>
      </w:r>
      <w:r w:rsidRPr="00AD1A4F">
        <w:rPr>
          <w:sz w:val="22"/>
        </w:rPr>
        <w:t xml:space="preserve">”, </w:t>
      </w:r>
      <w:r w:rsidR="006830B7">
        <w:rPr>
          <w:sz w:val="22"/>
        </w:rPr>
        <w:t>Nov</w:t>
      </w:r>
      <w:r w:rsidRPr="00AD1A4F">
        <w:rPr>
          <w:sz w:val="22"/>
        </w:rPr>
        <w:t>. 202</w:t>
      </w:r>
      <w:r>
        <w:rPr>
          <w:sz w:val="22"/>
        </w:rPr>
        <w:t>2</w:t>
      </w:r>
      <w:r w:rsidRPr="00AD1A4F">
        <w:rPr>
          <w:sz w:val="22"/>
        </w:rPr>
        <w:t>.</w:t>
      </w:r>
    </w:p>
    <w:p w14:paraId="7F4D992F" w14:textId="1D4C49CF" w:rsidR="002D4FB9" w:rsidRPr="006004FB" w:rsidRDefault="00E405C5" w:rsidP="006004FB">
      <w:pPr>
        <w:pStyle w:val="aff6"/>
        <w:numPr>
          <w:ilvl w:val="0"/>
          <w:numId w:val="4"/>
        </w:numPr>
        <w:ind w:leftChars="0"/>
        <w:rPr>
          <w:sz w:val="22"/>
        </w:rPr>
      </w:pPr>
      <w:r w:rsidRPr="00E405C5">
        <w:rPr>
          <w:sz w:val="22"/>
        </w:rPr>
        <w:t>NTT DOCOMO, INC., R1-2209898, “Discussion on evaluation on AI/ML for beam management”, Oct. 2022.</w:t>
      </w:r>
    </w:p>
    <w:sectPr w:rsidR="002D4FB9" w:rsidRPr="006004FB" w:rsidSect="00111EA9">
      <w:footerReference w:type="default" r:id="rId2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7AC3" w14:textId="77777777" w:rsidR="0071309B" w:rsidRDefault="0071309B">
      <w:r>
        <w:separator/>
      </w:r>
    </w:p>
  </w:endnote>
  <w:endnote w:type="continuationSeparator" w:id="0">
    <w:p w14:paraId="5BAF33A7" w14:textId="77777777" w:rsidR="0071309B" w:rsidRDefault="0071309B">
      <w:r>
        <w:continuationSeparator/>
      </w:r>
    </w:p>
  </w:endnote>
  <w:endnote w:type="continuationNotice" w:id="1">
    <w:p w14:paraId="7AA34906" w14:textId="77777777" w:rsidR="0071309B" w:rsidRDefault="00713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D1E9" w14:textId="77777777" w:rsidR="0071309B" w:rsidRDefault="0071309B">
      <w:r>
        <w:separator/>
      </w:r>
    </w:p>
  </w:footnote>
  <w:footnote w:type="continuationSeparator" w:id="0">
    <w:p w14:paraId="26C75A93" w14:textId="77777777" w:rsidR="0071309B" w:rsidRDefault="0071309B">
      <w:r>
        <w:continuationSeparator/>
      </w:r>
    </w:p>
  </w:footnote>
  <w:footnote w:type="continuationNotice" w:id="1">
    <w:p w14:paraId="684AF846" w14:textId="77777777" w:rsidR="0071309B" w:rsidRDefault="007130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970ED"/>
    <w:multiLevelType w:val="multilevel"/>
    <w:tmpl w:val="02397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952CF8"/>
    <w:multiLevelType w:val="hybridMultilevel"/>
    <w:tmpl w:val="BF1C1230"/>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6C2872"/>
    <w:multiLevelType w:val="hybridMultilevel"/>
    <w:tmpl w:val="B5202A5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D9790B"/>
    <w:multiLevelType w:val="hybridMultilevel"/>
    <w:tmpl w:val="EDDA762C"/>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E54069"/>
    <w:multiLevelType w:val="hybridMultilevel"/>
    <w:tmpl w:val="18167954"/>
    <w:lvl w:ilvl="0" w:tplc="D1CE7156">
      <w:start w:val="3"/>
      <w:numFmt w:val="bullet"/>
      <w:lvlText w:val="-"/>
      <w:lvlJc w:val="left"/>
      <w:pPr>
        <w:ind w:left="420" w:hanging="420"/>
      </w:pPr>
      <w:rPr>
        <w:rFonts w:ascii="Times New Roman" w:eastAsia="ＭＳ ゴシック"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F3430E"/>
    <w:multiLevelType w:val="hybridMultilevel"/>
    <w:tmpl w:val="7D8E1B20"/>
    <w:lvl w:ilvl="0" w:tplc="40F0990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4F5A47"/>
    <w:multiLevelType w:val="hybridMultilevel"/>
    <w:tmpl w:val="4A341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2658419">
    <w:abstractNumId w:val="1"/>
  </w:num>
  <w:num w:numId="2" w16cid:durableId="1990402416">
    <w:abstractNumId w:val="36"/>
  </w:num>
  <w:num w:numId="3" w16cid:durableId="2146045290">
    <w:abstractNumId w:val="15"/>
  </w:num>
  <w:num w:numId="4" w16cid:durableId="685592809">
    <w:abstractNumId w:val="7"/>
  </w:num>
  <w:num w:numId="5" w16cid:durableId="448747801">
    <w:abstractNumId w:val="39"/>
  </w:num>
  <w:num w:numId="6" w16cid:durableId="1023243498">
    <w:abstractNumId w:val="29"/>
  </w:num>
  <w:num w:numId="7" w16cid:durableId="1089156033">
    <w:abstractNumId w:val="0"/>
    <w:lvlOverride w:ilvl="0">
      <w:startOverride w:val="1"/>
    </w:lvlOverride>
  </w:num>
  <w:num w:numId="8" w16cid:durableId="12685836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690460">
    <w:abstractNumId w:val="40"/>
  </w:num>
  <w:num w:numId="10" w16cid:durableId="1226180565">
    <w:abstractNumId w:val="23"/>
  </w:num>
  <w:num w:numId="11" w16cid:durableId="1742175660">
    <w:abstractNumId w:val="38"/>
  </w:num>
  <w:num w:numId="12" w16cid:durableId="712845585">
    <w:abstractNumId w:val="18"/>
    <w:lvlOverride w:ilvl="0">
      <w:startOverride w:val="1"/>
    </w:lvlOverride>
  </w:num>
  <w:num w:numId="13" w16cid:durableId="79260735">
    <w:abstractNumId w:val="34"/>
  </w:num>
  <w:num w:numId="14" w16cid:durableId="1307123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8723702">
    <w:abstractNumId w:val="11"/>
  </w:num>
  <w:num w:numId="16" w16cid:durableId="1782913289">
    <w:abstractNumId w:val="3"/>
  </w:num>
  <w:num w:numId="17" w16cid:durableId="1109593261">
    <w:abstractNumId w:val="5"/>
  </w:num>
  <w:num w:numId="18" w16cid:durableId="806554950">
    <w:abstractNumId w:val="37"/>
  </w:num>
  <w:num w:numId="19" w16cid:durableId="6384153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0162661">
    <w:abstractNumId w:val="26"/>
    <w:lvlOverride w:ilvl="0">
      <w:startOverride w:val="1"/>
    </w:lvlOverride>
  </w:num>
  <w:num w:numId="21" w16cid:durableId="2121560908">
    <w:abstractNumId w:val="20"/>
    <w:lvlOverride w:ilvl="0">
      <w:startOverride w:val="1"/>
    </w:lvlOverride>
    <w:lvlOverride w:ilvl="1"/>
    <w:lvlOverride w:ilvl="2"/>
    <w:lvlOverride w:ilvl="3"/>
    <w:lvlOverride w:ilvl="4"/>
    <w:lvlOverride w:ilvl="5"/>
    <w:lvlOverride w:ilvl="6"/>
    <w:lvlOverride w:ilvl="7"/>
    <w:lvlOverride w:ilvl="8"/>
  </w:num>
  <w:num w:numId="22" w16cid:durableId="988899522">
    <w:abstractNumId w:val="13"/>
  </w:num>
  <w:num w:numId="23" w16cid:durableId="6567826">
    <w:abstractNumId w:val="16"/>
  </w:num>
  <w:num w:numId="24" w16cid:durableId="378435267">
    <w:abstractNumId w:val="10"/>
  </w:num>
  <w:num w:numId="25" w16cid:durableId="783690213">
    <w:abstractNumId w:val="29"/>
  </w:num>
  <w:num w:numId="26" w16cid:durableId="2052460500">
    <w:abstractNumId w:val="28"/>
  </w:num>
  <w:num w:numId="27" w16cid:durableId="1669096514">
    <w:abstractNumId w:val="35"/>
  </w:num>
  <w:num w:numId="28" w16cid:durableId="966550141">
    <w:abstractNumId w:val="31"/>
  </w:num>
  <w:num w:numId="29" w16cid:durableId="836459649">
    <w:abstractNumId w:val="19"/>
  </w:num>
  <w:num w:numId="30" w16cid:durableId="247427821">
    <w:abstractNumId w:val="8"/>
  </w:num>
  <w:num w:numId="31" w16cid:durableId="1945501800">
    <w:abstractNumId w:val="12"/>
  </w:num>
  <w:num w:numId="32" w16cid:durableId="778526960">
    <w:abstractNumId w:val="30"/>
  </w:num>
  <w:num w:numId="33" w16cid:durableId="1040864727">
    <w:abstractNumId w:val="27"/>
  </w:num>
  <w:num w:numId="34" w16cid:durableId="1131509374">
    <w:abstractNumId w:val="4"/>
  </w:num>
  <w:num w:numId="35" w16cid:durableId="1621911300">
    <w:abstractNumId w:val="14"/>
  </w:num>
  <w:num w:numId="36" w16cid:durableId="348607177">
    <w:abstractNumId w:val="2"/>
  </w:num>
  <w:num w:numId="37" w16cid:durableId="893541146">
    <w:abstractNumId w:val="32"/>
  </w:num>
  <w:num w:numId="38" w16cid:durableId="58869582">
    <w:abstractNumId w:val="24"/>
  </w:num>
  <w:num w:numId="39" w16cid:durableId="461969022">
    <w:abstractNumId w:val="6"/>
  </w:num>
  <w:num w:numId="40" w16cid:durableId="1253205189">
    <w:abstractNumId w:val="9"/>
  </w:num>
  <w:num w:numId="41" w16cid:durableId="2094937507">
    <w:abstractNumId w:val="33"/>
  </w:num>
  <w:num w:numId="42" w16cid:durableId="1010328222">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B9B"/>
    <w:rsid w:val="00000D49"/>
    <w:rsid w:val="00000E26"/>
    <w:rsid w:val="000010AD"/>
    <w:rsid w:val="000014F0"/>
    <w:rsid w:val="00001633"/>
    <w:rsid w:val="00001781"/>
    <w:rsid w:val="00001837"/>
    <w:rsid w:val="00001A81"/>
    <w:rsid w:val="00001BCB"/>
    <w:rsid w:val="00001BF1"/>
    <w:rsid w:val="0000228E"/>
    <w:rsid w:val="00002536"/>
    <w:rsid w:val="0000255B"/>
    <w:rsid w:val="00002938"/>
    <w:rsid w:val="00002AFC"/>
    <w:rsid w:val="00002C3D"/>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824"/>
    <w:rsid w:val="00006B0B"/>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AB2"/>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6C81"/>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563"/>
    <w:rsid w:val="0002294C"/>
    <w:rsid w:val="00022AB6"/>
    <w:rsid w:val="00022B48"/>
    <w:rsid w:val="00022E12"/>
    <w:rsid w:val="000233B7"/>
    <w:rsid w:val="000233C9"/>
    <w:rsid w:val="00023917"/>
    <w:rsid w:val="00023C8B"/>
    <w:rsid w:val="00024132"/>
    <w:rsid w:val="0002434C"/>
    <w:rsid w:val="0002435E"/>
    <w:rsid w:val="000243FB"/>
    <w:rsid w:val="00024474"/>
    <w:rsid w:val="0002447B"/>
    <w:rsid w:val="00024E4B"/>
    <w:rsid w:val="0002510C"/>
    <w:rsid w:val="0002514B"/>
    <w:rsid w:val="0002524C"/>
    <w:rsid w:val="0002525D"/>
    <w:rsid w:val="00025658"/>
    <w:rsid w:val="00025A83"/>
    <w:rsid w:val="00025B78"/>
    <w:rsid w:val="00025D34"/>
    <w:rsid w:val="00025D3B"/>
    <w:rsid w:val="00025F9F"/>
    <w:rsid w:val="00025FA8"/>
    <w:rsid w:val="00026907"/>
    <w:rsid w:val="00026D0F"/>
    <w:rsid w:val="00026F2D"/>
    <w:rsid w:val="00026F45"/>
    <w:rsid w:val="00027018"/>
    <w:rsid w:val="0002724D"/>
    <w:rsid w:val="0002786C"/>
    <w:rsid w:val="00027916"/>
    <w:rsid w:val="00030115"/>
    <w:rsid w:val="0003016F"/>
    <w:rsid w:val="0003024D"/>
    <w:rsid w:val="0003034A"/>
    <w:rsid w:val="00031738"/>
    <w:rsid w:val="000319C0"/>
    <w:rsid w:val="00031A40"/>
    <w:rsid w:val="00031A54"/>
    <w:rsid w:val="00031B8A"/>
    <w:rsid w:val="00031BC9"/>
    <w:rsid w:val="000320ED"/>
    <w:rsid w:val="0003222F"/>
    <w:rsid w:val="0003235C"/>
    <w:rsid w:val="000323B2"/>
    <w:rsid w:val="00032415"/>
    <w:rsid w:val="00032505"/>
    <w:rsid w:val="00032526"/>
    <w:rsid w:val="00032CE3"/>
    <w:rsid w:val="00032E59"/>
    <w:rsid w:val="000335BC"/>
    <w:rsid w:val="00033641"/>
    <w:rsid w:val="0003376C"/>
    <w:rsid w:val="000339FC"/>
    <w:rsid w:val="00033AEC"/>
    <w:rsid w:val="00033B7C"/>
    <w:rsid w:val="00033EE6"/>
    <w:rsid w:val="000349D7"/>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76F"/>
    <w:rsid w:val="00036917"/>
    <w:rsid w:val="00036DA7"/>
    <w:rsid w:val="00036F2E"/>
    <w:rsid w:val="000373FB"/>
    <w:rsid w:val="000375B3"/>
    <w:rsid w:val="0003766C"/>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EF0"/>
    <w:rsid w:val="00043982"/>
    <w:rsid w:val="00043A0A"/>
    <w:rsid w:val="00043CE6"/>
    <w:rsid w:val="00043E91"/>
    <w:rsid w:val="0004403F"/>
    <w:rsid w:val="000440A2"/>
    <w:rsid w:val="00044117"/>
    <w:rsid w:val="00044461"/>
    <w:rsid w:val="00044496"/>
    <w:rsid w:val="000445C0"/>
    <w:rsid w:val="000445FA"/>
    <w:rsid w:val="00044B96"/>
    <w:rsid w:val="00044CF8"/>
    <w:rsid w:val="00044F75"/>
    <w:rsid w:val="000452B5"/>
    <w:rsid w:val="00045823"/>
    <w:rsid w:val="00045994"/>
    <w:rsid w:val="00045E79"/>
    <w:rsid w:val="0004617C"/>
    <w:rsid w:val="0004620F"/>
    <w:rsid w:val="00046576"/>
    <w:rsid w:val="00046862"/>
    <w:rsid w:val="00046BD6"/>
    <w:rsid w:val="00046C36"/>
    <w:rsid w:val="00046F60"/>
    <w:rsid w:val="000473AF"/>
    <w:rsid w:val="000474F1"/>
    <w:rsid w:val="00047C54"/>
    <w:rsid w:val="00047E01"/>
    <w:rsid w:val="00047EB1"/>
    <w:rsid w:val="000501EB"/>
    <w:rsid w:val="000503D2"/>
    <w:rsid w:val="000507A0"/>
    <w:rsid w:val="000507E8"/>
    <w:rsid w:val="00050BAA"/>
    <w:rsid w:val="00050EF7"/>
    <w:rsid w:val="00051485"/>
    <w:rsid w:val="000514EA"/>
    <w:rsid w:val="00051F95"/>
    <w:rsid w:val="00051FC2"/>
    <w:rsid w:val="0005226B"/>
    <w:rsid w:val="00052465"/>
    <w:rsid w:val="00052622"/>
    <w:rsid w:val="00052786"/>
    <w:rsid w:val="00052BE7"/>
    <w:rsid w:val="00052F1A"/>
    <w:rsid w:val="00052F3F"/>
    <w:rsid w:val="00052F78"/>
    <w:rsid w:val="00053095"/>
    <w:rsid w:val="00053294"/>
    <w:rsid w:val="000532E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566"/>
    <w:rsid w:val="00060A80"/>
    <w:rsid w:val="00060D60"/>
    <w:rsid w:val="00060F18"/>
    <w:rsid w:val="00060F19"/>
    <w:rsid w:val="0006106B"/>
    <w:rsid w:val="00061140"/>
    <w:rsid w:val="000614A4"/>
    <w:rsid w:val="00061523"/>
    <w:rsid w:val="000615A8"/>
    <w:rsid w:val="000616EA"/>
    <w:rsid w:val="00061B4B"/>
    <w:rsid w:val="00062E39"/>
    <w:rsid w:val="00062E9D"/>
    <w:rsid w:val="00063776"/>
    <w:rsid w:val="00063798"/>
    <w:rsid w:val="00063813"/>
    <w:rsid w:val="00063997"/>
    <w:rsid w:val="00063B74"/>
    <w:rsid w:val="00063C11"/>
    <w:rsid w:val="00063DEC"/>
    <w:rsid w:val="00064211"/>
    <w:rsid w:val="000644A1"/>
    <w:rsid w:val="00064E6E"/>
    <w:rsid w:val="00065966"/>
    <w:rsid w:val="00065E11"/>
    <w:rsid w:val="0006602B"/>
    <w:rsid w:val="000666D5"/>
    <w:rsid w:val="00066998"/>
    <w:rsid w:val="00066C0C"/>
    <w:rsid w:val="00066EA6"/>
    <w:rsid w:val="00066FD7"/>
    <w:rsid w:val="0006747A"/>
    <w:rsid w:val="000678FA"/>
    <w:rsid w:val="000679DC"/>
    <w:rsid w:val="00067AD3"/>
    <w:rsid w:val="00067B66"/>
    <w:rsid w:val="00067C0A"/>
    <w:rsid w:val="00070069"/>
    <w:rsid w:val="000700A4"/>
    <w:rsid w:val="000702B0"/>
    <w:rsid w:val="00070323"/>
    <w:rsid w:val="0007057A"/>
    <w:rsid w:val="000706B3"/>
    <w:rsid w:val="00070770"/>
    <w:rsid w:val="00070B55"/>
    <w:rsid w:val="00070BD1"/>
    <w:rsid w:val="00071044"/>
    <w:rsid w:val="00071382"/>
    <w:rsid w:val="0007185A"/>
    <w:rsid w:val="00071987"/>
    <w:rsid w:val="00071BE3"/>
    <w:rsid w:val="00071D02"/>
    <w:rsid w:val="00071D9C"/>
    <w:rsid w:val="00071E73"/>
    <w:rsid w:val="00071FBF"/>
    <w:rsid w:val="0007200D"/>
    <w:rsid w:val="0007237C"/>
    <w:rsid w:val="0007253E"/>
    <w:rsid w:val="000725F2"/>
    <w:rsid w:val="00072998"/>
    <w:rsid w:val="00072BE4"/>
    <w:rsid w:val="00072D4D"/>
    <w:rsid w:val="00072FDE"/>
    <w:rsid w:val="00073046"/>
    <w:rsid w:val="000733C3"/>
    <w:rsid w:val="000735F8"/>
    <w:rsid w:val="00073864"/>
    <w:rsid w:val="00073891"/>
    <w:rsid w:val="00073C77"/>
    <w:rsid w:val="00074417"/>
    <w:rsid w:val="000744DC"/>
    <w:rsid w:val="00074D0E"/>
    <w:rsid w:val="00074D95"/>
    <w:rsid w:val="00075268"/>
    <w:rsid w:val="00075365"/>
    <w:rsid w:val="00075498"/>
    <w:rsid w:val="0007585B"/>
    <w:rsid w:val="00075C87"/>
    <w:rsid w:val="00075DC0"/>
    <w:rsid w:val="0007603A"/>
    <w:rsid w:val="000761E9"/>
    <w:rsid w:val="0007674F"/>
    <w:rsid w:val="00076DE1"/>
    <w:rsid w:val="00076EFB"/>
    <w:rsid w:val="000779A9"/>
    <w:rsid w:val="00077FFC"/>
    <w:rsid w:val="000808D4"/>
    <w:rsid w:val="00080B57"/>
    <w:rsid w:val="00080BAD"/>
    <w:rsid w:val="00080DDF"/>
    <w:rsid w:val="00080EC6"/>
    <w:rsid w:val="00081438"/>
    <w:rsid w:val="00081532"/>
    <w:rsid w:val="00081697"/>
    <w:rsid w:val="000817B4"/>
    <w:rsid w:val="00081BD6"/>
    <w:rsid w:val="00081C3F"/>
    <w:rsid w:val="00081C52"/>
    <w:rsid w:val="00081FAB"/>
    <w:rsid w:val="0008201A"/>
    <w:rsid w:val="00082158"/>
    <w:rsid w:val="00082A22"/>
    <w:rsid w:val="00082C00"/>
    <w:rsid w:val="00082D1F"/>
    <w:rsid w:val="00082E51"/>
    <w:rsid w:val="00083306"/>
    <w:rsid w:val="00083382"/>
    <w:rsid w:val="000834F3"/>
    <w:rsid w:val="0008390F"/>
    <w:rsid w:val="00083DE3"/>
    <w:rsid w:val="000840C3"/>
    <w:rsid w:val="00084132"/>
    <w:rsid w:val="000844F7"/>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7F5"/>
    <w:rsid w:val="000908A2"/>
    <w:rsid w:val="00090984"/>
    <w:rsid w:val="000909DA"/>
    <w:rsid w:val="000913ED"/>
    <w:rsid w:val="00091419"/>
    <w:rsid w:val="0009198B"/>
    <w:rsid w:val="00091A61"/>
    <w:rsid w:val="000921FC"/>
    <w:rsid w:val="00092268"/>
    <w:rsid w:val="000926A3"/>
    <w:rsid w:val="000929DB"/>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57E1"/>
    <w:rsid w:val="00096525"/>
    <w:rsid w:val="000966A3"/>
    <w:rsid w:val="00096785"/>
    <w:rsid w:val="00096C08"/>
    <w:rsid w:val="00096F76"/>
    <w:rsid w:val="00097021"/>
    <w:rsid w:val="0009703C"/>
    <w:rsid w:val="0009747A"/>
    <w:rsid w:val="00097E0F"/>
    <w:rsid w:val="000A0315"/>
    <w:rsid w:val="000A033B"/>
    <w:rsid w:val="000A053B"/>
    <w:rsid w:val="000A0545"/>
    <w:rsid w:val="000A07C2"/>
    <w:rsid w:val="000A07F6"/>
    <w:rsid w:val="000A083C"/>
    <w:rsid w:val="000A0907"/>
    <w:rsid w:val="000A0C1E"/>
    <w:rsid w:val="000A0C59"/>
    <w:rsid w:val="000A0C65"/>
    <w:rsid w:val="000A0D90"/>
    <w:rsid w:val="000A0F1E"/>
    <w:rsid w:val="000A0F58"/>
    <w:rsid w:val="000A101B"/>
    <w:rsid w:val="000A104D"/>
    <w:rsid w:val="000A15CA"/>
    <w:rsid w:val="000A168C"/>
    <w:rsid w:val="000A19C4"/>
    <w:rsid w:val="000A1B73"/>
    <w:rsid w:val="000A1F07"/>
    <w:rsid w:val="000A1F32"/>
    <w:rsid w:val="000A1FAE"/>
    <w:rsid w:val="000A22AF"/>
    <w:rsid w:val="000A2306"/>
    <w:rsid w:val="000A2543"/>
    <w:rsid w:val="000A2869"/>
    <w:rsid w:val="000A2919"/>
    <w:rsid w:val="000A293F"/>
    <w:rsid w:val="000A29E9"/>
    <w:rsid w:val="000A2C89"/>
    <w:rsid w:val="000A2D88"/>
    <w:rsid w:val="000A2E32"/>
    <w:rsid w:val="000A2E47"/>
    <w:rsid w:val="000A35A9"/>
    <w:rsid w:val="000A3672"/>
    <w:rsid w:val="000A3A38"/>
    <w:rsid w:val="000A3D1D"/>
    <w:rsid w:val="000A3E50"/>
    <w:rsid w:val="000A3F14"/>
    <w:rsid w:val="000A47A6"/>
    <w:rsid w:val="000A4CEC"/>
    <w:rsid w:val="000A4E52"/>
    <w:rsid w:val="000A4F30"/>
    <w:rsid w:val="000A51B5"/>
    <w:rsid w:val="000A540A"/>
    <w:rsid w:val="000A5826"/>
    <w:rsid w:val="000A5863"/>
    <w:rsid w:val="000A5D73"/>
    <w:rsid w:val="000A6088"/>
    <w:rsid w:val="000A62D0"/>
    <w:rsid w:val="000A638D"/>
    <w:rsid w:val="000A6406"/>
    <w:rsid w:val="000A6B67"/>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1E8"/>
    <w:rsid w:val="000B244F"/>
    <w:rsid w:val="000B252E"/>
    <w:rsid w:val="000B277D"/>
    <w:rsid w:val="000B2B16"/>
    <w:rsid w:val="000B313F"/>
    <w:rsid w:val="000B3485"/>
    <w:rsid w:val="000B35F4"/>
    <w:rsid w:val="000B381F"/>
    <w:rsid w:val="000B390A"/>
    <w:rsid w:val="000B3C09"/>
    <w:rsid w:val="000B3C76"/>
    <w:rsid w:val="000B4059"/>
    <w:rsid w:val="000B442C"/>
    <w:rsid w:val="000B46A2"/>
    <w:rsid w:val="000B47E8"/>
    <w:rsid w:val="000B49F2"/>
    <w:rsid w:val="000B4E07"/>
    <w:rsid w:val="000B5176"/>
    <w:rsid w:val="000B5311"/>
    <w:rsid w:val="000B540E"/>
    <w:rsid w:val="000B5416"/>
    <w:rsid w:val="000B5623"/>
    <w:rsid w:val="000B57BE"/>
    <w:rsid w:val="000B5AF9"/>
    <w:rsid w:val="000B5BA0"/>
    <w:rsid w:val="000B5D73"/>
    <w:rsid w:val="000B5F24"/>
    <w:rsid w:val="000B60D5"/>
    <w:rsid w:val="000B61F1"/>
    <w:rsid w:val="000B63B0"/>
    <w:rsid w:val="000B650B"/>
    <w:rsid w:val="000B6737"/>
    <w:rsid w:val="000B7169"/>
    <w:rsid w:val="000B738B"/>
    <w:rsid w:val="000C0010"/>
    <w:rsid w:val="000C0B19"/>
    <w:rsid w:val="000C0B7D"/>
    <w:rsid w:val="000C0C09"/>
    <w:rsid w:val="000C0DCC"/>
    <w:rsid w:val="000C0F4D"/>
    <w:rsid w:val="000C1330"/>
    <w:rsid w:val="000C1349"/>
    <w:rsid w:val="000C1604"/>
    <w:rsid w:val="000C1797"/>
    <w:rsid w:val="000C1935"/>
    <w:rsid w:val="000C1DBE"/>
    <w:rsid w:val="000C1F3B"/>
    <w:rsid w:val="000C1FF1"/>
    <w:rsid w:val="000C2058"/>
    <w:rsid w:val="000C21A2"/>
    <w:rsid w:val="000C2597"/>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80"/>
    <w:rsid w:val="000C629F"/>
    <w:rsid w:val="000C664F"/>
    <w:rsid w:val="000C6706"/>
    <w:rsid w:val="000C69DD"/>
    <w:rsid w:val="000C6C52"/>
    <w:rsid w:val="000C735F"/>
    <w:rsid w:val="000C7508"/>
    <w:rsid w:val="000C76AD"/>
    <w:rsid w:val="000C7705"/>
    <w:rsid w:val="000C79C4"/>
    <w:rsid w:val="000D00B7"/>
    <w:rsid w:val="000D0184"/>
    <w:rsid w:val="000D03AB"/>
    <w:rsid w:val="000D0461"/>
    <w:rsid w:val="000D0465"/>
    <w:rsid w:val="000D0B0C"/>
    <w:rsid w:val="000D0EC5"/>
    <w:rsid w:val="000D0F6A"/>
    <w:rsid w:val="000D11BF"/>
    <w:rsid w:val="000D1D13"/>
    <w:rsid w:val="000D1DAF"/>
    <w:rsid w:val="000D243E"/>
    <w:rsid w:val="000D244E"/>
    <w:rsid w:val="000D26B1"/>
    <w:rsid w:val="000D2BBB"/>
    <w:rsid w:val="000D333F"/>
    <w:rsid w:val="000D3567"/>
    <w:rsid w:val="000D3C45"/>
    <w:rsid w:val="000D3C4A"/>
    <w:rsid w:val="000D3C58"/>
    <w:rsid w:val="000D3EF0"/>
    <w:rsid w:val="000D446F"/>
    <w:rsid w:val="000D478A"/>
    <w:rsid w:val="000D4832"/>
    <w:rsid w:val="000D48EB"/>
    <w:rsid w:val="000D4A2D"/>
    <w:rsid w:val="000D4D5C"/>
    <w:rsid w:val="000D4E5A"/>
    <w:rsid w:val="000D4F19"/>
    <w:rsid w:val="000D4F4F"/>
    <w:rsid w:val="000D547D"/>
    <w:rsid w:val="000D54AA"/>
    <w:rsid w:val="000D5655"/>
    <w:rsid w:val="000D571C"/>
    <w:rsid w:val="000D5734"/>
    <w:rsid w:val="000D5A23"/>
    <w:rsid w:val="000D5D50"/>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AEE"/>
    <w:rsid w:val="000E1B84"/>
    <w:rsid w:val="000E207F"/>
    <w:rsid w:val="000E2243"/>
    <w:rsid w:val="000E2496"/>
    <w:rsid w:val="000E263F"/>
    <w:rsid w:val="000E269D"/>
    <w:rsid w:val="000E2F84"/>
    <w:rsid w:val="000E30E5"/>
    <w:rsid w:val="000E31E6"/>
    <w:rsid w:val="000E36C4"/>
    <w:rsid w:val="000E3A18"/>
    <w:rsid w:val="000E3A65"/>
    <w:rsid w:val="000E3B5A"/>
    <w:rsid w:val="000E3C68"/>
    <w:rsid w:val="000E3F97"/>
    <w:rsid w:val="000E416E"/>
    <w:rsid w:val="000E447F"/>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9B8"/>
    <w:rsid w:val="000E7CC9"/>
    <w:rsid w:val="000E7E3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AD2"/>
    <w:rsid w:val="000F3E62"/>
    <w:rsid w:val="000F3F41"/>
    <w:rsid w:val="000F4501"/>
    <w:rsid w:val="000F45A0"/>
    <w:rsid w:val="000F470C"/>
    <w:rsid w:val="000F4A86"/>
    <w:rsid w:val="000F4D77"/>
    <w:rsid w:val="000F4EFA"/>
    <w:rsid w:val="000F61A9"/>
    <w:rsid w:val="000F63BD"/>
    <w:rsid w:val="000F6496"/>
    <w:rsid w:val="000F649A"/>
    <w:rsid w:val="000F64C4"/>
    <w:rsid w:val="000F6598"/>
    <w:rsid w:val="000F660D"/>
    <w:rsid w:val="000F69B4"/>
    <w:rsid w:val="000F7B1C"/>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CB8"/>
    <w:rsid w:val="00103D0C"/>
    <w:rsid w:val="00103D3A"/>
    <w:rsid w:val="001040A0"/>
    <w:rsid w:val="00104275"/>
    <w:rsid w:val="00104416"/>
    <w:rsid w:val="001048FC"/>
    <w:rsid w:val="00104AF1"/>
    <w:rsid w:val="00104BC3"/>
    <w:rsid w:val="001055C4"/>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A0F"/>
    <w:rsid w:val="00110069"/>
    <w:rsid w:val="0011024A"/>
    <w:rsid w:val="00110808"/>
    <w:rsid w:val="00110A32"/>
    <w:rsid w:val="001113E5"/>
    <w:rsid w:val="00111506"/>
    <w:rsid w:val="00111727"/>
    <w:rsid w:val="00111A25"/>
    <w:rsid w:val="00111B38"/>
    <w:rsid w:val="00111B99"/>
    <w:rsid w:val="00111EA9"/>
    <w:rsid w:val="00111ED2"/>
    <w:rsid w:val="001120E4"/>
    <w:rsid w:val="00112138"/>
    <w:rsid w:val="0011220C"/>
    <w:rsid w:val="001122B9"/>
    <w:rsid w:val="001127DA"/>
    <w:rsid w:val="00112926"/>
    <w:rsid w:val="00112BD9"/>
    <w:rsid w:val="00112D91"/>
    <w:rsid w:val="00113B73"/>
    <w:rsid w:val="00113CA5"/>
    <w:rsid w:val="001142BF"/>
    <w:rsid w:val="001143A3"/>
    <w:rsid w:val="0011500C"/>
    <w:rsid w:val="001152D7"/>
    <w:rsid w:val="001153FA"/>
    <w:rsid w:val="00115471"/>
    <w:rsid w:val="00115815"/>
    <w:rsid w:val="00115854"/>
    <w:rsid w:val="00115CC7"/>
    <w:rsid w:val="001160A6"/>
    <w:rsid w:val="0011618B"/>
    <w:rsid w:val="001166BF"/>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4AB"/>
    <w:rsid w:val="00122527"/>
    <w:rsid w:val="00122638"/>
    <w:rsid w:val="00122AF0"/>
    <w:rsid w:val="00122B79"/>
    <w:rsid w:val="00122F5B"/>
    <w:rsid w:val="00123015"/>
    <w:rsid w:val="00123120"/>
    <w:rsid w:val="00123696"/>
    <w:rsid w:val="00123871"/>
    <w:rsid w:val="00123A36"/>
    <w:rsid w:val="00123AFF"/>
    <w:rsid w:val="00123BDA"/>
    <w:rsid w:val="00123C06"/>
    <w:rsid w:val="0012405B"/>
    <w:rsid w:val="0012462C"/>
    <w:rsid w:val="0012464F"/>
    <w:rsid w:val="0012467C"/>
    <w:rsid w:val="001246B6"/>
    <w:rsid w:val="00124B11"/>
    <w:rsid w:val="00124BB1"/>
    <w:rsid w:val="00124EAA"/>
    <w:rsid w:val="00125AC9"/>
    <w:rsid w:val="00125C20"/>
    <w:rsid w:val="00125C65"/>
    <w:rsid w:val="00125E8A"/>
    <w:rsid w:val="001261AD"/>
    <w:rsid w:val="001264B5"/>
    <w:rsid w:val="001265FF"/>
    <w:rsid w:val="00126643"/>
    <w:rsid w:val="00126811"/>
    <w:rsid w:val="00126B91"/>
    <w:rsid w:val="0012721B"/>
    <w:rsid w:val="0012727B"/>
    <w:rsid w:val="00127D51"/>
    <w:rsid w:val="00127DA7"/>
    <w:rsid w:val="00127DB9"/>
    <w:rsid w:val="00127FE2"/>
    <w:rsid w:val="00130230"/>
    <w:rsid w:val="00130249"/>
    <w:rsid w:val="001302E3"/>
    <w:rsid w:val="00130595"/>
    <w:rsid w:val="00130934"/>
    <w:rsid w:val="00130EDC"/>
    <w:rsid w:val="001310F9"/>
    <w:rsid w:val="001312E6"/>
    <w:rsid w:val="00131429"/>
    <w:rsid w:val="00131838"/>
    <w:rsid w:val="00131A24"/>
    <w:rsid w:val="00131C89"/>
    <w:rsid w:val="00131CF0"/>
    <w:rsid w:val="00131D22"/>
    <w:rsid w:val="00131D85"/>
    <w:rsid w:val="00131E7E"/>
    <w:rsid w:val="00131EA0"/>
    <w:rsid w:val="001320A9"/>
    <w:rsid w:val="001321E2"/>
    <w:rsid w:val="001321FF"/>
    <w:rsid w:val="00132904"/>
    <w:rsid w:val="00132A41"/>
    <w:rsid w:val="00132B84"/>
    <w:rsid w:val="00132BB5"/>
    <w:rsid w:val="00132C75"/>
    <w:rsid w:val="001331D4"/>
    <w:rsid w:val="001331DC"/>
    <w:rsid w:val="00133368"/>
    <w:rsid w:val="0013345D"/>
    <w:rsid w:val="00133565"/>
    <w:rsid w:val="001338CD"/>
    <w:rsid w:val="00133EC3"/>
    <w:rsid w:val="00133F70"/>
    <w:rsid w:val="0013496C"/>
    <w:rsid w:val="00134C72"/>
    <w:rsid w:val="0013512B"/>
    <w:rsid w:val="001353C2"/>
    <w:rsid w:val="001355A2"/>
    <w:rsid w:val="001359E4"/>
    <w:rsid w:val="00135A9A"/>
    <w:rsid w:val="00135B02"/>
    <w:rsid w:val="00135E98"/>
    <w:rsid w:val="00135F39"/>
    <w:rsid w:val="00136218"/>
    <w:rsid w:val="00136322"/>
    <w:rsid w:val="00136378"/>
    <w:rsid w:val="00136640"/>
    <w:rsid w:val="00136A69"/>
    <w:rsid w:val="00136B23"/>
    <w:rsid w:val="00136D2A"/>
    <w:rsid w:val="00137628"/>
    <w:rsid w:val="00137796"/>
    <w:rsid w:val="00137BDD"/>
    <w:rsid w:val="00137C1A"/>
    <w:rsid w:val="00137E66"/>
    <w:rsid w:val="00137FAA"/>
    <w:rsid w:val="0014009D"/>
    <w:rsid w:val="00140109"/>
    <w:rsid w:val="00140A7C"/>
    <w:rsid w:val="00140CF9"/>
    <w:rsid w:val="00140FF8"/>
    <w:rsid w:val="0014116C"/>
    <w:rsid w:val="00141234"/>
    <w:rsid w:val="001413D3"/>
    <w:rsid w:val="0014168E"/>
    <w:rsid w:val="0014168F"/>
    <w:rsid w:val="001416B6"/>
    <w:rsid w:val="00141980"/>
    <w:rsid w:val="00141FB9"/>
    <w:rsid w:val="00141FFB"/>
    <w:rsid w:val="00142207"/>
    <w:rsid w:val="00142233"/>
    <w:rsid w:val="00142540"/>
    <w:rsid w:val="0014269D"/>
    <w:rsid w:val="00142757"/>
    <w:rsid w:val="00142D23"/>
    <w:rsid w:val="00142D2D"/>
    <w:rsid w:val="00142E78"/>
    <w:rsid w:val="0014330A"/>
    <w:rsid w:val="001433A1"/>
    <w:rsid w:val="00143547"/>
    <w:rsid w:val="00143B01"/>
    <w:rsid w:val="00143DBE"/>
    <w:rsid w:val="0014415F"/>
    <w:rsid w:val="00144294"/>
    <w:rsid w:val="001444D6"/>
    <w:rsid w:val="00144870"/>
    <w:rsid w:val="0014491B"/>
    <w:rsid w:val="00144EE2"/>
    <w:rsid w:val="0014501E"/>
    <w:rsid w:val="00145072"/>
    <w:rsid w:val="001450AD"/>
    <w:rsid w:val="0014529B"/>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29E"/>
    <w:rsid w:val="00151A8D"/>
    <w:rsid w:val="00151BE5"/>
    <w:rsid w:val="00151FC5"/>
    <w:rsid w:val="00151FEC"/>
    <w:rsid w:val="0015215C"/>
    <w:rsid w:val="0015221B"/>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BAA"/>
    <w:rsid w:val="00154C6A"/>
    <w:rsid w:val="00154CE2"/>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BC"/>
    <w:rsid w:val="0015784C"/>
    <w:rsid w:val="0015786C"/>
    <w:rsid w:val="00157AAE"/>
    <w:rsid w:val="001604E8"/>
    <w:rsid w:val="0016069E"/>
    <w:rsid w:val="001606A8"/>
    <w:rsid w:val="00160971"/>
    <w:rsid w:val="00160C5E"/>
    <w:rsid w:val="00160E1D"/>
    <w:rsid w:val="00160F8E"/>
    <w:rsid w:val="00161061"/>
    <w:rsid w:val="0016146D"/>
    <w:rsid w:val="00161937"/>
    <w:rsid w:val="00161B93"/>
    <w:rsid w:val="001627F4"/>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225"/>
    <w:rsid w:val="00165322"/>
    <w:rsid w:val="001653EA"/>
    <w:rsid w:val="0016574B"/>
    <w:rsid w:val="001658BA"/>
    <w:rsid w:val="00165B66"/>
    <w:rsid w:val="00165DE5"/>
    <w:rsid w:val="00165DE9"/>
    <w:rsid w:val="0016601B"/>
    <w:rsid w:val="0016613B"/>
    <w:rsid w:val="00166205"/>
    <w:rsid w:val="001663E3"/>
    <w:rsid w:val="00166726"/>
    <w:rsid w:val="00166924"/>
    <w:rsid w:val="00166A44"/>
    <w:rsid w:val="00166B1C"/>
    <w:rsid w:val="00166FAA"/>
    <w:rsid w:val="001670BE"/>
    <w:rsid w:val="001674B3"/>
    <w:rsid w:val="00167622"/>
    <w:rsid w:val="00167655"/>
    <w:rsid w:val="00167E1E"/>
    <w:rsid w:val="00167E4F"/>
    <w:rsid w:val="00167F61"/>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A65"/>
    <w:rsid w:val="00176EA5"/>
    <w:rsid w:val="00176EF4"/>
    <w:rsid w:val="001770D7"/>
    <w:rsid w:val="001771BD"/>
    <w:rsid w:val="001772D3"/>
    <w:rsid w:val="001776AD"/>
    <w:rsid w:val="001776AF"/>
    <w:rsid w:val="001776EB"/>
    <w:rsid w:val="001777E1"/>
    <w:rsid w:val="00177A60"/>
    <w:rsid w:val="00177BF8"/>
    <w:rsid w:val="00177EF8"/>
    <w:rsid w:val="00177F28"/>
    <w:rsid w:val="00180048"/>
    <w:rsid w:val="001803A5"/>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7C1"/>
    <w:rsid w:val="00183975"/>
    <w:rsid w:val="00183CEA"/>
    <w:rsid w:val="001840F4"/>
    <w:rsid w:val="00184115"/>
    <w:rsid w:val="0018422E"/>
    <w:rsid w:val="00184388"/>
    <w:rsid w:val="00184392"/>
    <w:rsid w:val="00184875"/>
    <w:rsid w:val="00184D76"/>
    <w:rsid w:val="00184F6E"/>
    <w:rsid w:val="00185178"/>
    <w:rsid w:val="00185456"/>
    <w:rsid w:val="00185605"/>
    <w:rsid w:val="0018560F"/>
    <w:rsid w:val="00185769"/>
    <w:rsid w:val="00185D80"/>
    <w:rsid w:val="00185FDF"/>
    <w:rsid w:val="001860BE"/>
    <w:rsid w:val="001860E5"/>
    <w:rsid w:val="00186403"/>
    <w:rsid w:val="001864EA"/>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5E"/>
    <w:rsid w:val="00187ED4"/>
    <w:rsid w:val="0019016F"/>
    <w:rsid w:val="0019059D"/>
    <w:rsid w:val="00190C8B"/>
    <w:rsid w:val="00190D83"/>
    <w:rsid w:val="00190F7C"/>
    <w:rsid w:val="00190F80"/>
    <w:rsid w:val="00191031"/>
    <w:rsid w:val="001912DD"/>
    <w:rsid w:val="00191569"/>
    <w:rsid w:val="00191698"/>
    <w:rsid w:val="00191B34"/>
    <w:rsid w:val="00191E78"/>
    <w:rsid w:val="00191EFF"/>
    <w:rsid w:val="00192019"/>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C8"/>
    <w:rsid w:val="0019489E"/>
    <w:rsid w:val="00194F9B"/>
    <w:rsid w:val="00195253"/>
    <w:rsid w:val="0019533E"/>
    <w:rsid w:val="0019539C"/>
    <w:rsid w:val="00195665"/>
    <w:rsid w:val="0019574A"/>
    <w:rsid w:val="001958F0"/>
    <w:rsid w:val="00195944"/>
    <w:rsid w:val="0019606F"/>
    <w:rsid w:val="00196148"/>
    <w:rsid w:val="001965F0"/>
    <w:rsid w:val="00196898"/>
    <w:rsid w:val="00196C83"/>
    <w:rsid w:val="00196CBA"/>
    <w:rsid w:val="00196F1E"/>
    <w:rsid w:val="00196FDD"/>
    <w:rsid w:val="0019703A"/>
    <w:rsid w:val="0019736B"/>
    <w:rsid w:val="0019782D"/>
    <w:rsid w:val="00197923"/>
    <w:rsid w:val="00197AFC"/>
    <w:rsid w:val="00197BA5"/>
    <w:rsid w:val="00197DF9"/>
    <w:rsid w:val="00197E3A"/>
    <w:rsid w:val="00197E4A"/>
    <w:rsid w:val="00197F89"/>
    <w:rsid w:val="001A01FA"/>
    <w:rsid w:val="001A0223"/>
    <w:rsid w:val="001A0259"/>
    <w:rsid w:val="001A0419"/>
    <w:rsid w:val="001A0AA2"/>
    <w:rsid w:val="001A0AE7"/>
    <w:rsid w:val="001A0D10"/>
    <w:rsid w:val="001A0DA0"/>
    <w:rsid w:val="001A0F54"/>
    <w:rsid w:val="001A1022"/>
    <w:rsid w:val="001A130B"/>
    <w:rsid w:val="001A154D"/>
    <w:rsid w:val="001A1811"/>
    <w:rsid w:val="001A19DB"/>
    <w:rsid w:val="001A1A1F"/>
    <w:rsid w:val="001A1A48"/>
    <w:rsid w:val="001A1F89"/>
    <w:rsid w:val="001A204D"/>
    <w:rsid w:val="001A2590"/>
    <w:rsid w:val="001A2879"/>
    <w:rsid w:val="001A2C68"/>
    <w:rsid w:val="001A2DE5"/>
    <w:rsid w:val="001A2EE5"/>
    <w:rsid w:val="001A2F38"/>
    <w:rsid w:val="001A2FE7"/>
    <w:rsid w:val="001A311E"/>
    <w:rsid w:val="001A36E3"/>
    <w:rsid w:val="001A3AC1"/>
    <w:rsid w:val="001A3C40"/>
    <w:rsid w:val="001A3D54"/>
    <w:rsid w:val="001A3E2A"/>
    <w:rsid w:val="001A3ED6"/>
    <w:rsid w:val="001A40D9"/>
    <w:rsid w:val="001A41CB"/>
    <w:rsid w:val="001A45B1"/>
    <w:rsid w:val="001A47E4"/>
    <w:rsid w:val="001A484B"/>
    <w:rsid w:val="001A4980"/>
    <w:rsid w:val="001A4A2B"/>
    <w:rsid w:val="001A4B56"/>
    <w:rsid w:val="001A4B90"/>
    <w:rsid w:val="001A4F85"/>
    <w:rsid w:val="001A50A5"/>
    <w:rsid w:val="001A50B3"/>
    <w:rsid w:val="001A546D"/>
    <w:rsid w:val="001A5D69"/>
    <w:rsid w:val="001A5E21"/>
    <w:rsid w:val="001A5E44"/>
    <w:rsid w:val="001A5F9B"/>
    <w:rsid w:val="001A606C"/>
    <w:rsid w:val="001A62CC"/>
    <w:rsid w:val="001A63D9"/>
    <w:rsid w:val="001A6469"/>
    <w:rsid w:val="001A65A8"/>
    <w:rsid w:val="001A65B4"/>
    <w:rsid w:val="001A72C0"/>
    <w:rsid w:val="001A7B0F"/>
    <w:rsid w:val="001A7B80"/>
    <w:rsid w:val="001A7BCE"/>
    <w:rsid w:val="001B0137"/>
    <w:rsid w:val="001B02AB"/>
    <w:rsid w:val="001B03DD"/>
    <w:rsid w:val="001B06C8"/>
    <w:rsid w:val="001B0CD6"/>
    <w:rsid w:val="001B0E78"/>
    <w:rsid w:val="001B10FB"/>
    <w:rsid w:val="001B123E"/>
    <w:rsid w:val="001B13FB"/>
    <w:rsid w:val="001B1B39"/>
    <w:rsid w:val="001B1F66"/>
    <w:rsid w:val="001B20F1"/>
    <w:rsid w:val="001B2572"/>
    <w:rsid w:val="001B25FD"/>
    <w:rsid w:val="001B2992"/>
    <w:rsid w:val="001B2B7F"/>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869"/>
    <w:rsid w:val="001B5974"/>
    <w:rsid w:val="001B5A8F"/>
    <w:rsid w:val="001B5C66"/>
    <w:rsid w:val="001B65E6"/>
    <w:rsid w:val="001B6625"/>
    <w:rsid w:val="001B6F97"/>
    <w:rsid w:val="001B6FAA"/>
    <w:rsid w:val="001B703A"/>
    <w:rsid w:val="001B7069"/>
    <w:rsid w:val="001B7187"/>
    <w:rsid w:val="001B71B9"/>
    <w:rsid w:val="001B71D3"/>
    <w:rsid w:val="001B74EC"/>
    <w:rsid w:val="001B75ED"/>
    <w:rsid w:val="001B771F"/>
    <w:rsid w:val="001B775C"/>
    <w:rsid w:val="001B7A6C"/>
    <w:rsid w:val="001B7C22"/>
    <w:rsid w:val="001B7C31"/>
    <w:rsid w:val="001B7F81"/>
    <w:rsid w:val="001C0136"/>
    <w:rsid w:val="001C06AE"/>
    <w:rsid w:val="001C0BA7"/>
    <w:rsid w:val="001C104E"/>
    <w:rsid w:val="001C1496"/>
    <w:rsid w:val="001C151D"/>
    <w:rsid w:val="001C1607"/>
    <w:rsid w:val="001C16FD"/>
    <w:rsid w:val="001C1A08"/>
    <w:rsid w:val="001C1BC1"/>
    <w:rsid w:val="001C1D0E"/>
    <w:rsid w:val="001C1FBA"/>
    <w:rsid w:val="001C1FE0"/>
    <w:rsid w:val="001C2031"/>
    <w:rsid w:val="001C21AC"/>
    <w:rsid w:val="001C23E0"/>
    <w:rsid w:val="001C29A7"/>
    <w:rsid w:val="001C2ADC"/>
    <w:rsid w:val="001C2D37"/>
    <w:rsid w:val="001C30BE"/>
    <w:rsid w:val="001C3870"/>
    <w:rsid w:val="001C38DD"/>
    <w:rsid w:val="001C3AAE"/>
    <w:rsid w:val="001C3CFB"/>
    <w:rsid w:val="001C4053"/>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0E9"/>
    <w:rsid w:val="001C63C7"/>
    <w:rsid w:val="001C654B"/>
    <w:rsid w:val="001C68C7"/>
    <w:rsid w:val="001C6F5A"/>
    <w:rsid w:val="001C7163"/>
    <w:rsid w:val="001C784D"/>
    <w:rsid w:val="001D02E1"/>
    <w:rsid w:val="001D056A"/>
    <w:rsid w:val="001D0734"/>
    <w:rsid w:val="001D0AAF"/>
    <w:rsid w:val="001D0EDF"/>
    <w:rsid w:val="001D0F51"/>
    <w:rsid w:val="001D10E4"/>
    <w:rsid w:val="001D11D6"/>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969"/>
    <w:rsid w:val="001D4A8E"/>
    <w:rsid w:val="001D4B1F"/>
    <w:rsid w:val="001D4D25"/>
    <w:rsid w:val="001D5150"/>
    <w:rsid w:val="001D5267"/>
    <w:rsid w:val="001D555D"/>
    <w:rsid w:val="001D5950"/>
    <w:rsid w:val="001D59AA"/>
    <w:rsid w:val="001D5A30"/>
    <w:rsid w:val="001D5EB7"/>
    <w:rsid w:val="001D5F94"/>
    <w:rsid w:val="001D62CE"/>
    <w:rsid w:val="001D6746"/>
    <w:rsid w:val="001D68B0"/>
    <w:rsid w:val="001D6909"/>
    <w:rsid w:val="001D6C5A"/>
    <w:rsid w:val="001D6E91"/>
    <w:rsid w:val="001D6FCC"/>
    <w:rsid w:val="001D6FD0"/>
    <w:rsid w:val="001D736D"/>
    <w:rsid w:val="001D73C1"/>
    <w:rsid w:val="001D7771"/>
    <w:rsid w:val="001D7951"/>
    <w:rsid w:val="001E05F7"/>
    <w:rsid w:val="001E07DC"/>
    <w:rsid w:val="001E083A"/>
    <w:rsid w:val="001E0B4F"/>
    <w:rsid w:val="001E0C8F"/>
    <w:rsid w:val="001E0E1E"/>
    <w:rsid w:val="001E12F1"/>
    <w:rsid w:val="001E1934"/>
    <w:rsid w:val="001E1A59"/>
    <w:rsid w:val="001E1ACD"/>
    <w:rsid w:val="001E1B66"/>
    <w:rsid w:val="001E25F4"/>
    <w:rsid w:val="001E2618"/>
    <w:rsid w:val="001E2AD4"/>
    <w:rsid w:val="001E2D79"/>
    <w:rsid w:val="001E2E91"/>
    <w:rsid w:val="001E37D1"/>
    <w:rsid w:val="001E40A0"/>
    <w:rsid w:val="001E40F0"/>
    <w:rsid w:val="001E415F"/>
    <w:rsid w:val="001E421A"/>
    <w:rsid w:val="001E4282"/>
    <w:rsid w:val="001E42AC"/>
    <w:rsid w:val="001E42B3"/>
    <w:rsid w:val="001E42D7"/>
    <w:rsid w:val="001E4340"/>
    <w:rsid w:val="001E4586"/>
    <w:rsid w:val="001E478E"/>
    <w:rsid w:val="001E4B78"/>
    <w:rsid w:val="001E4E8A"/>
    <w:rsid w:val="001E4F1B"/>
    <w:rsid w:val="001E4F6D"/>
    <w:rsid w:val="001E505D"/>
    <w:rsid w:val="001E57C6"/>
    <w:rsid w:val="001E590C"/>
    <w:rsid w:val="001E5912"/>
    <w:rsid w:val="001E61EB"/>
    <w:rsid w:val="001E66F1"/>
    <w:rsid w:val="001E6726"/>
    <w:rsid w:val="001E68BF"/>
    <w:rsid w:val="001E6AE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E7"/>
    <w:rsid w:val="001F0B5E"/>
    <w:rsid w:val="001F104F"/>
    <w:rsid w:val="001F10D1"/>
    <w:rsid w:val="001F1154"/>
    <w:rsid w:val="001F1412"/>
    <w:rsid w:val="001F14BB"/>
    <w:rsid w:val="001F14FC"/>
    <w:rsid w:val="001F1566"/>
    <w:rsid w:val="001F15CA"/>
    <w:rsid w:val="001F15FD"/>
    <w:rsid w:val="001F1610"/>
    <w:rsid w:val="001F1A1B"/>
    <w:rsid w:val="001F1A26"/>
    <w:rsid w:val="001F1D3C"/>
    <w:rsid w:val="001F23E9"/>
    <w:rsid w:val="001F29D1"/>
    <w:rsid w:val="001F2D7A"/>
    <w:rsid w:val="001F2F17"/>
    <w:rsid w:val="001F316B"/>
    <w:rsid w:val="001F330C"/>
    <w:rsid w:val="001F3BCD"/>
    <w:rsid w:val="001F3C1C"/>
    <w:rsid w:val="001F3FCD"/>
    <w:rsid w:val="001F41B8"/>
    <w:rsid w:val="001F42EE"/>
    <w:rsid w:val="001F43C1"/>
    <w:rsid w:val="001F43FD"/>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BB0"/>
    <w:rsid w:val="001F6D5C"/>
    <w:rsid w:val="001F7468"/>
    <w:rsid w:val="001F7B0F"/>
    <w:rsid w:val="001F7C1E"/>
    <w:rsid w:val="001F7F65"/>
    <w:rsid w:val="00200717"/>
    <w:rsid w:val="00200AFA"/>
    <w:rsid w:val="00200B05"/>
    <w:rsid w:val="00200B26"/>
    <w:rsid w:val="00200B60"/>
    <w:rsid w:val="00200BCA"/>
    <w:rsid w:val="00200C81"/>
    <w:rsid w:val="00200E54"/>
    <w:rsid w:val="00200EA2"/>
    <w:rsid w:val="0020144E"/>
    <w:rsid w:val="0020165E"/>
    <w:rsid w:val="002018A6"/>
    <w:rsid w:val="00202090"/>
    <w:rsid w:val="002025AC"/>
    <w:rsid w:val="00202BAD"/>
    <w:rsid w:val="00203166"/>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D4"/>
    <w:rsid w:val="00204D02"/>
    <w:rsid w:val="00204DB2"/>
    <w:rsid w:val="002052EF"/>
    <w:rsid w:val="00205C3E"/>
    <w:rsid w:val="00205C47"/>
    <w:rsid w:val="00206217"/>
    <w:rsid w:val="0020637C"/>
    <w:rsid w:val="0020652A"/>
    <w:rsid w:val="00206A69"/>
    <w:rsid w:val="00207032"/>
    <w:rsid w:val="00207074"/>
    <w:rsid w:val="00207298"/>
    <w:rsid w:val="002072DA"/>
    <w:rsid w:val="0020744F"/>
    <w:rsid w:val="0020746F"/>
    <w:rsid w:val="002074B2"/>
    <w:rsid w:val="00207591"/>
    <w:rsid w:val="002076A6"/>
    <w:rsid w:val="0020771A"/>
    <w:rsid w:val="00207984"/>
    <w:rsid w:val="00207B54"/>
    <w:rsid w:val="00207C49"/>
    <w:rsid w:val="00210246"/>
    <w:rsid w:val="00210582"/>
    <w:rsid w:val="0021080C"/>
    <w:rsid w:val="00210B76"/>
    <w:rsid w:val="00210C37"/>
    <w:rsid w:val="002112B9"/>
    <w:rsid w:val="0021173E"/>
    <w:rsid w:val="00211918"/>
    <w:rsid w:val="00211B38"/>
    <w:rsid w:val="00211F67"/>
    <w:rsid w:val="002122BB"/>
    <w:rsid w:val="00212447"/>
    <w:rsid w:val="00212557"/>
    <w:rsid w:val="00212805"/>
    <w:rsid w:val="00212944"/>
    <w:rsid w:val="00212AFE"/>
    <w:rsid w:val="00212B63"/>
    <w:rsid w:val="002131F8"/>
    <w:rsid w:val="00214338"/>
    <w:rsid w:val="0021459E"/>
    <w:rsid w:val="0021460B"/>
    <w:rsid w:val="002147D9"/>
    <w:rsid w:val="00214DC1"/>
    <w:rsid w:val="00214F2E"/>
    <w:rsid w:val="00215106"/>
    <w:rsid w:val="0021522A"/>
    <w:rsid w:val="002154CD"/>
    <w:rsid w:val="002155C0"/>
    <w:rsid w:val="00215626"/>
    <w:rsid w:val="00215643"/>
    <w:rsid w:val="0021564B"/>
    <w:rsid w:val="00215945"/>
    <w:rsid w:val="00215A03"/>
    <w:rsid w:val="00215F08"/>
    <w:rsid w:val="0021624E"/>
    <w:rsid w:val="0021680A"/>
    <w:rsid w:val="0021681A"/>
    <w:rsid w:val="00216A57"/>
    <w:rsid w:val="002170E2"/>
    <w:rsid w:val="002172AC"/>
    <w:rsid w:val="00217466"/>
    <w:rsid w:val="002175E8"/>
    <w:rsid w:val="002175FE"/>
    <w:rsid w:val="00217B9A"/>
    <w:rsid w:val="00217D09"/>
    <w:rsid w:val="00217E0D"/>
    <w:rsid w:val="00217FC2"/>
    <w:rsid w:val="0022004D"/>
    <w:rsid w:val="00220FD5"/>
    <w:rsid w:val="00221135"/>
    <w:rsid w:val="0022163B"/>
    <w:rsid w:val="0022207C"/>
    <w:rsid w:val="00222A2D"/>
    <w:rsid w:val="002235AA"/>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B9B"/>
    <w:rsid w:val="00227C51"/>
    <w:rsid w:val="00227E55"/>
    <w:rsid w:val="00227FDC"/>
    <w:rsid w:val="00227FDD"/>
    <w:rsid w:val="0023003F"/>
    <w:rsid w:val="00230A82"/>
    <w:rsid w:val="00230B2F"/>
    <w:rsid w:val="00230BC4"/>
    <w:rsid w:val="00230C9E"/>
    <w:rsid w:val="002318EF"/>
    <w:rsid w:val="00231BE1"/>
    <w:rsid w:val="00231C96"/>
    <w:rsid w:val="00231D85"/>
    <w:rsid w:val="00231E77"/>
    <w:rsid w:val="002321C6"/>
    <w:rsid w:val="002328DF"/>
    <w:rsid w:val="00232B3E"/>
    <w:rsid w:val="00232E0C"/>
    <w:rsid w:val="00232EAD"/>
    <w:rsid w:val="00232FB9"/>
    <w:rsid w:val="00232FD4"/>
    <w:rsid w:val="002334DF"/>
    <w:rsid w:val="00233553"/>
    <w:rsid w:val="00233B70"/>
    <w:rsid w:val="00233DDE"/>
    <w:rsid w:val="00233E8A"/>
    <w:rsid w:val="00233F47"/>
    <w:rsid w:val="0023430D"/>
    <w:rsid w:val="002343D8"/>
    <w:rsid w:val="00234A97"/>
    <w:rsid w:val="00234D14"/>
    <w:rsid w:val="002355BC"/>
    <w:rsid w:val="00235805"/>
    <w:rsid w:val="00235BFC"/>
    <w:rsid w:val="00235D6A"/>
    <w:rsid w:val="00235EA3"/>
    <w:rsid w:val="00236316"/>
    <w:rsid w:val="00236473"/>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33"/>
    <w:rsid w:val="0024356C"/>
    <w:rsid w:val="002435B9"/>
    <w:rsid w:val="00243A41"/>
    <w:rsid w:val="00243E64"/>
    <w:rsid w:val="00244300"/>
    <w:rsid w:val="00244392"/>
    <w:rsid w:val="002445F8"/>
    <w:rsid w:val="00244718"/>
    <w:rsid w:val="002447B1"/>
    <w:rsid w:val="002455B8"/>
    <w:rsid w:val="00245C48"/>
    <w:rsid w:val="00245FAF"/>
    <w:rsid w:val="0024629E"/>
    <w:rsid w:val="00246630"/>
    <w:rsid w:val="00246712"/>
    <w:rsid w:val="002467B8"/>
    <w:rsid w:val="00246BC3"/>
    <w:rsid w:val="00246E7C"/>
    <w:rsid w:val="00246F7F"/>
    <w:rsid w:val="00246FEA"/>
    <w:rsid w:val="002471FC"/>
    <w:rsid w:val="00247478"/>
    <w:rsid w:val="00247712"/>
    <w:rsid w:val="00247A1A"/>
    <w:rsid w:val="00247BE8"/>
    <w:rsid w:val="00247D0B"/>
    <w:rsid w:val="00247D5C"/>
    <w:rsid w:val="002504A5"/>
    <w:rsid w:val="002506E0"/>
    <w:rsid w:val="00250A88"/>
    <w:rsid w:val="00250C74"/>
    <w:rsid w:val="0025101E"/>
    <w:rsid w:val="0025137B"/>
    <w:rsid w:val="002516CA"/>
    <w:rsid w:val="00251940"/>
    <w:rsid w:val="00251B01"/>
    <w:rsid w:val="00251FEE"/>
    <w:rsid w:val="0025203E"/>
    <w:rsid w:val="002524E9"/>
    <w:rsid w:val="002526B6"/>
    <w:rsid w:val="0025278F"/>
    <w:rsid w:val="00252C0C"/>
    <w:rsid w:val="00252CB0"/>
    <w:rsid w:val="0025307B"/>
    <w:rsid w:val="0025317B"/>
    <w:rsid w:val="002536B4"/>
    <w:rsid w:val="00253AD2"/>
    <w:rsid w:val="00253C43"/>
    <w:rsid w:val="00253DD7"/>
    <w:rsid w:val="002544B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823"/>
    <w:rsid w:val="00256A5E"/>
    <w:rsid w:val="00256DC7"/>
    <w:rsid w:val="00257482"/>
    <w:rsid w:val="00257558"/>
    <w:rsid w:val="00257645"/>
    <w:rsid w:val="002576FB"/>
    <w:rsid w:val="0025799E"/>
    <w:rsid w:val="00257D86"/>
    <w:rsid w:val="00257FE9"/>
    <w:rsid w:val="0026004E"/>
    <w:rsid w:val="00260195"/>
    <w:rsid w:val="002602CE"/>
    <w:rsid w:val="002603EF"/>
    <w:rsid w:val="00260502"/>
    <w:rsid w:val="0026061B"/>
    <w:rsid w:val="0026068C"/>
    <w:rsid w:val="002606B3"/>
    <w:rsid w:val="002609EE"/>
    <w:rsid w:val="00260D10"/>
    <w:rsid w:val="00261073"/>
    <w:rsid w:val="0026108E"/>
    <w:rsid w:val="0026111E"/>
    <w:rsid w:val="00261AED"/>
    <w:rsid w:val="00261D68"/>
    <w:rsid w:val="00261EDD"/>
    <w:rsid w:val="00261F9C"/>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133"/>
    <w:rsid w:val="0026513C"/>
    <w:rsid w:val="002653A3"/>
    <w:rsid w:val="0026556D"/>
    <w:rsid w:val="002655DD"/>
    <w:rsid w:val="00265741"/>
    <w:rsid w:val="00265A49"/>
    <w:rsid w:val="00265E72"/>
    <w:rsid w:val="00265EDE"/>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76C"/>
    <w:rsid w:val="0027393A"/>
    <w:rsid w:val="0027395C"/>
    <w:rsid w:val="00273D82"/>
    <w:rsid w:val="00273E27"/>
    <w:rsid w:val="00274185"/>
    <w:rsid w:val="002742AE"/>
    <w:rsid w:val="002742B7"/>
    <w:rsid w:val="00274505"/>
    <w:rsid w:val="00274639"/>
    <w:rsid w:val="00274746"/>
    <w:rsid w:val="00274D69"/>
    <w:rsid w:val="00274F6C"/>
    <w:rsid w:val="00274F9C"/>
    <w:rsid w:val="00275080"/>
    <w:rsid w:val="00275533"/>
    <w:rsid w:val="002759A4"/>
    <w:rsid w:val="00275D61"/>
    <w:rsid w:val="00275F0D"/>
    <w:rsid w:val="00276028"/>
    <w:rsid w:val="002760D3"/>
    <w:rsid w:val="00276495"/>
    <w:rsid w:val="002766F3"/>
    <w:rsid w:val="002769DB"/>
    <w:rsid w:val="002769FD"/>
    <w:rsid w:val="00276AAB"/>
    <w:rsid w:val="00276C59"/>
    <w:rsid w:val="00276D3C"/>
    <w:rsid w:val="00276E60"/>
    <w:rsid w:val="002775FC"/>
    <w:rsid w:val="00277862"/>
    <w:rsid w:val="00280168"/>
    <w:rsid w:val="00280600"/>
    <w:rsid w:val="002808E2"/>
    <w:rsid w:val="002808E6"/>
    <w:rsid w:val="002809EC"/>
    <w:rsid w:val="00280D51"/>
    <w:rsid w:val="0028122E"/>
    <w:rsid w:val="00281FDC"/>
    <w:rsid w:val="002821DE"/>
    <w:rsid w:val="002822E8"/>
    <w:rsid w:val="00282519"/>
    <w:rsid w:val="002828FB"/>
    <w:rsid w:val="00282932"/>
    <w:rsid w:val="00282AEB"/>
    <w:rsid w:val="00282C5A"/>
    <w:rsid w:val="00282FC2"/>
    <w:rsid w:val="002831C2"/>
    <w:rsid w:val="0028330C"/>
    <w:rsid w:val="00283873"/>
    <w:rsid w:val="002838B2"/>
    <w:rsid w:val="00283CE9"/>
    <w:rsid w:val="00283D19"/>
    <w:rsid w:val="00283ED6"/>
    <w:rsid w:val="00284134"/>
    <w:rsid w:val="002842D2"/>
    <w:rsid w:val="0028432F"/>
    <w:rsid w:val="00284378"/>
    <w:rsid w:val="00284580"/>
    <w:rsid w:val="002845F9"/>
    <w:rsid w:val="00284744"/>
    <w:rsid w:val="002848DA"/>
    <w:rsid w:val="0028490C"/>
    <w:rsid w:val="0028527F"/>
    <w:rsid w:val="002852DF"/>
    <w:rsid w:val="0028555D"/>
    <w:rsid w:val="0028562E"/>
    <w:rsid w:val="00285A72"/>
    <w:rsid w:val="00285B79"/>
    <w:rsid w:val="00285C5B"/>
    <w:rsid w:val="00285C5E"/>
    <w:rsid w:val="002861E8"/>
    <w:rsid w:val="00286266"/>
    <w:rsid w:val="00286450"/>
    <w:rsid w:val="0028682C"/>
    <w:rsid w:val="002868CF"/>
    <w:rsid w:val="00286A2C"/>
    <w:rsid w:val="00286AB3"/>
    <w:rsid w:val="00287044"/>
    <w:rsid w:val="0028726C"/>
    <w:rsid w:val="00287CA4"/>
    <w:rsid w:val="00287EFB"/>
    <w:rsid w:val="0029095B"/>
    <w:rsid w:val="002911B9"/>
    <w:rsid w:val="0029154E"/>
    <w:rsid w:val="00291551"/>
    <w:rsid w:val="00291632"/>
    <w:rsid w:val="00291740"/>
    <w:rsid w:val="002919BF"/>
    <w:rsid w:val="002919C2"/>
    <w:rsid w:val="00291B85"/>
    <w:rsid w:val="00291C05"/>
    <w:rsid w:val="00291FBC"/>
    <w:rsid w:val="002921E1"/>
    <w:rsid w:val="002923BB"/>
    <w:rsid w:val="0029318A"/>
    <w:rsid w:val="0029349C"/>
    <w:rsid w:val="00293700"/>
    <w:rsid w:val="00293863"/>
    <w:rsid w:val="002939B6"/>
    <w:rsid w:val="00293E3F"/>
    <w:rsid w:val="00293F93"/>
    <w:rsid w:val="00294080"/>
    <w:rsid w:val="002940A5"/>
    <w:rsid w:val="00294758"/>
    <w:rsid w:val="002949CF"/>
    <w:rsid w:val="00294A11"/>
    <w:rsid w:val="00294BC6"/>
    <w:rsid w:val="0029524E"/>
    <w:rsid w:val="00295402"/>
    <w:rsid w:val="0029547F"/>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0C9"/>
    <w:rsid w:val="002A136A"/>
    <w:rsid w:val="002A151A"/>
    <w:rsid w:val="002A1A23"/>
    <w:rsid w:val="002A1C9F"/>
    <w:rsid w:val="002A1E4B"/>
    <w:rsid w:val="002A225A"/>
    <w:rsid w:val="002A25B1"/>
    <w:rsid w:val="002A268B"/>
    <w:rsid w:val="002A2CE3"/>
    <w:rsid w:val="002A2E02"/>
    <w:rsid w:val="002A2F34"/>
    <w:rsid w:val="002A305B"/>
    <w:rsid w:val="002A3082"/>
    <w:rsid w:val="002A3087"/>
    <w:rsid w:val="002A309B"/>
    <w:rsid w:val="002A333C"/>
    <w:rsid w:val="002A33A2"/>
    <w:rsid w:val="002A3642"/>
    <w:rsid w:val="002A3BD9"/>
    <w:rsid w:val="002A3EAB"/>
    <w:rsid w:val="002A3F6C"/>
    <w:rsid w:val="002A4025"/>
    <w:rsid w:val="002A4172"/>
    <w:rsid w:val="002A422C"/>
    <w:rsid w:val="002A4765"/>
    <w:rsid w:val="002A4A09"/>
    <w:rsid w:val="002A4B3E"/>
    <w:rsid w:val="002A511E"/>
    <w:rsid w:val="002A5330"/>
    <w:rsid w:val="002A55B9"/>
    <w:rsid w:val="002A5734"/>
    <w:rsid w:val="002A57C5"/>
    <w:rsid w:val="002A5895"/>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0AA4"/>
    <w:rsid w:val="002B1254"/>
    <w:rsid w:val="002B1321"/>
    <w:rsid w:val="002B1615"/>
    <w:rsid w:val="002B1628"/>
    <w:rsid w:val="002B1DCF"/>
    <w:rsid w:val="002B2035"/>
    <w:rsid w:val="002B2210"/>
    <w:rsid w:val="002B2385"/>
    <w:rsid w:val="002B26A1"/>
    <w:rsid w:val="002B2968"/>
    <w:rsid w:val="002B2A39"/>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486"/>
    <w:rsid w:val="002B465B"/>
    <w:rsid w:val="002B4772"/>
    <w:rsid w:val="002B4C12"/>
    <w:rsid w:val="002B4D89"/>
    <w:rsid w:val="002B4DBE"/>
    <w:rsid w:val="002B4F16"/>
    <w:rsid w:val="002B4F2B"/>
    <w:rsid w:val="002B57D9"/>
    <w:rsid w:val="002B58EE"/>
    <w:rsid w:val="002B5919"/>
    <w:rsid w:val="002B5CEE"/>
    <w:rsid w:val="002B5F72"/>
    <w:rsid w:val="002B661D"/>
    <w:rsid w:val="002B69BD"/>
    <w:rsid w:val="002B6B5F"/>
    <w:rsid w:val="002B6D4C"/>
    <w:rsid w:val="002B7268"/>
    <w:rsid w:val="002B767B"/>
    <w:rsid w:val="002B7704"/>
    <w:rsid w:val="002B7B85"/>
    <w:rsid w:val="002B7CAE"/>
    <w:rsid w:val="002B7F7A"/>
    <w:rsid w:val="002C0029"/>
    <w:rsid w:val="002C01CB"/>
    <w:rsid w:val="002C02AF"/>
    <w:rsid w:val="002C03AA"/>
    <w:rsid w:val="002C0AE5"/>
    <w:rsid w:val="002C0F7E"/>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AB3"/>
    <w:rsid w:val="002C5F89"/>
    <w:rsid w:val="002C6210"/>
    <w:rsid w:val="002C62CD"/>
    <w:rsid w:val="002C6703"/>
    <w:rsid w:val="002C67C1"/>
    <w:rsid w:val="002C67E8"/>
    <w:rsid w:val="002C6836"/>
    <w:rsid w:val="002C6D00"/>
    <w:rsid w:val="002C725C"/>
    <w:rsid w:val="002C79F2"/>
    <w:rsid w:val="002C7FB0"/>
    <w:rsid w:val="002D0450"/>
    <w:rsid w:val="002D083A"/>
    <w:rsid w:val="002D0A71"/>
    <w:rsid w:val="002D0CAF"/>
    <w:rsid w:val="002D1235"/>
    <w:rsid w:val="002D136A"/>
    <w:rsid w:val="002D188F"/>
    <w:rsid w:val="002D1ACE"/>
    <w:rsid w:val="002D1AF6"/>
    <w:rsid w:val="002D20F0"/>
    <w:rsid w:val="002D214E"/>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3F0F"/>
    <w:rsid w:val="002D4040"/>
    <w:rsid w:val="002D43A3"/>
    <w:rsid w:val="002D4808"/>
    <w:rsid w:val="002D4F1B"/>
    <w:rsid w:val="002D4F96"/>
    <w:rsid w:val="002D4FB9"/>
    <w:rsid w:val="002D54B4"/>
    <w:rsid w:val="002D5CC2"/>
    <w:rsid w:val="002D5D01"/>
    <w:rsid w:val="002D5E57"/>
    <w:rsid w:val="002D5F24"/>
    <w:rsid w:val="002D61F0"/>
    <w:rsid w:val="002D6725"/>
    <w:rsid w:val="002D6A2F"/>
    <w:rsid w:val="002D6BCB"/>
    <w:rsid w:val="002D6D72"/>
    <w:rsid w:val="002D6E3B"/>
    <w:rsid w:val="002D6E6A"/>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0E8"/>
    <w:rsid w:val="002E12FC"/>
    <w:rsid w:val="002E163D"/>
    <w:rsid w:val="002E1CDF"/>
    <w:rsid w:val="002E1EB1"/>
    <w:rsid w:val="002E20A1"/>
    <w:rsid w:val="002E2813"/>
    <w:rsid w:val="002E2818"/>
    <w:rsid w:val="002E297B"/>
    <w:rsid w:val="002E2C71"/>
    <w:rsid w:val="002E2C9D"/>
    <w:rsid w:val="002E2CD8"/>
    <w:rsid w:val="002E31FC"/>
    <w:rsid w:val="002E3480"/>
    <w:rsid w:val="002E3798"/>
    <w:rsid w:val="002E3AF8"/>
    <w:rsid w:val="002E3CC6"/>
    <w:rsid w:val="002E3DBB"/>
    <w:rsid w:val="002E4016"/>
    <w:rsid w:val="002E44C3"/>
    <w:rsid w:val="002E46D2"/>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B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2F5B"/>
    <w:rsid w:val="002F330D"/>
    <w:rsid w:val="002F33D1"/>
    <w:rsid w:val="002F3438"/>
    <w:rsid w:val="002F3468"/>
    <w:rsid w:val="002F36E3"/>
    <w:rsid w:val="002F37D5"/>
    <w:rsid w:val="002F3C95"/>
    <w:rsid w:val="002F42C1"/>
    <w:rsid w:val="002F44A6"/>
    <w:rsid w:val="002F4541"/>
    <w:rsid w:val="002F471E"/>
    <w:rsid w:val="002F4AB3"/>
    <w:rsid w:val="002F4F8C"/>
    <w:rsid w:val="002F591D"/>
    <w:rsid w:val="002F593D"/>
    <w:rsid w:val="002F6001"/>
    <w:rsid w:val="002F63DA"/>
    <w:rsid w:val="002F65D7"/>
    <w:rsid w:val="002F66D3"/>
    <w:rsid w:val="002F6B38"/>
    <w:rsid w:val="002F6EE2"/>
    <w:rsid w:val="002F72AA"/>
    <w:rsid w:val="002F72ED"/>
    <w:rsid w:val="002F7955"/>
    <w:rsid w:val="002F7CBF"/>
    <w:rsid w:val="003004D5"/>
    <w:rsid w:val="00300993"/>
    <w:rsid w:val="00300A3C"/>
    <w:rsid w:val="00300AB2"/>
    <w:rsid w:val="00300D1B"/>
    <w:rsid w:val="003013A1"/>
    <w:rsid w:val="00301A35"/>
    <w:rsid w:val="00302104"/>
    <w:rsid w:val="003023A6"/>
    <w:rsid w:val="00302595"/>
    <w:rsid w:val="003029D7"/>
    <w:rsid w:val="00302BA1"/>
    <w:rsid w:val="00303010"/>
    <w:rsid w:val="00303298"/>
    <w:rsid w:val="0030361D"/>
    <w:rsid w:val="00303711"/>
    <w:rsid w:val="00303765"/>
    <w:rsid w:val="00303D57"/>
    <w:rsid w:val="00303E27"/>
    <w:rsid w:val="00303E7C"/>
    <w:rsid w:val="00303FC1"/>
    <w:rsid w:val="003044F5"/>
    <w:rsid w:val="00304A3B"/>
    <w:rsid w:val="00304ADB"/>
    <w:rsid w:val="00304B68"/>
    <w:rsid w:val="00304B92"/>
    <w:rsid w:val="00304E15"/>
    <w:rsid w:val="00305176"/>
    <w:rsid w:val="00305275"/>
    <w:rsid w:val="003058CC"/>
    <w:rsid w:val="00305AD0"/>
    <w:rsid w:val="00305C70"/>
    <w:rsid w:val="00305DF2"/>
    <w:rsid w:val="00305F0F"/>
    <w:rsid w:val="00306094"/>
    <w:rsid w:val="00306292"/>
    <w:rsid w:val="00306DC2"/>
    <w:rsid w:val="00306DC5"/>
    <w:rsid w:val="003072BE"/>
    <w:rsid w:val="003073D5"/>
    <w:rsid w:val="003075B3"/>
    <w:rsid w:val="0030782D"/>
    <w:rsid w:val="00307BCE"/>
    <w:rsid w:val="00307D75"/>
    <w:rsid w:val="0031027E"/>
    <w:rsid w:val="003103BD"/>
    <w:rsid w:val="003104A5"/>
    <w:rsid w:val="00310CB5"/>
    <w:rsid w:val="003115EC"/>
    <w:rsid w:val="0031179F"/>
    <w:rsid w:val="00311C7B"/>
    <w:rsid w:val="00311E7C"/>
    <w:rsid w:val="00312093"/>
    <w:rsid w:val="0031215B"/>
    <w:rsid w:val="003122E5"/>
    <w:rsid w:val="00312659"/>
    <w:rsid w:val="00312A35"/>
    <w:rsid w:val="00312AF0"/>
    <w:rsid w:val="00312C11"/>
    <w:rsid w:val="00312DAA"/>
    <w:rsid w:val="00313006"/>
    <w:rsid w:val="00313448"/>
    <w:rsid w:val="003134A5"/>
    <w:rsid w:val="00313A66"/>
    <w:rsid w:val="00313E2E"/>
    <w:rsid w:val="00314079"/>
    <w:rsid w:val="003145CA"/>
    <w:rsid w:val="00314623"/>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1CF"/>
    <w:rsid w:val="003172BB"/>
    <w:rsid w:val="003174D8"/>
    <w:rsid w:val="0031777C"/>
    <w:rsid w:val="00317783"/>
    <w:rsid w:val="003177B5"/>
    <w:rsid w:val="00317865"/>
    <w:rsid w:val="003178CA"/>
    <w:rsid w:val="00317A1C"/>
    <w:rsid w:val="00317FB1"/>
    <w:rsid w:val="00320159"/>
    <w:rsid w:val="00320216"/>
    <w:rsid w:val="00320925"/>
    <w:rsid w:val="00320A48"/>
    <w:rsid w:val="00320A90"/>
    <w:rsid w:val="00320AAE"/>
    <w:rsid w:val="00320C55"/>
    <w:rsid w:val="00321046"/>
    <w:rsid w:val="00321418"/>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957"/>
    <w:rsid w:val="00325BD1"/>
    <w:rsid w:val="00325BF4"/>
    <w:rsid w:val="00326084"/>
    <w:rsid w:val="00326195"/>
    <w:rsid w:val="0032673B"/>
    <w:rsid w:val="00326A65"/>
    <w:rsid w:val="00326FAF"/>
    <w:rsid w:val="00326FF5"/>
    <w:rsid w:val="00327258"/>
    <w:rsid w:val="0032744B"/>
    <w:rsid w:val="003274E4"/>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1FFA"/>
    <w:rsid w:val="003321A0"/>
    <w:rsid w:val="00332667"/>
    <w:rsid w:val="00332876"/>
    <w:rsid w:val="0033290C"/>
    <w:rsid w:val="00332BCF"/>
    <w:rsid w:val="00332BE9"/>
    <w:rsid w:val="00333064"/>
    <w:rsid w:val="00333547"/>
    <w:rsid w:val="00333C1D"/>
    <w:rsid w:val="00333D98"/>
    <w:rsid w:val="003341DD"/>
    <w:rsid w:val="003343F5"/>
    <w:rsid w:val="003346AB"/>
    <w:rsid w:val="003347FB"/>
    <w:rsid w:val="003349EA"/>
    <w:rsid w:val="0033514F"/>
    <w:rsid w:val="0033554D"/>
    <w:rsid w:val="0033571F"/>
    <w:rsid w:val="003368E1"/>
    <w:rsid w:val="00336B89"/>
    <w:rsid w:val="00337000"/>
    <w:rsid w:val="00337209"/>
    <w:rsid w:val="003372D4"/>
    <w:rsid w:val="00337408"/>
    <w:rsid w:val="00337549"/>
    <w:rsid w:val="003375B3"/>
    <w:rsid w:val="003376E7"/>
    <w:rsid w:val="003378CD"/>
    <w:rsid w:val="003378FA"/>
    <w:rsid w:val="00337B51"/>
    <w:rsid w:val="00337DBD"/>
    <w:rsid w:val="00337E9E"/>
    <w:rsid w:val="00337EF6"/>
    <w:rsid w:val="0034084C"/>
    <w:rsid w:val="0034097F"/>
    <w:rsid w:val="00340C21"/>
    <w:rsid w:val="0034120D"/>
    <w:rsid w:val="00341864"/>
    <w:rsid w:val="00341A13"/>
    <w:rsid w:val="00341A4F"/>
    <w:rsid w:val="00341BDA"/>
    <w:rsid w:val="00341C59"/>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E25"/>
    <w:rsid w:val="00344E41"/>
    <w:rsid w:val="0034508D"/>
    <w:rsid w:val="003454F0"/>
    <w:rsid w:val="003455EE"/>
    <w:rsid w:val="0034566B"/>
    <w:rsid w:val="00346865"/>
    <w:rsid w:val="003468D0"/>
    <w:rsid w:val="00346A98"/>
    <w:rsid w:val="00346BDE"/>
    <w:rsid w:val="00346D9F"/>
    <w:rsid w:val="00346EC0"/>
    <w:rsid w:val="00346F18"/>
    <w:rsid w:val="00346FF3"/>
    <w:rsid w:val="003475E1"/>
    <w:rsid w:val="00347853"/>
    <w:rsid w:val="00347A17"/>
    <w:rsid w:val="00347B13"/>
    <w:rsid w:val="00347B4F"/>
    <w:rsid w:val="00347B76"/>
    <w:rsid w:val="00347C19"/>
    <w:rsid w:val="003502A9"/>
    <w:rsid w:val="003503EE"/>
    <w:rsid w:val="00350480"/>
    <w:rsid w:val="00350603"/>
    <w:rsid w:val="003509C5"/>
    <w:rsid w:val="003509D9"/>
    <w:rsid w:val="00350C22"/>
    <w:rsid w:val="00350CE0"/>
    <w:rsid w:val="00350E5E"/>
    <w:rsid w:val="003517C5"/>
    <w:rsid w:val="003518D6"/>
    <w:rsid w:val="00351BB1"/>
    <w:rsid w:val="00351FD6"/>
    <w:rsid w:val="003520E9"/>
    <w:rsid w:val="00352714"/>
    <w:rsid w:val="00352729"/>
    <w:rsid w:val="0035277E"/>
    <w:rsid w:val="003527CB"/>
    <w:rsid w:val="00352BB0"/>
    <w:rsid w:val="00352BB1"/>
    <w:rsid w:val="00353053"/>
    <w:rsid w:val="0035309B"/>
    <w:rsid w:val="00353338"/>
    <w:rsid w:val="003533CA"/>
    <w:rsid w:val="003534CB"/>
    <w:rsid w:val="003534F5"/>
    <w:rsid w:val="0035362B"/>
    <w:rsid w:val="0035387B"/>
    <w:rsid w:val="00353887"/>
    <w:rsid w:val="00353903"/>
    <w:rsid w:val="00354511"/>
    <w:rsid w:val="003546C6"/>
    <w:rsid w:val="0035492B"/>
    <w:rsid w:val="00354D50"/>
    <w:rsid w:val="003554F1"/>
    <w:rsid w:val="003557A2"/>
    <w:rsid w:val="00355982"/>
    <w:rsid w:val="00355C4E"/>
    <w:rsid w:val="00355D0C"/>
    <w:rsid w:val="003567D6"/>
    <w:rsid w:val="00356823"/>
    <w:rsid w:val="00356974"/>
    <w:rsid w:val="00356C32"/>
    <w:rsid w:val="00356E3D"/>
    <w:rsid w:val="0035722F"/>
    <w:rsid w:val="003572D7"/>
    <w:rsid w:val="00357449"/>
    <w:rsid w:val="003575AA"/>
    <w:rsid w:val="0035775C"/>
    <w:rsid w:val="00357CDF"/>
    <w:rsid w:val="0036018F"/>
    <w:rsid w:val="0036029B"/>
    <w:rsid w:val="003603D1"/>
    <w:rsid w:val="00360C5C"/>
    <w:rsid w:val="0036115F"/>
    <w:rsid w:val="0036123C"/>
    <w:rsid w:val="003616B8"/>
    <w:rsid w:val="00361AFF"/>
    <w:rsid w:val="00361B1E"/>
    <w:rsid w:val="00361B26"/>
    <w:rsid w:val="00361E11"/>
    <w:rsid w:val="00361E5F"/>
    <w:rsid w:val="003624D5"/>
    <w:rsid w:val="00362970"/>
    <w:rsid w:val="00362A68"/>
    <w:rsid w:val="00362AF0"/>
    <w:rsid w:val="00362D1E"/>
    <w:rsid w:val="003632DD"/>
    <w:rsid w:val="003633C9"/>
    <w:rsid w:val="00363503"/>
    <w:rsid w:val="00363DB2"/>
    <w:rsid w:val="00363FD0"/>
    <w:rsid w:val="0036440B"/>
    <w:rsid w:val="00364414"/>
    <w:rsid w:val="003644D4"/>
    <w:rsid w:val="003646FE"/>
    <w:rsid w:val="0036482F"/>
    <w:rsid w:val="00364890"/>
    <w:rsid w:val="00364C92"/>
    <w:rsid w:val="0036506C"/>
    <w:rsid w:val="003654B4"/>
    <w:rsid w:val="00365829"/>
    <w:rsid w:val="00365B8A"/>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A94"/>
    <w:rsid w:val="00370EC2"/>
    <w:rsid w:val="0037114B"/>
    <w:rsid w:val="003714D0"/>
    <w:rsid w:val="0037151A"/>
    <w:rsid w:val="00371561"/>
    <w:rsid w:val="00371998"/>
    <w:rsid w:val="00371D3A"/>
    <w:rsid w:val="00371FFA"/>
    <w:rsid w:val="0037216D"/>
    <w:rsid w:val="0037232D"/>
    <w:rsid w:val="00372461"/>
    <w:rsid w:val="003724B5"/>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6C"/>
    <w:rsid w:val="00375381"/>
    <w:rsid w:val="003755A6"/>
    <w:rsid w:val="00375707"/>
    <w:rsid w:val="00375872"/>
    <w:rsid w:val="003760DD"/>
    <w:rsid w:val="00376123"/>
    <w:rsid w:val="0037659D"/>
    <w:rsid w:val="0037676D"/>
    <w:rsid w:val="00376A26"/>
    <w:rsid w:val="00376ABB"/>
    <w:rsid w:val="00376AE6"/>
    <w:rsid w:val="00376CF1"/>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986"/>
    <w:rsid w:val="00382E93"/>
    <w:rsid w:val="00383043"/>
    <w:rsid w:val="003836A9"/>
    <w:rsid w:val="00383723"/>
    <w:rsid w:val="00383939"/>
    <w:rsid w:val="00383A46"/>
    <w:rsid w:val="00383CD6"/>
    <w:rsid w:val="00383E36"/>
    <w:rsid w:val="003842F4"/>
    <w:rsid w:val="00384333"/>
    <w:rsid w:val="00384596"/>
    <w:rsid w:val="0038465F"/>
    <w:rsid w:val="003846F9"/>
    <w:rsid w:val="00384ABA"/>
    <w:rsid w:val="00384B61"/>
    <w:rsid w:val="00384D66"/>
    <w:rsid w:val="00385584"/>
    <w:rsid w:val="00385C2F"/>
    <w:rsid w:val="00385D72"/>
    <w:rsid w:val="00386062"/>
    <w:rsid w:val="003860AA"/>
    <w:rsid w:val="00386457"/>
    <w:rsid w:val="00386D2A"/>
    <w:rsid w:val="00386D3B"/>
    <w:rsid w:val="0038714C"/>
    <w:rsid w:val="003871F0"/>
    <w:rsid w:val="003872F8"/>
    <w:rsid w:val="00387320"/>
    <w:rsid w:val="003873B3"/>
    <w:rsid w:val="003873B7"/>
    <w:rsid w:val="0038787C"/>
    <w:rsid w:val="00387E45"/>
    <w:rsid w:val="00387E8A"/>
    <w:rsid w:val="00387F6E"/>
    <w:rsid w:val="00387FD7"/>
    <w:rsid w:val="003908F9"/>
    <w:rsid w:val="00390D0A"/>
    <w:rsid w:val="00390E77"/>
    <w:rsid w:val="00390F69"/>
    <w:rsid w:val="00391265"/>
    <w:rsid w:val="00391327"/>
    <w:rsid w:val="00391842"/>
    <w:rsid w:val="0039187C"/>
    <w:rsid w:val="003918DD"/>
    <w:rsid w:val="003918E5"/>
    <w:rsid w:val="00391DEE"/>
    <w:rsid w:val="00392773"/>
    <w:rsid w:val="00392FB5"/>
    <w:rsid w:val="00393010"/>
    <w:rsid w:val="00393A2B"/>
    <w:rsid w:val="00393B65"/>
    <w:rsid w:val="00393CE2"/>
    <w:rsid w:val="00393D2B"/>
    <w:rsid w:val="00393DDD"/>
    <w:rsid w:val="00393DFD"/>
    <w:rsid w:val="003943F9"/>
    <w:rsid w:val="00394B4F"/>
    <w:rsid w:val="00394B50"/>
    <w:rsid w:val="00394D0D"/>
    <w:rsid w:val="00394DE8"/>
    <w:rsid w:val="003950F1"/>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24"/>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D5E"/>
    <w:rsid w:val="003A2E44"/>
    <w:rsid w:val="003A311A"/>
    <w:rsid w:val="003A3D4D"/>
    <w:rsid w:val="003A3DE2"/>
    <w:rsid w:val="003A4246"/>
    <w:rsid w:val="003A42C9"/>
    <w:rsid w:val="003A4446"/>
    <w:rsid w:val="003A4469"/>
    <w:rsid w:val="003A4670"/>
    <w:rsid w:val="003A4779"/>
    <w:rsid w:val="003A4A4E"/>
    <w:rsid w:val="003A4D3C"/>
    <w:rsid w:val="003A5CDA"/>
    <w:rsid w:val="003A5E2F"/>
    <w:rsid w:val="003A5FEA"/>
    <w:rsid w:val="003A6356"/>
    <w:rsid w:val="003A674A"/>
    <w:rsid w:val="003A6794"/>
    <w:rsid w:val="003A68EC"/>
    <w:rsid w:val="003A6AC6"/>
    <w:rsid w:val="003A6BE7"/>
    <w:rsid w:val="003A6FDE"/>
    <w:rsid w:val="003A7A1E"/>
    <w:rsid w:val="003A7FC8"/>
    <w:rsid w:val="003B013B"/>
    <w:rsid w:val="003B024F"/>
    <w:rsid w:val="003B0BED"/>
    <w:rsid w:val="003B12DF"/>
    <w:rsid w:val="003B1373"/>
    <w:rsid w:val="003B13AB"/>
    <w:rsid w:val="003B140C"/>
    <w:rsid w:val="003B1521"/>
    <w:rsid w:val="003B153D"/>
    <w:rsid w:val="003B16AD"/>
    <w:rsid w:val="003B16D9"/>
    <w:rsid w:val="003B196B"/>
    <w:rsid w:val="003B1C92"/>
    <w:rsid w:val="003B1CBF"/>
    <w:rsid w:val="003B1D92"/>
    <w:rsid w:val="003B2148"/>
    <w:rsid w:val="003B23BC"/>
    <w:rsid w:val="003B277C"/>
    <w:rsid w:val="003B2B70"/>
    <w:rsid w:val="003B2BDA"/>
    <w:rsid w:val="003B2D5F"/>
    <w:rsid w:val="003B2FBF"/>
    <w:rsid w:val="003B348C"/>
    <w:rsid w:val="003B355F"/>
    <w:rsid w:val="003B35AA"/>
    <w:rsid w:val="003B3739"/>
    <w:rsid w:val="003B376D"/>
    <w:rsid w:val="003B37C8"/>
    <w:rsid w:val="003B39BA"/>
    <w:rsid w:val="003B3BCE"/>
    <w:rsid w:val="003B3CF7"/>
    <w:rsid w:val="003B3ECF"/>
    <w:rsid w:val="003B42C3"/>
    <w:rsid w:val="003B44B2"/>
    <w:rsid w:val="003B47AF"/>
    <w:rsid w:val="003B48B5"/>
    <w:rsid w:val="003B4A8F"/>
    <w:rsid w:val="003B4AA9"/>
    <w:rsid w:val="003B4B7A"/>
    <w:rsid w:val="003B4C69"/>
    <w:rsid w:val="003B4D0D"/>
    <w:rsid w:val="003B4D58"/>
    <w:rsid w:val="003B4E88"/>
    <w:rsid w:val="003B50CB"/>
    <w:rsid w:val="003B53D9"/>
    <w:rsid w:val="003B5534"/>
    <w:rsid w:val="003B5755"/>
    <w:rsid w:val="003B60BB"/>
    <w:rsid w:val="003B6180"/>
    <w:rsid w:val="003B61C0"/>
    <w:rsid w:val="003B64D9"/>
    <w:rsid w:val="003B6599"/>
    <w:rsid w:val="003B67AE"/>
    <w:rsid w:val="003B6A8F"/>
    <w:rsid w:val="003B6AC6"/>
    <w:rsid w:val="003B6D1C"/>
    <w:rsid w:val="003B6FC8"/>
    <w:rsid w:val="003B71E5"/>
    <w:rsid w:val="003B7431"/>
    <w:rsid w:val="003B7AF8"/>
    <w:rsid w:val="003C0CEE"/>
    <w:rsid w:val="003C0D56"/>
    <w:rsid w:val="003C0DBD"/>
    <w:rsid w:val="003C0EE2"/>
    <w:rsid w:val="003C1058"/>
    <w:rsid w:val="003C1433"/>
    <w:rsid w:val="003C17A8"/>
    <w:rsid w:val="003C19CE"/>
    <w:rsid w:val="003C1C86"/>
    <w:rsid w:val="003C208F"/>
    <w:rsid w:val="003C23AD"/>
    <w:rsid w:val="003C2B42"/>
    <w:rsid w:val="003C2F85"/>
    <w:rsid w:val="003C301F"/>
    <w:rsid w:val="003C314B"/>
    <w:rsid w:val="003C3388"/>
    <w:rsid w:val="003C3975"/>
    <w:rsid w:val="003C3DC8"/>
    <w:rsid w:val="003C3EBB"/>
    <w:rsid w:val="003C42F9"/>
    <w:rsid w:val="003C43A9"/>
    <w:rsid w:val="003C446D"/>
    <w:rsid w:val="003C46E2"/>
    <w:rsid w:val="003C48C7"/>
    <w:rsid w:val="003C4A75"/>
    <w:rsid w:val="003C4B7B"/>
    <w:rsid w:val="003C4BC0"/>
    <w:rsid w:val="003C4E4F"/>
    <w:rsid w:val="003C4F71"/>
    <w:rsid w:val="003C4FCB"/>
    <w:rsid w:val="003C520B"/>
    <w:rsid w:val="003C5339"/>
    <w:rsid w:val="003C58FD"/>
    <w:rsid w:val="003C5C8A"/>
    <w:rsid w:val="003C5F0A"/>
    <w:rsid w:val="003C5F29"/>
    <w:rsid w:val="003C6261"/>
    <w:rsid w:val="003C66D0"/>
    <w:rsid w:val="003C691E"/>
    <w:rsid w:val="003C71D8"/>
    <w:rsid w:val="003C72A6"/>
    <w:rsid w:val="003C73CD"/>
    <w:rsid w:val="003C7B58"/>
    <w:rsid w:val="003C7C90"/>
    <w:rsid w:val="003D015C"/>
    <w:rsid w:val="003D04E5"/>
    <w:rsid w:val="003D0521"/>
    <w:rsid w:val="003D0546"/>
    <w:rsid w:val="003D05F5"/>
    <w:rsid w:val="003D08FC"/>
    <w:rsid w:val="003D0934"/>
    <w:rsid w:val="003D0A41"/>
    <w:rsid w:val="003D0EEE"/>
    <w:rsid w:val="003D1166"/>
    <w:rsid w:val="003D1243"/>
    <w:rsid w:val="003D13CE"/>
    <w:rsid w:val="003D143D"/>
    <w:rsid w:val="003D159F"/>
    <w:rsid w:val="003D15D6"/>
    <w:rsid w:val="003D1754"/>
    <w:rsid w:val="003D1B92"/>
    <w:rsid w:val="003D1C2A"/>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5F"/>
    <w:rsid w:val="003D45CF"/>
    <w:rsid w:val="003D48CB"/>
    <w:rsid w:val="003D4FC1"/>
    <w:rsid w:val="003D513E"/>
    <w:rsid w:val="003D5408"/>
    <w:rsid w:val="003D545D"/>
    <w:rsid w:val="003D5486"/>
    <w:rsid w:val="003D566D"/>
    <w:rsid w:val="003D5873"/>
    <w:rsid w:val="003D5974"/>
    <w:rsid w:val="003D5AA6"/>
    <w:rsid w:val="003D5FD6"/>
    <w:rsid w:val="003D60E1"/>
    <w:rsid w:val="003D65ED"/>
    <w:rsid w:val="003D6650"/>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D4E"/>
    <w:rsid w:val="003E2E8C"/>
    <w:rsid w:val="003E2ED6"/>
    <w:rsid w:val="003E2EDA"/>
    <w:rsid w:val="003E3295"/>
    <w:rsid w:val="003E33FB"/>
    <w:rsid w:val="003E354D"/>
    <w:rsid w:val="003E37F5"/>
    <w:rsid w:val="003E3856"/>
    <w:rsid w:val="003E39FC"/>
    <w:rsid w:val="003E3D8F"/>
    <w:rsid w:val="003E4582"/>
    <w:rsid w:val="003E4845"/>
    <w:rsid w:val="003E4C21"/>
    <w:rsid w:val="003E5482"/>
    <w:rsid w:val="003E58D8"/>
    <w:rsid w:val="003E5953"/>
    <w:rsid w:val="003E59F1"/>
    <w:rsid w:val="003E5A2C"/>
    <w:rsid w:val="003E5A9F"/>
    <w:rsid w:val="003E5C9E"/>
    <w:rsid w:val="003E63C8"/>
    <w:rsid w:val="003E671B"/>
    <w:rsid w:val="003E6B5A"/>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3055"/>
    <w:rsid w:val="003F42D6"/>
    <w:rsid w:val="003F4CA0"/>
    <w:rsid w:val="003F4D1B"/>
    <w:rsid w:val="003F4D3E"/>
    <w:rsid w:val="003F5391"/>
    <w:rsid w:val="003F57D4"/>
    <w:rsid w:val="003F5922"/>
    <w:rsid w:val="003F5BB3"/>
    <w:rsid w:val="003F5D1D"/>
    <w:rsid w:val="003F5DEA"/>
    <w:rsid w:val="003F5E3D"/>
    <w:rsid w:val="003F6365"/>
    <w:rsid w:val="003F64A2"/>
    <w:rsid w:val="003F6745"/>
    <w:rsid w:val="003F71AB"/>
    <w:rsid w:val="003F72E0"/>
    <w:rsid w:val="003F74D0"/>
    <w:rsid w:val="003F7789"/>
    <w:rsid w:val="003F7995"/>
    <w:rsid w:val="003F7C29"/>
    <w:rsid w:val="003F7DDF"/>
    <w:rsid w:val="00400603"/>
    <w:rsid w:val="00400EC3"/>
    <w:rsid w:val="0040168F"/>
    <w:rsid w:val="00401701"/>
    <w:rsid w:val="004017EE"/>
    <w:rsid w:val="004019AA"/>
    <w:rsid w:val="004020C5"/>
    <w:rsid w:val="0040244D"/>
    <w:rsid w:val="0040283E"/>
    <w:rsid w:val="004028A9"/>
    <w:rsid w:val="00402D0F"/>
    <w:rsid w:val="00402FE7"/>
    <w:rsid w:val="00403063"/>
    <w:rsid w:val="004030CE"/>
    <w:rsid w:val="0040324D"/>
    <w:rsid w:val="004038E9"/>
    <w:rsid w:val="00403AFD"/>
    <w:rsid w:val="00403DDF"/>
    <w:rsid w:val="00403E32"/>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68B1"/>
    <w:rsid w:val="00407198"/>
    <w:rsid w:val="00407364"/>
    <w:rsid w:val="00407394"/>
    <w:rsid w:val="0040762B"/>
    <w:rsid w:val="004076FB"/>
    <w:rsid w:val="00407DD5"/>
    <w:rsid w:val="00407FDF"/>
    <w:rsid w:val="004100A9"/>
    <w:rsid w:val="00410134"/>
    <w:rsid w:val="004102DC"/>
    <w:rsid w:val="004103D4"/>
    <w:rsid w:val="00410481"/>
    <w:rsid w:val="00410511"/>
    <w:rsid w:val="0041059D"/>
    <w:rsid w:val="00410BD0"/>
    <w:rsid w:val="00410C35"/>
    <w:rsid w:val="00410DA8"/>
    <w:rsid w:val="00410E1F"/>
    <w:rsid w:val="00410F7D"/>
    <w:rsid w:val="00411C83"/>
    <w:rsid w:val="00411E93"/>
    <w:rsid w:val="00411EF6"/>
    <w:rsid w:val="0041251F"/>
    <w:rsid w:val="004126E2"/>
    <w:rsid w:val="00412791"/>
    <w:rsid w:val="00412853"/>
    <w:rsid w:val="00412B61"/>
    <w:rsid w:val="00412FAD"/>
    <w:rsid w:val="00412FDD"/>
    <w:rsid w:val="00413073"/>
    <w:rsid w:val="004130BB"/>
    <w:rsid w:val="004134F5"/>
    <w:rsid w:val="004136DE"/>
    <w:rsid w:val="0041383B"/>
    <w:rsid w:val="00413B56"/>
    <w:rsid w:val="00413CDA"/>
    <w:rsid w:val="004141A4"/>
    <w:rsid w:val="00414421"/>
    <w:rsid w:val="004145D9"/>
    <w:rsid w:val="004147B1"/>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67C"/>
    <w:rsid w:val="004179AB"/>
    <w:rsid w:val="00417A5F"/>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36"/>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6D86"/>
    <w:rsid w:val="0042710E"/>
    <w:rsid w:val="00427656"/>
    <w:rsid w:val="00427729"/>
    <w:rsid w:val="0042799D"/>
    <w:rsid w:val="00427A7A"/>
    <w:rsid w:val="00427FED"/>
    <w:rsid w:val="0043089C"/>
    <w:rsid w:val="0043098D"/>
    <w:rsid w:val="00430D21"/>
    <w:rsid w:val="00431129"/>
    <w:rsid w:val="0043153F"/>
    <w:rsid w:val="00431689"/>
    <w:rsid w:val="004316B7"/>
    <w:rsid w:val="00431798"/>
    <w:rsid w:val="0043183E"/>
    <w:rsid w:val="00431B80"/>
    <w:rsid w:val="00431C32"/>
    <w:rsid w:val="00431FC5"/>
    <w:rsid w:val="00432455"/>
    <w:rsid w:val="004327A4"/>
    <w:rsid w:val="0043284D"/>
    <w:rsid w:val="00432971"/>
    <w:rsid w:val="00432AD7"/>
    <w:rsid w:val="00432ADE"/>
    <w:rsid w:val="00432BE2"/>
    <w:rsid w:val="00432E75"/>
    <w:rsid w:val="00433129"/>
    <w:rsid w:val="00433990"/>
    <w:rsid w:val="00433A22"/>
    <w:rsid w:val="00433A62"/>
    <w:rsid w:val="00433F41"/>
    <w:rsid w:val="004340CC"/>
    <w:rsid w:val="004340F5"/>
    <w:rsid w:val="004343FF"/>
    <w:rsid w:val="004345CF"/>
    <w:rsid w:val="00434782"/>
    <w:rsid w:val="004347E4"/>
    <w:rsid w:val="004349A0"/>
    <w:rsid w:val="004349EB"/>
    <w:rsid w:val="00434AFC"/>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0AB1"/>
    <w:rsid w:val="0044118F"/>
    <w:rsid w:val="00441324"/>
    <w:rsid w:val="004416F6"/>
    <w:rsid w:val="00441A74"/>
    <w:rsid w:val="00441D9E"/>
    <w:rsid w:val="00441DD1"/>
    <w:rsid w:val="004420DF"/>
    <w:rsid w:val="004421F8"/>
    <w:rsid w:val="00442518"/>
    <w:rsid w:val="004428C7"/>
    <w:rsid w:val="00442AAE"/>
    <w:rsid w:val="00442E0F"/>
    <w:rsid w:val="00443096"/>
    <w:rsid w:val="0044313B"/>
    <w:rsid w:val="00443356"/>
    <w:rsid w:val="004437F2"/>
    <w:rsid w:val="004439AE"/>
    <w:rsid w:val="00443B32"/>
    <w:rsid w:val="00443CD6"/>
    <w:rsid w:val="00443E3B"/>
    <w:rsid w:val="0044406B"/>
    <w:rsid w:val="004444CC"/>
    <w:rsid w:val="0044450B"/>
    <w:rsid w:val="004447DA"/>
    <w:rsid w:val="00444823"/>
    <w:rsid w:val="00444AE3"/>
    <w:rsid w:val="0044509C"/>
    <w:rsid w:val="0044540A"/>
    <w:rsid w:val="0044567A"/>
    <w:rsid w:val="004456A4"/>
    <w:rsid w:val="00445752"/>
    <w:rsid w:val="00445846"/>
    <w:rsid w:val="004460E7"/>
    <w:rsid w:val="0044651C"/>
    <w:rsid w:val="00446545"/>
    <w:rsid w:val="0044684B"/>
    <w:rsid w:val="004468E9"/>
    <w:rsid w:val="00446AA4"/>
    <w:rsid w:val="00446C70"/>
    <w:rsid w:val="004471A7"/>
    <w:rsid w:val="0044721A"/>
    <w:rsid w:val="004474E5"/>
    <w:rsid w:val="00447FA9"/>
    <w:rsid w:val="004501A4"/>
    <w:rsid w:val="00450314"/>
    <w:rsid w:val="00450542"/>
    <w:rsid w:val="004509D4"/>
    <w:rsid w:val="00450CCA"/>
    <w:rsid w:val="00450EA8"/>
    <w:rsid w:val="00450F3B"/>
    <w:rsid w:val="0045105C"/>
    <w:rsid w:val="00451147"/>
    <w:rsid w:val="004515EE"/>
    <w:rsid w:val="00451638"/>
    <w:rsid w:val="00451860"/>
    <w:rsid w:val="004519FB"/>
    <w:rsid w:val="00451CD7"/>
    <w:rsid w:val="00451F17"/>
    <w:rsid w:val="00452041"/>
    <w:rsid w:val="00452209"/>
    <w:rsid w:val="004522B4"/>
    <w:rsid w:val="00452316"/>
    <w:rsid w:val="004524EB"/>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5A7"/>
    <w:rsid w:val="004567C4"/>
    <w:rsid w:val="00456820"/>
    <w:rsid w:val="00456853"/>
    <w:rsid w:val="00456BA3"/>
    <w:rsid w:val="00456BD2"/>
    <w:rsid w:val="00456C32"/>
    <w:rsid w:val="00456FEE"/>
    <w:rsid w:val="00457074"/>
    <w:rsid w:val="0045766D"/>
    <w:rsid w:val="00457699"/>
    <w:rsid w:val="00457A3E"/>
    <w:rsid w:val="00457EFA"/>
    <w:rsid w:val="004602D7"/>
    <w:rsid w:val="00460556"/>
    <w:rsid w:val="00460997"/>
    <w:rsid w:val="00460B11"/>
    <w:rsid w:val="00460B43"/>
    <w:rsid w:val="00460EA1"/>
    <w:rsid w:val="00460EBB"/>
    <w:rsid w:val="004611C8"/>
    <w:rsid w:val="0046178E"/>
    <w:rsid w:val="00461970"/>
    <w:rsid w:val="00461CF4"/>
    <w:rsid w:val="00461EA3"/>
    <w:rsid w:val="00461FD2"/>
    <w:rsid w:val="00462070"/>
    <w:rsid w:val="00462928"/>
    <w:rsid w:val="00462A31"/>
    <w:rsid w:val="00462BDA"/>
    <w:rsid w:val="00462EDD"/>
    <w:rsid w:val="004635FA"/>
    <w:rsid w:val="00463717"/>
    <w:rsid w:val="00463740"/>
    <w:rsid w:val="00463946"/>
    <w:rsid w:val="00463E75"/>
    <w:rsid w:val="0046422D"/>
    <w:rsid w:val="00464458"/>
    <w:rsid w:val="0046453A"/>
    <w:rsid w:val="00464554"/>
    <w:rsid w:val="00464642"/>
    <w:rsid w:val="004647FC"/>
    <w:rsid w:val="00464D57"/>
    <w:rsid w:val="00464EB2"/>
    <w:rsid w:val="00464FAA"/>
    <w:rsid w:val="00465394"/>
    <w:rsid w:val="00465702"/>
    <w:rsid w:val="00465BB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666"/>
    <w:rsid w:val="00471779"/>
    <w:rsid w:val="00471BCF"/>
    <w:rsid w:val="00471C28"/>
    <w:rsid w:val="00471F99"/>
    <w:rsid w:val="004720A0"/>
    <w:rsid w:val="00472327"/>
    <w:rsid w:val="004724D1"/>
    <w:rsid w:val="00472E74"/>
    <w:rsid w:val="00472EF9"/>
    <w:rsid w:val="004730D0"/>
    <w:rsid w:val="00473370"/>
    <w:rsid w:val="00473891"/>
    <w:rsid w:val="00473A08"/>
    <w:rsid w:val="004741D7"/>
    <w:rsid w:val="00474406"/>
    <w:rsid w:val="0047440B"/>
    <w:rsid w:val="00474694"/>
    <w:rsid w:val="00474979"/>
    <w:rsid w:val="0047497F"/>
    <w:rsid w:val="00474B43"/>
    <w:rsid w:val="00475023"/>
    <w:rsid w:val="0047546B"/>
    <w:rsid w:val="00475735"/>
    <w:rsid w:val="004760BF"/>
    <w:rsid w:val="004761A8"/>
    <w:rsid w:val="0047639E"/>
    <w:rsid w:val="0047674E"/>
    <w:rsid w:val="004776C5"/>
    <w:rsid w:val="004777BE"/>
    <w:rsid w:val="00477FDC"/>
    <w:rsid w:val="00480506"/>
    <w:rsid w:val="00480650"/>
    <w:rsid w:val="00480726"/>
    <w:rsid w:val="00480795"/>
    <w:rsid w:val="00480953"/>
    <w:rsid w:val="00480A00"/>
    <w:rsid w:val="00480B23"/>
    <w:rsid w:val="00481012"/>
    <w:rsid w:val="00481562"/>
    <w:rsid w:val="0048198B"/>
    <w:rsid w:val="00481A5E"/>
    <w:rsid w:val="00481D24"/>
    <w:rsid w:val="004826C7"/>
    <w:rsid w:val="00482AC3"/>
    <w:rsid w:val="004833B7"/>
    <w:rsid w:val="00483466"/>
    <w:rsid w:val="004834B6"/>
    <w:rsid w:val="00483533"/>
    <w:rsid w:val="004836B0"/>
    <w:rsid w:val="00483AA3"/>
    <w:rsid w:val="00483D8E"/>
    <w:rsid w:val="00484102"/>
    <w:rsid w:val="0048430D"/>
    <w:rsid w:val="0048448B"/>
    <w:rsid w:val="00484B74"/>
    <w:rsid w:val="00484CEB"/>
    <w:rsid w:val="00484EEC"/>
    <w:rsid w:val="00485046"/>
    <w:rsid w:val="004850D8"/>
    <w:rsid w:val="00485109"/>
    <w:rsid w:val="004852FD"/>
    <w:rsid w:val="004853B9"/>
    <w:rsid w:val="0048553F"/>
    <w:rsid w:val="00485566"/>
    <w:rsid w:val="004859BA"/>
    <w:rsid w:val="00485A25"/>
    <w:rsid w:val="00485A79"/>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BBF"/>
    <w:rsid w:val="00490150"/>
    <w:rsid w:val="004902B6"/>
    <w:rsid w:val="0049059F"/>
    <w:rsid w:val="00490809"/>
    <w:rsid w:val="00490AA3"/>
    <w:rsid w:val="00490C0D"/>
    <w:rsid w:val="00490CE6"/>
    <w:rsid w:val="00490EA5"/>
    <w:rsid w:val="00490FEE"/>
    <w:rsid w:val="00491266"/>
    <w:rsid w:val="004915F0"/>
    <w:rsid w:val="0049161C"/>
    <w:rsid w:val="0049169F"/>
    <w:rsid w:val="00491799"/>
    <w:rsid w:val="0049194C"/>
    <w:rsid w:val="004919E9"/>
    <w:rsid w:val="00492932"/>
    <w:rsid w:val="004929E6"/>
    <w:rsid w:val="004929EC"/>
    <w:rsid w:val="00492EB5"/>
    <w:rsid w:val="0049333D"/>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706"/>
    <w:rsid w:val="00495841"/>
    <w:rsid w:val="00495874"/>
    <w:rsid w:val="00495ADE"/>
    <w:rsid w:val="00496626"/>
    <w:rsid w:val="00496B54"/>
    <w:rsid w:val="00496C12"/>
    <w:rsid w:val="00496D1E"/>
    <w:rsid w:val="00496DB4"/>
    <w:rsid w:val="004974C5"/>
    <w:rsid w:val="00497673"/>
    <w:rsid w:val="0049776F"/>
    <w:rsid w:val="0049777F"/>
    <w:rsid w:val="004979A6"/>
    <w:rsid w:val="00497B78"/>
    <w:rsid w:val="00497D86"/>
    <w:rsid w:val="00497EDD"/>
    <w:rsid w:val="00497F6C"/>
    <w:rsid w:val="004A02F4"/>
    <w:rsid w:val="004A038F"/>
    <w:rsid w:val="004A06D0"/>
    <w:rsid w:val="004A0754"/>
    <w:rsid w:val="004A0774"/>
    <w:rsid w:val="004A091F"/>
    <w:rsid w:val="004A0BB9"/>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4E9"/>
    <w:rsid w:val="004A35F1"/>
    <w:rsid w:val="004A35F4"/>
    <w:rsid w:val="004A38C0"/>
    <w:rsid w:val="004A396A"/>
    <w:rsid w:val="004A3B7E"/>
    <w:rsid w:val="004A3C50"/>
    <w:rsid w:val="004A3D77"/>
    <w:rsid w:val="004A3EB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A71"/>
    <w:rsid w:val="004B1F77"/>
    <w:rsid w:val="004B1F99"/>
    <w:rsid w:val="004B2418"/>
    <w:rsid w:val="004B253C"/>
    <w:rsid w:val="004B26B2"/>
    <w:rsid w:val="004B28FD"/>
    <w:rsid w:val="004B29BB"/>
    <w:rsid w:val="004B2D97"/>
    <w:rsid w:val="004B34C3"/>
    <w:rsid w:val="004B3771"/>
    <w:rsid w:val="004B37F3"/>
    <w:rsid w:val="004B3880"/>
    <w:rsid w:val="004B38B8"/>
    <w:rsid w:val="004B3CC7"/>
    <w:rsid w:val="004B3E9E"/>
    <w:rsid w:val="004B3FF3"/>
    <w:rsid w:val="004B42E0"/>
    <w:rsid w:val="004B4307"/>
    <w:rsid w:val="004B441D"/>
    <w:rsid w:val="004B49C1"/>
    <w:rsid w:val="004B4D37"/>
    <w:rsid w:val="004B4D4D"/>
    <w:rsid w:val="004B5328"/>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BA"/>
    <w:rsid w:val="004B7CC5"/>
    <w:rsid w:val="004B7DD0"/>
    <w:rsid w:val="004B7E21"/>
    <w:rsid w:val="004B7E91"/>
    <w:rsid w:val="004B7F34"/>
    <w:rsid w:val="004C04F6"/>
    <w:rsid w:val="004C0D32"/>
    <w:rsid w:val="004C0E17"/>
    <w:rsid w:val="004C119F"/>
    <w:rsid w:val="004C129A"/>
    <w:rsid w:val="004C1495"/>
    <w:rsid w:val="004C14FC"/>
    <w:rsid w:val="004C170F"/>
    <w:rsid w:val="004C1B07"/>
    <w:rsid w:val="004C1E30"/>
    <w:rsid w:val="004C1F24"/>
    <w:rsid w:val="004C224E"/>
    <w:rsid w:val="004C269A"/>
    <w:rsid w:val="004C26FB"/>
    <w:rsid w:val="004C28AF"/>
    <w:rsid w:val="004C2E4D"/>
    <w:rsid w:val="004C35E3"/>
    <w:rsid w:val="004C386B"/>
    <w:rsid w:val="004C3D75"/>
    <w:rsid w:val="004C3D98"/>
    <w:rsid w:val="004C3DDE"/>
    <w:rsid w:val="004C3FBE"/>
    <w:rsid w:val="004C4247"/>
    <w:rsid w:val="004C4286"/>
    <w:rsid w:val="004C430E"/>
    <w:rsid w:val="004C460F"/>
    <w:rsid w:val="004C493C"/>
    <w:rsid w:val="004C4FDC"/>
    <w:rsid w:val="004C50C9"/>
    <w:rsid w:val="004C51C1"/>
    <w:rsid w:val="004C5269"/>
    <w:rsid w:val="004C52DD"/>
    <w:rsid w:val="004C540E"/>
    <w:rsid w:val="004C59DA"/>
    <w:rsid w:val="004C5DE4"/>
    <w:rsid w:val="004C60BC"/>
    <w:rsid w:val="004C620E"/>
    <w:rsid w:val="004C6321"/>
    <w:rsid w:val="004C6534"/>
    <w:rsid w:val="004C65E8"/>
    <w:rsid w:val="004C666C"/>
    <w:rsid w:val="004C6D03"/>
    <w:rsid w:val="004C6DAC"/>
    <w:rsid w:val="004C6E43"/>
    <w:rsid w:val="004C6E7A"/>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2EA5"/>
    <w:rsid w:val="004D30DA"/>
    <w:rsid w:val="004D33F6"/>
    <w:rsid w:val="004D3648"/>
    <w:rsid w:val="004D3BC0"/>
    <w:rsid w:val="004D3C17"/>
    <w:rsid w:val="004D3E8E"/>
    <w:rsid w:val="004D3FC6"/>
    <w:rsid w:val="004D417E"/>
    <w:rsid w:val="004D428E"/>
    <w:rsid w:val="004D4488"/>
    <w:rsid w:val="004D46F3"/>
    <w:rsid w:val="004D47F9"/>
    <w:rsid w:val="004D4BD9"/>
    <w:rsid w:val="004D4D6B"/>
    <w:rsid w:val="004D4EB2"/>
    <w:rsid w:val="004D5131"/>
    <w:rsid w:val="004D527C"/>
    <w:rsid w:val="004D528D"/>
    <w:rsid w:val="004D54D2"/>
    <w:rsid w:val="004D5509"/>
    <w:rsid w:val="004D578A"/>
    <w:rsid w:val="004D5B95"/>
    <w:rsid w:val="004D5BB7"/>
    <w:rsid w:val="004D5C8F"/>
    <w:rsid w:val="004D6194"/>
    <w:rsid w:val="004D6354"/>
    <w:rsid w:val="004D655C"/>
    <w:rsid w:val="004D6594"/>
    <w:rsid w:val="004D65A8"/>
    <w:rsid w:val="004D6991"/>
    <w:rsid w:val="004D6B24"/>
    <w:rsid w:val="004D6B44"/>
    <w:rsid w:val="004D6EF1"/>
    <w:rsid w:val="004D736B"/>
    <w:rsid w:val="004D7A19"/>
    <w:rsid w:val="004D7C36"/>
    <w:rsid w:val="004E02CB"/>
    <w:rsid w:val="004E0414"/>
    <w:rsid w:val="004E0888"/>
    <w:rsid w:val="004E0A0A"/>
    <w:rsid w:val="004E0BA1"/>
    <w:rsid w:val="004E1A3E"/>
    <w:rsid w:val="004E202D"/>
    <w:rsid w:val="004E215B"/>
    <w:rsid w:val="004E2381"/>
    <w:rsid w:val="004E29B6"/>
    <w:rsid w:val="004E2A94"/>
    <w:rsid w:val="004E30B9"/>
    <w:rsid w:val="004E3202"/>
    <w:rsid w:val="004E33DC"/>
    <w:rsid w:val="004E35E3"/>
    <w:rsid w:val="004E3645"/>
    <w:rsid w:val="004E3A6E"/>
    <w:rsid w:val="004E3E77"/>
    <w:rsid w:val="004E3EB9"/>
    <w:rsid w:val="004E3EBA"/>
    <w:rsid w:val="004E3F52"/>
    <w:rsid w:val="004E448D"/>
    <w:rsid w:val="004E4597"/>
    <w:rsid w:val="004E4996"/>
    <w:rsid w:val="004E529A"/>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C79"/>
    <w:rsid w:val="004E7DA8"/>
    <w:rsid w:val="004E7E2F"/>
    <w:rsid w:val="004F034E"/>
    <w:rsid w:val="004F0424"/>
    <w:rsid w:val="004F04B1"/>
    <w:rsid w:val="004F04B2"/>
    <w:rsid w:val="004F07AF"/>
    <w:rsid w:val="004F07D2"/>
    <w:rsid w:val="004F132D"/>
    <w:rsid w:val="004F16B4"/>
    <w:rsid w:val="004F1A80"/>
    <w:rsid w:val="004F1B38"/>
    <w:rsid w:val="004F1C1A"/>
    <w:rsid w:val="004F1C53"/>
    <w:rsid w:val="004F1D3C"/>
    <w:rsid w:val="004F1DF0"/>
    <w:rsid w:val="004F1EA5"/>
    <w:rsid w:val="004F1FA7"/>
    <w:rsid w:val="004F24D1"/>
    <w:rsid w:val="004F267B"/>
    <w:rsid w:val="004F26D5"/>
    <w:rsid w:val="004F2744"/>
    <w:rsid w:val="004F276B"/>
    <w:rsid w:val="004F2A78"/>
    <w:rsid w:val="004F2C45"/>
    <w:rsid w:val="004F2CB5"/>
    <w:rsid w:val="004F3056"/>
    <w:rsid w:val="004F306C"/>
    <w:rsid w:val="004F3087"/>
    <w:rsid w:val="004F30F9"/>
    <w:rsid w:val="004F32A1"/>
    <w:rsid w:val="004F3538"/>
    <w:rsid w:val="004F3561"/>
    <w:rsid w:val="004F398F"/>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006"/>
    <w:rsid w:val="00500961"/>
    <w:rsid w:val="00500B59"/>
    <w:rsid w:val="00500EB0"/>
    <w:rsid w:val="00500F4A"/>
    <w:rsid w:val="0050118B"/>
    <w:rsid w:val="005011F3"/>
    <w:rsid w:val="0050128A"/>
    <w:rsid w:val="00501749"/>
    <w:rsid w:val="00501A05"/>
    <w:rsid w:val="00501BD7"/>
    <w:rsid w:val="00501E58"/>
    <w:rsid w:val="00502369"/>
    <w:rsid w:val="00502439"/>
    <w:rsid w:val="005025F7"/>
    <w:rsid w:val="00502CB0"/>
    <w:rsid w:val="0050306B"/>
    <w:rsid w:val="0050323F"/>
    <w:rsid w:val="0050327E"/>
    <w:rsid w:val="00503593"/>
    <w:rsid w:val="00503775"/>
    <w:rsid w:val="00503849"/>
    <w:rsid w:val="005039A8"/>
    <w:rsid w:val="00503E22"/>
    <w:rsid w:val="00504151"/>
    <w:rsid w:val="00504258"/>
    <w:rsid w:val="00504815"/>
    <w:rsid w:val="0050496E"/>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E1D"/>
    <w:rsid w:val="00506F05"/>
    <w:rsid w:val="00506F57"/>
    <w:rsid w:val="00507675"/>
    <w:rsid w:val="0050782B"/>
    <w:rsid w:val="0050789B"/>
    <w:rsid w:val="00507B03"/>
    <w:rsid w:val="00507CC5"/>
    <w:rsid w:val="00507DDA"/>
    <w:rsid w:val="005101BE"/>
    <w:rsid w:val="005103F4"/>
    <w:rsid w:val="00511178"/>
    <w:rsid w:val="00511411"/>
    <w:rsid w:val="0051181D"/>
    <w:rsid w:val="00511B5E"/>
    <w:rsid w:val="00511CEE"/>
    <w:rsid w:val="00511EC0"/>
    <w:rsid w:val="005122D0"/>
    <w:rsid w:val="00512685"/>
    <w:rsid w:val="005127F2"/>
    <w:rsid w:val="00512985"/>
    <w:rsid w:val="00513450"/>
    <w:rsid w:val="005134C1"/>
    <w:rsid w:val="00513592"/>
    <w:rsid w:val="005139F5"/>
    <w:rsid w:val="00513A6C"/>
    <w:rsid w:val="00513BC6"/>
    <w:rsid w:val="00513DD3"/>
    <w:rsid w:val="00513E72"/>
    <w:rsid w:val="005143A4"/>
    <w:rsid w:val="005149E6"/>
    <w:rsid w:val="00514AA9"/>
    <w:rsid w:val="00514B00"/>
    <w:rsid w:val="00514C68"/>
    <w:rsid w:val="00514E9D"/>
    <w:rsid w:val="0051512F"/>
    <w:rsid w:val="00515267"/>
    <w:rsid w:val="005156C7"/>
    <w:rsid w:val="005157CC"/>
    <w:rsid w:val="005157F9"/>
    <w:rsid w:val="0051584C"/>
    <w:rsid w:val="00515A36"/>
    <w:rsid w:val="00515E7F"/>
    <w:rsid w:val="00516077"/>
    <w:rsid w:val="005165C5"/>
    <w:rsid w:val="0051661A"/>
    <w:rsid w:val="00516D44"/>
    <w:rsid w:val="00516D84"/>
    <w:rsid w:val="00516EAC"/>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0B7"/>
    <w:rsid w:val="0052221E"/>
    <w:rsid w:val="00522267"/>
    <w:rsid w:val="00522566"/>
    <w:rsid w:val="00522855"/>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83D"/>
    <w:rsid w:val="00525BD3"/>
    <w:rsid w:val="00525FC2"/>
    <w:rsid w:val="00526397"/>
    <w:rsid w:val="005265EA"/>
    <w:rsid w:val="00526C12"/>
    <w:rsid w:val="00526FCF"/>
    <w:rsid w:val="00527079"/>
    <w:rsid w:val="00527194"/>
    <w:rsid w:val="005272A2"/>
    <w:rsid w:val="005272BA"/>
    <w:rsid w:val="005273C3"/>
    <w:rsid w:val="00527B3D"/>
    <w:rsid w:val="00527C11"/>
    <w:rsid w:val="00527EF2"/>
    <w:rsid w:val="00527F83"/>
    <w:rsid w:val="00530224"/>
    <w:rsid w:val="005306D8"/>
    <w:rsid w:val="00530772"/>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8E9"/>
    <w:rsid w:val="00532C79"/>
    <w:rsid w:val="00532CA3"/>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06C"/>
    <w:rsid w:val="0053612A"/>
    <w:rsid w:val="005364F1"/>
    <w:rsid w:val="00536DA4"/>
    <w:rsid w:val="00536DEF"/>
    <w:rsid w:val="00536E99"/>
    <w:rsid w:val="0053717B"/>
    <w:rsid w:val="0053726F"/>
    <w:rsid w:val="0053747D"/>
    <w:rsid w:val="0053755C"/>
    <w:rsid w:val="00537582"/>
    <w:rsid w:val="005375C9"/>
    <w:rsid w:val="00537971"/>
    <w:rsid w:val="00537A09"/>
    <w:rsid w:val="00537C33"/>
    <w:rsid w:val="00537CD2"/>
    <w:rsid w:val="00537FC7"/>
    <w:rsid w:val="00540415"/>
    <w:rsid w:val="005404D9"/>
    <w:rsid w:val="00540889"/>
    <w:rsid w:val="005409E6"/>
    <w:rsid w:val="00540CCF"/>
    <w:rsid w:val="00540FC0"/>
    <w:rsid w:val="005413DD"/>
    <w:rsid w:val="005416E2"/>
    <w:rsid w:val="005418EA"/>
    <w:rsid w:val="00541D17"/>
    <w:rsid w:val="00541F0A"/>
    <w:rsid w:val="00541F43"/>
    <w:rsid w:val="00542434"/>
    <w:rsid w:val="00542600"/>
    <w:rsid w:val="0054292B"/>
    <w:rsid w:val="00542949"/>
    <w:rsid w:val="00542CCC"/>
    <w:rsid w:val="00542EF8"/>
    <w:rsid w:val="00542FEA"/>
    <w:rsid w:val="00543370"/>
    <w:rsid w:val="00543578"/>
    <w:rsid w:val="005437E2"/>
    <w:rsid w:val="00543970"/>
    <w:rsid w:val="00543B9D"/>
    <w:rsid w:val="00543E91"/>
    <w:rsid w:val="00543EF0"/>
    <w:rsid w:val="00544065"/>
    <w:rsid w:val="005442DD"/>
    <w:rsid w:val="005449FA"/>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6EFF"/>
    <w:rsid w:val="005470CE"/>
    <w:rsid w:val="005471B1"/>
    <w:rsid w:val="00547224"/>
    <w:rsid w:val="00547492"/>
    <w:rsid w:val="00547902"/>
    <w:rsid w:val="00547B44"/>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4C7"/>
    <w:rsid w:val="005527D1"/>
    <w:rsid w:val="00552881"/>
    <w:rsid w:val="00552BD8"/>
    <w:rsid w:val="00552C14"/>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5C"/>
    <w:rsid w:val="00556D9A"/>
    <w:rsid w:val="00557111"/>
    <w:rsid w:val="00557343"/>
    <w:rsid w:val="0055768E"/>
    <w:rsid w:val="00557C40"/>
    <w:rsid w:val="005601E9"/>
    <w:rsid w:val="005603C3"/>
    <w:rsid w:val="005606C2"/>
    <w:rsid w:val="00560B37"/>
    <w:rsid w:val="00560C97"/>
    <w:rsid w:val="00560F05"/>
    <w:rsid w:val="00560F4C"/>
    <w:rsid w:val="005611F6"/>
    <w:rsid w:val="00561A4C"/>
    <w:rsid w:val="00561CF3"/>
    <w:rsid w:val="00561DB2"/>
    <w:rsid w:val="00561F62"/>
    <w:rsid w:val="00562721"/>
    <w:rsid w:val="0056294B"/>
    <w:rsid w:val="005629CA"/>
    <w:rsid w:val="00562B2E"/>
    <w:rsid w:val="00562BF4"/>
    <w:rsid w:val="00562C59"/>
    <w:rsid w:val="00562DB0"/>
    <w:rsid w:val="00563265"/>
    <w:rsid w:val="005632F7"/>
    <w:rsid w:val="005633F7"/>
    <w:rsid w:val="00563630"/>
    <w:rsid w:val="0056370A"/>
    <w:rsid w:val="00563C53"/>
    <w:rsid w:val="00563EE7"/>
    <w:rsid w:val="00563F3B"/>
    <w:rsid w:val="00563F76"/>
    <w:rsid w:val="00564170"/>
    <w:rsid w:val="00564302"/>
    <w:rsid w:val="00564459"/>
    <w:rsid w:val="005647DF"/>
    <w:rsid w:val="00564E3D"/>
    <w:rsid w:val="00565460"/>
    <w:rsid w:val="00565490"/>
    <w:rsid w:val="00565703"/>
    <w:rsid w:val="00565915"/>
    <w:rsid w:val="0056594A"/>
    <w:rsid w:val="005659A7"/>
    <w:rsid w:val="00565E39"/>
    <w:rsid w:val="00566319"/>
    <w:rsid w:val="00566BE3"/>
    <w:rsid w:val="00566C28"/>
    <w:rsid w:val="00566CF4"/>
    <w:rsid w:val="00566E85"/>
    <w:rsid w:val="00566F84"/>
    <w:rsid w:val="0056703E"/>
    <w:rsid w:val="005670FB"/>
    <w:rsid w:val="005672D2"/>
    <w:rsid w:val="005673DC"/>
    <w:rsid w:val="0056749A"/>
    <w:rsid w:val="005678DB"/>
    <w:rsid w:val="00567E29"/>
    <w:rsid w:val="00567F5A"/>
    <w:rsid w:val="00570258"/>
    <w:rsid w:val="005702D7"/>
    <w:rsid w:val="0057056A"/>
    <w:rsid w:val="00570B5F"/>
    <w:rsid w:val="0057120A"/>
    <w:rsid w:val="005716BA"/>
    <w:rsid w:val="00571838"/>
    <w:rsid w:val="005718C3"/>
    <w:rsid w:val="00571AD2"/>
    <w:rsid w:val="00571D5C"/>
    <w:rsid w:val="00571DF6"/>
    <w:rsid w:val="00571E53"/>
    <w:rsid w:val="005724F3"/>
    <w:rsid w:val="00572779"/>
    <w:rsid w:val="005727A9"/>
    <w:rsid w:val="00572984"/>
    <w:rsid w:val="00572A55"/>
    <w:rsid w:val="00572B2A"/>
    <w:rsid w:val="00572B31"/>
    <w:rsid w:val="00572BCE"/>
    <w:rsid w:val="00572C9F"/>
    <w:rsid w:val="00572FEC"/>
    <w:rsid w:val="005736B8"/>
    <w:rsid w:val="00573851"/>
    <w:rsid w:val="00573A60"/>
    <w:rsid w:val="00573DA3"/>
    <w:rsid w:val="00574189"/>
    <w:rsid w:val="00574306"/>
    <w:rsid w:val="005748C5"/>
    <w:rsid w:val="005748D0"/>
    <w:rsid w:val="00574B0F"/>
    <w:rsid w:val="005755D5"/>
    <w:rsid w:val="00575705"/>
    <w:rsid w:val="00575D63"/>
    <w:rsid w:val="00576015"/>
    <w:rsid w:val="00576258"/>
    <w:rsid w:val="00576278"/>
    <w:rsid w:val="005764E8"/>
    <w:rsid w:val="0057656A"/>
    <w:rsid w:val="005768AF"/>
    <w:rsid w:val="005769AF"/>
    <w:rsid w:val="00576AB1"/>
    <w:rsid w:val="00576C4A"/>
    <w:rsid w:val="00576E4B"/>
    <w:rsid w:val="005774F0"/>
    <w:rsid w:val="00577F17"/>
    <w:rsid w:val="0058055C"/>
    <w:rsid w:val="005805A6"/>
    <w:rsid w:val="00580674"/>
    <w:rsid w:val="0058067A"/>
    <w:rsid w:val="00580B9C"/>
    <w:rsid w:val="00581440"/>
    <w:rsid w:val="005816EB"/>
    <w:rsid w:val="00581920"/>
    <w:rsid w:val="005819D6"/>
    <w:rsid w:val="00581BA1"/>
    <w:rsid w:val="00581C17"/>
    <w:rsid w:val="00581C8A"/>
    <w:rsid w:val="00581D0E"/>
    <w:rsid w:val="00581D34"/>
    <w:rsid w:val="00581D8E"/>
    <w:rsid w:val="00581FA5"/>
    <w:rsid w:val="005821BC"/>
    <w:rsid w:val="00582394"/>
    <w:rsid w:val="00582FFB"/>
    <w:rsid w:val="005831D1"/>
    <w:rsid w:val="005831F3"/>
    <w:rsid w:val="00583201"/>
    <w:rsid w:val="00583CFF"/>
    <w:rsid w:val="00584003"/>
    <w:rsid w:val="0058412F"/>
    <w:rsid w:val="00584569"/>
    <w:rsid w:val="0058472C"/>
    <w:rsid w:val="005847EE"/>
    <w:rsid w:val="00584905"/>
    <w:rsid w:val="005849CD"/>
    <w:rsid w:val="00584B23"/>
    <w:rsid w:val="00584B85"/>
    <w:rsid w:val="00584DA5"/>
    <w:rsid w:val="005852EA"/>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B9"/>
    <w:rsid w:val="005904F1"/>
    <w:rsid w:val="00590634"/>
    <w:rsid w:val="00591153"/>
    <w:rsid w:val="0059119E"/>
    <w:rsid w:val="00591790"/>
    <w:rsid w:val="00591F68"/>
    <w:rsid w:val="00592673"/>
    <w:rsid w:val="005929C5"/>
    <w:rsid w:val="00592ABA"/>
    <w:rsid w:val="00592B56"/>
    <w:rsid w:val="00592C48"/>
    <w:rsid w:val="00592D72"/>
    <w:rsid w:val="00593240"/>
    <w:rsid w:val="005932EB"/>
    <w:rsid w:val="005934E0"/>
    <w:rsid w:val="00593595"/>
    <w:rsid w:val="005937DA"/>
    <w:rsid w:val="00593873"/>
    <w:rsid w:val="00593D5F"/>
    <w:rsid w:val="00593E21"/>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7D8"/>
    <w:rsid w:val="005A18E2"/>
    <w:rsid w:val="005A1AB5"/>
    <w:rsid w:val="005A1B04"/>
    <w:rsid w:val="005A1CFF"/>
    <w:rsid w:val="005A1EA0"/>
    <w:rsid w:val="005A1EB2"/>
    <w:rsid w:val="005A1ECE"/>
    <w:rsid w:val="005A2099"/>
    <w:rsid w:val="005A2113"/>
    <w:rsid w:val="005A279D"/>
    <w:rsid w:val="005A2830"/>
    <w:rsid w:val="005A28A7"/>
    <w:rsid w:val="005A2C9A"/>
    <w:rsid w:val="005A32C7"/>
    <w:rsid w:val="005A3343"/>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17B"/>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E63"/>
    <w:rsid w:val="005B456F"/>
    <w:rsid w:val="005B487F"/>
    <w:rsid w:val="005B4AC4"/>
    <w:rsid w:val="005B5288"/>
    <w:rsid w:val="005B5354"/>
    <w:rsid w:val="005B5879"/>
    <w:rsid w:val="005B5BAC"/>
    <w:rsid w:val="005B6074"/>
    <w:rsid w:val="005B6107"/>
    <w:rsid w:val="005B6440"/>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43E"/>
    <w:rsid w:val="005C24FD"/>
    <w:rsid w:val="005C2874"/>
    <w:rsid w:val="005C29BD"/>
    <w:rsid w:val="005C2ABD"/>
    <w:rsid w:val="005C2D87"/>
    <w:rsid w:val="005C305B"/>
    <w:rsid w:val="005C35F5"/>
    <w:rsid w:val="005C3AC3"/>
    <w:rsid w:val="005C3CAF"/>
    <w:rsid w:val="005C40A2"/>
    <w:rsid w:val="005C40FE"/>
    <w:rsid w:val="005C42A8"/>
    <w:rsid w:val="005C440F"/>
    <w:rsid w:val="005C463A"/>
    <w:rsid w:val="005C4704"/>
    <w:rsid w:val="005C4776"/>
    <w:rsid w:val="005C4877"/>
    <w:rsid w:val="005C4972"/>
    <w:rsid w:val="005C4B96"/>
    <w:rsid w:val="005C4C4E"/>
    <w:rsid w:val="005C4DE1"/>
    <w:rsid w:val="005C4EC0"/>
    <w:rsid w:val="005C4F45"/>
    <w:rsid w:val="005C509C"/>
    <w:rsid w:val="005C50D3"/>
    <w:rsid w:val="005C50E3"/>
    <w:rsid w:val="005C51A8"/>
    <w:rsid w:val="005C51F6"/>
    <w:rsid w:val="005C5355"/>
    <w:rsid w:val="005C53D1"/>
    <w:rsid w:val="005C5C5F"/>
    <w:rsid w:val="005C5E36"/>
    <w:rsid w:val="005C662F"/>
    <w:rsid w:val="005C6883"/>
    <w:rsid w:val="005C68A4"/>
    <w:rsid w:val="005C6950"/>
    <w:rsid w:val="005C6AD0"/>
    <w:rsid w:val="005C6DB8"/>
    <w:rsid w:val="005C6DE3"/>
    <w:rsid w:val="005C6FB2"/>
    <w:rsid w:val="005C70B0"/>
    <w:rsid w:val="005C711E"/>
    <w:rsid w:val="005C71D6"/>
    <w:rsid w:val="005C72BF"/>
    <w:rsid w:val="005C7424"/>
    <w:rsid w:val="005C7465"/>
    <w:rsid w:val="005C754F"/>
    <w:rsid w:val="005C7599"/>
    <w:rsid w:val="005C76CC"/>
    <w:rsid w:val="005C7DEB"/>
    <w:rsid w:val="005C7E14"/>
    <w:rsid w:val="005D0152"/>
    <w:rsid w:val="005D02BD"/>
    <w:rsid w:val="005D0411"/>
    <w:rsid w:val="005D06B4"/>
    <w:rsid w:val="005D0ED7"/>
    <w:rsid w:val="005D1597"/>
    <w:rsid w:val="005D1638"/>
    <w:rsid w:val="005D17A3"/>
    <w:rsid w:val="005D18C0"/>
    <w:rsid w:val="005D1D42"/>
    <w:rsid w:val="005D1EE5"/>
    <w:rsid w:val="005D2283"/>
    <w:rsid w:val="005D25CB"/>
    <w:rsid w:val="005D271D"/>
    <w:rsid w:val="005D279C"/>
    <w:rsid w:val="005D2AD6"/>
    <w:rsid w:val="005D2CF4"/>
    <w:rsid w:val="005D2D89"/>
    <w:rsid w:val="005D2EE2"/>
    <w:rsid w:val="005D318D"/>
    <w:rsid w:val="005D329F"/>
    <w:rsid w:val="005D352F"/>
    <w:rsid w:val="005D3AF3"/>
    <w:rsid w:val="005D3E43"/>
    <w:rsid w:val="005D40C9"/>
    <w:rsid w:val="005D42A1"/>
    <w:rsid w:val="005D4D5A"/>
    <w:rsid w:val="005D4E53"/>
    <w:rsid w:val="005D5131"/>
    <w:rsid w:val="005D55AC"/>
    <w:rsid w:val="005D5892"/>
    <w:rsid w:val="005D5C74"/>
    <w:rsid w:val="005D5E0E"/>
    <w:rsid w:val="005D5FF5"/>
    <w:rsid w:val="005D6A0A"/>
    <w:rsid w:val="005D6A37"/>
    <w:rsid w:val="005D6B61"/>
    <w:rsid w:val="005D7618"/>
    <w:rsid w:val="005D7B25"/>
    <w:rsid w:val="005D7F0A"/>
    <w:rsid w:val="005E09B0"/>
    <w:rsid w:val="005E0B50"/>
    <w:rsid w:val="005E0F80"/>
    <w:rsid w:val="005E111A"/>
    <w:rsid w:val="005E15A0"/>
    <w:rsid w:val="005E16FF"/>
    <w:rsid w:val="005E1879"/>
    <w:rsid w:val="005E1D1F"/>
    <w:rsid w:val="005E1DA9"/>
    <w:rsid w:val="005E20EE"/>
    <w:rsid w:val="005E23BA"/>
    <w:rsid w:val="005E2517"/>
    <w:rsid w:val="005E2685"/>
    <w:rsid w:val="005E27EB"/>
    <w:rsid w:val="005E294E"/>
    <w:rsid w:val="005E299F"/>
    <w:rsid w:val="005E2A24"/>
    <w:rsid w:val="005E2B1A"/>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D9C"/>
    <w:rsid w:val="005E5EBB"/>
    <w:rsid w:val="005E5EEB"/>
    <w:rsid w:val="005E66C9"/>
    <w:rsid w:val="005E67F6"/>
    <w:rsid w:val="005E6947"/>
    <w:rsid w:val="005E6B4F"/>
    <w:rsid w:val="005E6D35"/>
    <w:rsid w:val="005E6E83"/>
    <w:rsid w:val="005E6FB9"/>
    <w:rsid w:val="005E749E"/>
    <w:rsid w:val="005E7655"/>
    <w:rsid w:val="005E788A"/>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6"/>
    <w:rsid w:val="005F275F"/>
    <w:rsid w:val="005F293D"/>
    <w:rsid w:val="005F2942"/>
    <w:rsid w:val="005F2CBA"/>
    <w:rsid w:val="005F2E08"/>
    <w:rsid w:val="005F3806"/>
    <w:rsid w:val="005F3AF1"/>
    <w:rsid w:val="005F3BB8"/>
    <w:rsid w:val="005F3CD5"/>
    <w:rsid w:val="005F3D64"/>
    <w:rsid w:val="005F3D68"/>
    <w:rsid w:val="005F3F72"/>
    <w:rsid w:val="005F4071"/>
    <w:rsid w:val="005F41BE"/>
    <w:rsid w:val="005F4375"/>
    <w:rsid w:val="005F46D9"/>
    <w:rsid w:val="005F481C"/>
    <w:rsid w:val="005F4864"/>
    <w:rsid w:val="005F4D25"/>
    <w:rsid w:val="005F4E9A"/>
    <w:rsid w:val="005F4F35"/>
    <w:rsid w:val="005F5032"/>
    <w:rsid w:val="005F5037"/>
    <w:rsid w:val="005F50F6"/>
    <w:rsid w:val="005F51CB"/>
    <w:rsid w:val="005F532B"/>
    <w:rsid w:val="005F5E62"/>
    <w:rsid w:val="005F609B"/>
    <w:rsid w:val="005F61D8"/>
    <w:rsid w:val="005F6793"/>
    <w:rsid w:val="005F687D"/>
    <w:rsid w:val="005F6DC6"/>
    <w:rsid w:val="005F7089"/>
    <w:rsid w:val="005F7658"/>
    <w:rsid w:val="005F790E"/>
    <w:rsid w:val="005F7BDA"/>
    <w:rsid w:val="005F7D32"/>
    <w:rsid w:val="005F7FF2"/>
    <w:rsid w:val="006001DB"/>
    <w:rsid w:val="006004FB"/>
    <w:rsid w:val="00600A19"/>
    <w:rsid w:val="00600AD4"/>
    <w:rsid w:val="00600C3C"/>
    <w:rsid w:val="00600F2B"/>
    <w:rsid w:val="0060144A"/>
    <w:rsid w:val="00601546"/>
    <w:rsid w:val="00601605"/>
    <w:rsid w:val="00601789"/>
    <w:rsid w:val="00601998"/>
    <w:rsid w:val="00601B56"/>
    <w:rsid w:val="00601D29"/>
    <w:rsid w:val="00602099"/>
    <w:rsid w:val="006022DD"/>
    <w:rsid w:val="006024D6"/>
    <w:rsid w:val="0060264F"/>
    <w:rsid w:val="00602851"/>
    <w:rsid w:val="006028B3"/>
    <w:rsid w:val="00602A7A"/>
    <w:rsid w:val="00602AC2"/>
    <w:rsid w:val="00602AC6"/>
    <w:rsid w:val="00602DD5"/>
    <w:rsid w:val="00603632"/>
    <w:rsid w:val="006036EF"/>
    <w:rsid w:val="0060387D"/>
    <w:rsid w:val="00603D81"/>
    <w:rsid w:val="00603FC3"/>
    <w:rsid w:val="006041C2"/>
    <w:rsid w:val="00604317"/>
    <w:rsid w:val="0060440F"/>
    <w:rsid w:val="006044F2"/>
    <w:rsid w:val="006046CA"/>
    <w:rsid w:val="006047EB"/>
    <w:rsid w:val="00604870"/>
    <w:rsid w:val="006048D2"/>
    <w:rsid w:val="00604D91"/>
    <w:rsid w:val="00604DAD"/>
    <w:rsid w:val="006050B8"/>
    <w:rsid w:val="00605493"/>
    <w:rsid w:val="00605760"/>
    <w:rsid w:val="0060599D"/>
    <w:rsid w:val="006059C9"/>
    <w:rsid w:val="00605DEE"/>
    <w:rsid w:val="0060625C"/>
    <w:rsid w:val="00606635"/>
    <w:rsid w:val="006066F1"/>
    <w:rsid w:val="006067F8"/>
    <w:rsid w:val="006068FE"/>
    <w:rsid w:val="00606D4B"/>
    <w:rsid w:val="00606DC5"/>
    <w:rsid w:val="00606E7A"/>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58B"/>
    <w:rsid w:val="0061185B"/>
    <w:rsid w:val="00611BD6"/>
    <w:rsid w:val="00612172"/>
    <w:rsid w:val="00612242"/>
    <w:rsid w:val="0061226D"/>
    <w:rsid w:val="006125C4"/>
    <w:rsid w:val="0061270A"/>
    <w:rsid w:val="00612855"/>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73"/>
    <w:rsid w:val="006146AF"/>
    <w:rsid w:val="00614711"/>
    <w:rsid w:val="00614770"/>
    <w:rsid w:val="00614F5D"/>
    <w:rsid w:val="006152EE"/>
    <w:rsid w:val="006155A5"/>
    <w:rsid w:val="006159BB"/>
    <w:rsid w:val="00615AAB"/>
    <w:rsid w:val="00615AAC"/>
    <w:rsid w:val="00615D9A"/>
    <w:rsid w:val="006164DC"/>
    <w:rsid w:val="006166A9"/>
    <w:rsid w:val="006167C7"/>
    <w:rsid w:val="006167D4"/>
    <w:rsid w:val="006168FF"/>
    <w:rsid w:val="00616D1B"/>
    <w:rsid w:val="00616D58"/>
    <w:rsid w:val="00616D5E"/>
    <w:rsid w:val="006172F0"/>
    <w:rsid w:val="0061734E"/>
    <w:rsid w:val="006178F6"/>
    <w:rsid w:val="00617961"/>
    <w:rsid w:val="00617D0A"/>
    <w:rsid w:val="00617E17"/>
    <w:rsid w:val="00617F16"/>
    <w:rsid w:val="00617F91"/>
    <w:rsid w:val="006201AF"/>
    <w:rsid w:val="0062055B"/>
    <w:rsid w:val="0062071D"/>
    <w:rsid w:val="00620FAC"/>
    <w:rsid w:val="006210BB"/>
    <w:rsid w:val="006214C6"/>
    <w:rsid w:val="0062189F"/>
    <w:rsid w:val="00621B6F"/>
    <w:rsid w:val="00621B7D"/>
    <w:rsid w:val="00621BEE"/>
    <w:rsid w:val="00621C4B"/>
    <w:rsid w:val="00621C6F"/>
    <w:rsid w:val="00622244"/>
    <w:rsid w:val="006223A6"/>
    <w:rsid w:val="0062263C"/>
    <w:rsid w:val="00622823"/>
    <w:rsid w:val="00622AC4"/>
    <w:rsid w:val="0062302D"/>
    <w:rsid w:val="0062306F"/>
    <w:rsid w:val="006230FA"/>
    <w:rsid w:val="00623186"/>
    <w:rsid w:val="0062335B"/>
    <w:rsid w:val="006233F1"/>
    <w:rsid w:val="0062355C"/>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3E8"/>
    <w:rsid w:val="00626532"/>
    <w:rsid w:val="006265AB"/>
    <w:rsid w:val="006267D0"/>
    <w:rsid w:val="006267F7"/>
    <w:rsid w:val="006269A5"/>
    <w:rsid w:val="00626CC9"/>
    <w:rsid w:val="00626DFA"/>
    <w:rsid w:val="00626F65"/>
    <w:rsid w:val="00626F91"/>
    <w:rsid w:val="00626FB1"/>
    <w:rsid w:val="00627003"/>
    <w:rsid w:val="006272EA"/>
    <w:rsid w:val="006273A7"/>
    <w:rsid w:val="006273EC"/>
    <w:rsid w:val="00627B24"/>
    <w:rsid w:val="00630564"/>
    <w:rsid w:val="00630591"/>
    <w:rsid w:val="00630AD0"/>
    <w:rsid w:val="00630D2B"/>
    <w:rsid w:val="00630DDC"/>
    <w:rsid w:val="00630E6F"/>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7EB"/>
    <w:rsid w:val="0063483E"/>
    <w:rsid w:val="00634866"/>
    <w:rsid w:val="0063497C"/>
    <w:rsid w:val="006349B5"/>
    <w:rsid w:val="00634AF1"/>
    <w:rsid w:val="00634B26"/>
    <w:rsid w:val="00634D3D"/>
    <w:rsid w:val="00634F15"/>
    <w:rsid w:val="006357C2"/>
    <w:rsid w:val="00635B79"/>
    <w:rsid w:val="00635F77"/>
    <w:rsid w:val="0063607F"/>
    <w:rsid w:val="00636464"/>
    <w:rsid w:val="0063666B"/>
    <w:rsid w:val="00636A27"/>
    <w:rsid w:val="006372B6"/>
    <w:rsid w:val="00637327"/>
    <w:rsid w:val="00637669"/>
    <w:rsid w:val="006377C8"/>
    <w:rsid w:val="00637B77"/>
    <w:rsid w:val="00637EBC"/>
    <w:rsid w:val="00640054"/>
    <w:rsid w:val="00640AF2"/>
    <w:rsid w:val="00640BCB"/>
    <w:rsid w:val="00640C5B"/>
    <w:rsid w:val="00640CDA"/>
    <w:rsid w:val="00640FF5"/>
    <w:rsid w:val="00641082"/>
    <w:rsid w:val="0064111F"/>
    <w:rsid w:val="00641325"/>
    <w:rsid w:val="00641865"/>
    <w:rsid w:val="0064195D"/>
    <w:rsid w:val="00641A1E"/>
    <w:rsid w:val="006421EE"/>
    <w:rsid w:val="0064233B"/>
    <w:rsid w:val="0064264B"/>
    <w:rsid w:val="0064276D"/>
    <w:rsid w:val="006428AF"/>
    <w:rsid w:val="0064297A"/>
    <w:rsid w:val="00642996"/>
    <w:rsid w:val="006429CC"/>
    <w:rsid w:val="00642B81"/>
    <w:rsid w:val="006439BD"/>
    <w:rsid w:val="00643A89"/>
    <w:rsid w:val="00643BE9"/>
    <w:rsid w:val="006440E1"/>
    <w:rsid w:val="00644602"/>
    <w:rsid w:val="006446FC"/>
    <w:rsid w:val="00644FFB"/>
    <w:rsid w:val="006452EA"/>
    <w:rsid w:val="00645305"/>
    <w:rsid w:val="00645609"/>
    <w:rsid w:val="00645696"/>
    <w:rsid w:val="00645E72"/>
    <w:rsid w:val="006463FE"/>
    <w:rsid w:val="00646451"/>
    <w:rsid w:val="0064662C"/>
    <w:rsid w:val="00646AAE"/>
    <w:rsid w:val="00646AC7"/>
    <w:rsid w:val="00646E50"/>
    <w:rsid w:val="00646ECF"/>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5C3"/>
    <w:rsid w:val="0065769A"/>
    <w:rsid w:val="00657A54"/>
    <w:rsid w:val="00657BC5"/>
    <w:rsid w:val="00660030"/>
    <w:rsid w:val="00660103"/>
    <w:rsid w:val="00660112"/>
    <w:rsid w:val="0066020C"/>
    <w:rsid w:val="00660CC6"/>
    <w:rsid w:val="00660F16"/>
    <w:rsid w:val="00660F1B"/>
    <w:rsid w:val="00661045"/>
    <w:rsid w:val="00661283"/>
    <w:rsid w:val="00661925"/>
    <w:rsid w:val="00661BC7"/>
    <w:rsid w:val="00661C17"/>
    <w:rsid w:val="00661E6D"/>
    <w:rsid w:val="00661E8E"/>
    <w:rsid w:val="00661E9E"/>
    <w:rsid w:val="00661EAB"/>
    <w:rsid w:val="00662256"/>
    <w:rsid w:val="006622C1"/>
    <w:rsid w:val="00662323"/>
    <w:rsid w:val="00662623"/>
    <w:rsid w:val="00662696"/>
    <w:rsid w:val="0066270D"/>
    <w:rsid w:val="006627C5"/>
    <w:rsid w:val="00662A63"/>
    <w:rsid w:val="00662D44"/>
    <w:rsid w:val="00663044"/>
    <w:rsid w:val="00663296"/>
    <w:rsid w:val="00663A44"/>
    <w:rsid w:val="00663C0F"/>
    <w:rsid w:val="006644C5"/>
    <w:rsid w:val="006645DA"/>
    <w:rsid w:val="006646A8"/>
    <w:rsid w:val="00664922"/>
    <w:rsid w:val="00664B79"/>
    <w:rsid w:val="00664D51"/>
    <w:rsid w:val="00664DFA"/>
    <w:rsid w:val="00664DFF"/>
    <w:rsid w:val="00664E43"/>
    <w:rsid w:val="00664FA8"/>
    <w:rsid w:val="00665257"/>
    <w:rsid w:val="00665275"/>
    <w:rsid w:val="00665ABF"/>
    <w:rsid w:val="00665B5B"/>
    <w:rsid w:val="00665B7F"/>
    <w:rsid w:val="00666046"/>
    <w:rsid w:val="00666488"/>
    <w:rsid w:val="00666491"/>
    <w:rsid w:val="00666A5C"/>
    <w:rsid w:val="00666A70"/>
    <w:rsid w:val="00666CB7"/>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3E0"/>
    <w:rsid w:val="0067062C"/>
    <w:rsid w:val="006706EA"/>
    <w:rsid w:val="0067087D"/>
    <w:rsid w:val="00670E2F"/>
    <w:rsid w:val="00670F82"/>
    <w:rsid w:val="00671105"/>
    <w:rsid w:val="00671168"/>
    <w:rsid w:val="006714CF"/>
    <w:rsid w:val="00671785"/>
    <w:rsid w:val="006719D5"/>
    <w:rsid w:val="00671F24"/>
    <w:rsid w:val="00671FA6"/>
    <w:rsid w:val="006720A0"/>
    <w:rsid w:val="0067257A"/>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417"/>
    <w:rsid w:val="006767C4"/>
    <w:rsid w:val="00676BD1"/>
    <w:rsid w:val="00676F68"/>
    <w:rsid w:val="006771A0"/>
    <w:rsid w:val="00677317"/>
    <w:rsid w:val="006776BA"/>
    <w:rsid w:val="00677747"/>
    <w:rsid w:val="00677A5A"/>
    <w:rsid w:val="00677CC5"/>
    <w:rsid w:val="00677F21"/>
    <w:rsid w:val="00677F24"/>
    <w:rsid w:val="0068023D"/>
    <w:rsid w:val="006804FF"/>
    <w:rsid w:val="00680585"/>
    <w:rsid w:val="00680951"/>
    <w:rsid w:val="00680979"/>
    <w:rsid w:val="00680EF7"/>
    <w:rsid w:val="0068108D"/>
    <w:rsid w:val="006810ED"/>
    <w:rsid w:val="0068154B"/>
    <w:rsid w:val="00681606"/>
    <w:rsid w:val="006817C5"/>
    <w:rsid w:val="006818CE"/>
    <w:rsid w:val="006819B1"/>
    <w:rsid w:val="00681E96"/>
    <w:rsid w:val="00682023"/>
    <w:rsid w:val="00682107"/>
    <w:rsid w:val="006823AF"/>
    <w:rsid w:val="0068247A"/>
    <w:rsid w:val="0068267F"/>
    <w:rsid w:val="006829A8"/>
    <w:rsid w:val="00682AA5"/>
    <w:rsid w:val="006830B7"/>
    <w:rsid w:val="00683424"/>
    <w:rsid w:val="0068399C"/>
    <w:rsid w:val="0068415F"/>
    <w:rsid w:val="0068436F"/>
    <w:rsid w:val="00684491"/>
    <w:rsid w:val="00684586"/>
    <w:rsid w:val="00684CE2"/>
    <w:rsid w:val="006850D9"/>
    <w:rsid w:val="00685534"/>
    <w:rsid w:val="0068563D"/>
    <w:rsid w:val="006857E0"/>
    <w:rsid w:val="00685807"/>
    <w:rsid w:val="00685825"/>
    <w:rsid w:val="00685A1B"/>
    <w:rsid w:val="00685AA6"/>
    <w:rsid w:val="00685D24"/>
    <w:rsid w:val="00685F40"/>
    <w:rsid w:val="00686104"/>
    <w:rsid w:val="006861B7"/>
    <w:rsid w:val="0068628E"/>
    <w:rsid w:val="006864A4"/>
    <w:rsid w:val="006864BD"/>
    <w:rsid w:val="00686504"/>
    <w:rsid w:val="006868F7"/>
    <w:rsid w:val="00686999"/>
    <w:rsid w:val="00687153"/>
    <w:rsid w:val="006873B0"/>
    <w:rsid w:val="0068787E"/>
    <w:rsid w:val="0068793F"/>
    <w:rsid w:val="00687DBD"/>
    <w:rsid w:val="00687F89"/>
    <w:rsid w:val="00687FD6"/>
    <w:rsid w:val="006900F0"/>
    <w:rsid w:val="00690499"/>
    <w:rsid w:val="00690577"/>
    <w:rsid w:val="00690E27"/>
    <w:rsid w:val="00691894"/>
    <w:rsid w:val="006919DB"/>
    <w:rsid w:val="00691A15"/>
    <w:rsid w:val="0069244A"/>
    <w:rsid w:val="00692572"/>
    <w:rsid w:val="0069267F"/>
    <w:rsid w:val="00692AA7"/>
    <w:rsid w:val="00692ADE"/>
    <w:rsid w:val="00692B86"/>
    <w:rsid w:val="00692CF9"/>
    <w:rsid w:val="00692D6C"/>
    <w:rsid w:val="00692E2F"/>
    <w:rsid w:val="00693102"/>
    <w:rsid w:val="00693261"/>
    <w:rsid w:val="006937A3"/>
    <w:rsid w:val="00693864"/>
    <w:rsid w:val="00693AE3"/>
    <w:rsid w:val="00693B8F"/>
    <w:rsid w:val="00693BA8"/>
    <w:rsid w:val="00693D63"/>
    <w:rsid w:val="00693E54"/>
    <w:rsid w:val="0069426C"/>
    <w:rsid w:val="0069439D"/>
    <w:rsid w:val="00694A29"/>
    <w:rsid w:val="00694E84"/>
    <w:rsid w:val="00694F8B"/>
    <w:rsid w:val="006955C4"/>
    <w:rsid w:val="006955E4"/>
    <w:rsid w:val="0069564B"/>
    <w:rsid w:val="006956EC"/>
    <w:rsid w:val="00695764"/>
    <w:rsid w:val="00695766"/>
    <w:rsid w:val="006958AE"/>
    <w:rsid w:val="0069609E"/>
    <w:rsid w:val="00696465"/>
    <w:rsid w:val="006964E1"/>
    <w:rsid w:val="00696AC8"/>
    <w:rsid w:val="00696B59"/>
    <w:rsid w:val="00696E96"/>
    <w:rsid w:val="00697127"/>
    <w:rsid w:val="0069726F"/>
    <w:rsid w:val="00697329"/>
    <w:rsid w:val="0069734E"/>
    <w:rsid w:val="006975FF"/>
    <w:rsid w:val="00697B02"/>
    <w:rsid w:val="006A0015"/>
    <w:rsid w:val="006A01BC"/>
    <w:rsid w:val="006A067A"/>
    <w:rsid w:val="006A0724"/>
    <w:rsid w:val="006A0740"/>
    <w:rsid w:val="006A0A52"/>
    <w:rsid w:val="006A0AC7"/>
    <w:rsid w:val="006A0BD5"/>
    <w:rsid w:val="006A0E29"/>
    <w:rsid w:val="006A0E41"/>
    <w:rsid w:val="006A0F2E"/>
    <w:rsid w:val="006A11EF"/>
    <w:rsid w:val="006A12AB"/>
    <w:rsid w:val="006A153B"/>
    <w:rsid w:val="006A1952"/>
    <w:rsid w:val="006A1BF0"/>
    <w:rsid w:val="006A1DB4"/>
    <w:rsid w:val="006A1E3D"/>
    <w:rsid w:val="006A1F42"/>
    <w:rsid w:val="006A2056"/>
    <w:rsid w:val="006A21B0"/>
    <w:rsid w:val="006A244A"/>
    <w:rsid w:val="006A247C"/>
    <w:rsid w:val="006A27DB"/>
    <w:rsid w:val="006A3162"/>
    <w:rsid w:val="006A3733"/>
    <w:rsid w:val="006A3862"/>
    <w:rsid w:val="006A3A5B"/>
    <w:rsid w:val="006A3A6A"/>
    <w:rsid w:val="006A3C48"/>
    <w:rsid w:val="006A3DC4"/>
    <w:rsid w:val="006A4013"/>
    <w:rsid w:val="006A4338"/>
    <w:rsid w:val="006A4594"/>
    <w:rsid w:val="006A480F"/>
    <w:rsid w:val="006A4B24"/>
    <w:rsid w:val="006A5216"/>
    <w:rsid w:val="006A56FF"/>
    <w:rsid w:val="006A5B12"/>
    <w:rsid w:val="006A6044"/>
    <w:rsid w:val="006A6296"/>
    <w:rsid w:val="006A62F1"/>
    <w:rsid w:val="006A64CD"/>
    <w:rsid w:val="006A64F4"/>
    <w:rsid w:val="006A6594"/>
    <w:rsid w:val="006A665A"/>
    <w:rsid w:val="006A6C18"/>
    <w:rsid w:val="006A6E37"/>
    <w:rsid w:val="006A70F2"/>
    <w:rsid w:val="006A7463"/>
    <w:rsid w:val="006A7508"/>
    <w:rsid w:val="006A78F3"/>
    <w:rsid w:val="006A7B94"/>
    <w:rsid w:val="006A7BC0"/>
    <w:rsid w:val="006A7D6F"/>
    <w:rsid w:val="006A7DCD"/>
    <w:rsid w:val="006B03AA"/>
    <w:rsid w:val="006B05F7"/>
    <w:rsid w:val="006B07B4"/>
    <w:rsid w:val="006B0838"/>
    <w:rsid w:val="006B08E9"/>
    <w:rsid w:val="006B09DD"/>
    <w:rsid w:val="006B0A27"/>
    <w:rsid w:val="006B0D1A"/>
    <w:rsid w:val="006B0EDA"/>
    <w:rsid w:val="006B1185"/>
    <w:rsid w:val="006B11B7"/>
    <w:rsid w:val="006B124B"/>
    <w:rsid w:val="006B1471"/>
    <w:rsid w:val="006B1525"/>
    <w:rsid w:val="006B18C5"/>
    <w:rsid w:val="006B1C2E"/>
    <w:rsid w:val="006B2052"/>
    <w:rsid w:val="006B216E"/>
    <w:rsid w:val="006B228E"/>
    <w:rsid w:val="006B2442"/>
    <w:rsid w:val="006B26C6"/>
    <w:rsid w:val="006B28CB"/>
    <w:rsid w:val="006B2A33"/>
    <w:rsid w:val="006B2C30"/>
    <w:rsid w:val="006B2CCB"/>
    <w:rsid w:val="006B3055"/>
    <w:rsid w:val="006B3460"/>
    <w:rsid w:val="006B3683"/>
    <w:rsid w:val="006B4128"/>
    <w:rsid w:val="006B414A"/>
    <w:rsid w:val="006B47A4"/>
    <w:rsid w:val="006B4B28"/>
    <w:rsid w:val="006B5194"/>
    <w:rsid w:val="006B555E"/>
    <w:rsid w:val="006B5AAD"/>
    <w:rsid w:val="006B5B12"/>
    <w:rsid w:val="006B5C6B"/>
    <w:rsid w:val="006B5FCF"/>
    <w:rsid w:val="006B636E"/>
    <w:rsid w:val="006B63EA"/>
    <w:rsid w:val="006B6438"/>
    <w:rsid w:val="006B64DB"/>
    <w:rsid w:val="006B6634"/>
    <w:rsid w:val="006B6911"/>
    <w:rsid w:val="006B6C2E"/>
    <w:rsid w:val="006B6CFE"/>
    <w:rsid w:val="006B6D45"/>
    <w:rsid w:val="006B728F"/>
    <w:rsid w:val="006B7AAD"/>
    <w:rsid w:val="006B7E26"/>
    <w:rsid w:val="006C00E1"/>
    <w:rsid w:val="006C02A7"/>
    <w:rsid w:val="006C0346"/>
    <w:rsid w:val="006C062F"/>
    <w:rsid w:val="006C063F"/>
    <w:rsid w:val="006C064B"/>
    <w:rsid w:val="006C0A14"/>
    <w:rsid w:val="006C1178"/>
    <w:rsid w:val="006C15B5"/>
    <w:rsid w:val="006C1A18"/>
    <w:rsid w:val="006C1A33"/>
    <w:rsid w:val="006C20AB"/>
    <w:rsid w:val="006C20B6"/>
    <w:rsid w:val="006C215D"/>
    <w:rsid w:val="006C2420"/>
    <w:rsid w:val="006C26D8"/>
    <w:rsid w:val="006C317E"/>
    <w:rsid w:val="006C372D"/>
    <w:rsid w:val="006C3B5B"/>
    <w:rsid w:val="006C421A"/>
    <w:rsid w:val="006C4458"/>
    <w:rsid w:val="006C4CEB"/>
    <w:rsid w:val="006C4E85"/>
    <w:rsid w:val="006C581D"/>
    <w:rsid w:val="006C5B9A"/>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9C6"/>
    <w:rsid w:val="006D0D24"/>
    <w:rsid w:val="006D11C0"/>
    <w:rsid w:val="006D1305"/>
    <w:rsid w:val="006D133D"/>
    <w:rsid w:val="006D1375"/>
    <w:rsid w:val="006D13E5"/>
    <w:rsid w:val="006D148D"/>
    <w:rsid w:val="006D161F"/>
    <w:rsid w:val="006D16E4"/>
    <w:rsid w:val="006D189D"/>
    <w:rsid w:val="006D1DA0"/>
    <w:rsid w:val="006D1E4E"/>
    <w:rsid w:val="006D213B"/>
    <w:rsid w:val="006D252B"/>
    <w:rsid w:val="006D2C19"/>
    <w:rsid w:val="006D303A"/>
    <w:rsid w:val="006D31FD"/>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29A"/>
    <w:rsid w:val="006D7655"/>
    <w:rsid w:val="006D7969"/>
    <w:rsid w:val="006D7C0B"/>
    <w:rsid w:val="006E015B"/>
    <w:rsid w:val="006E023F"/>
    <w:rsid w:val="006E0242"/>
    <w:rsid w:val="006E0411"/>
    <w:rsid w:val="006E053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D63"/>
    <w:rsid w:val="006E2E7C"/>
    <w:rsid w:val="006E2EEC"/>
    <w:rsid w:val="006E2FC3"/>
    <w:rsid w:val="006E3655"/>
    <w:rsid w:val="006E39AE"/>
    <w:rsid w:val="006E3B88"/>
    <w:rsid w:val="006E3CD5"/>
    <w:rsid w:val="006E3D07"/>
    <w:rsid w:val="006E3EF7"/>
    <w:rsid w:val="006E3FFB"/>
    <w:rsid w:val="006E466F"/>
    <w:rsid w:val="006E4784"/>
    <w:rsid w:val="006E47B4"/>
    <w:rsid w:val="006E489E"/>
    <w:rsid w:val="006E4F12"/>
    <w:rsid w:val="006E5285"/>
    <w:rsid w:val="006E551F"/>
    <w:rsid w:val="006E6188"/>
    <w:rsid w:val="006E61F3"/>
    <w:rsid w:val="006E6559"/>
    <w:rsid w:val="006E66F2"/>
    <w:rsid w:val="006E67A8"/>
    <w:rsid w:val="006E6F2F"/>
    <w:rsid w:val="006E73CF"/>
    <w:rsid w:val="006E75B0"/>
    <w:rsid w:val="006E75B7"/>
    <w:rsid w:val="006E79ED"/>
    <w:rsid w:val="006E7FC1"/>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2A9"/>
    <w:rsid w:val="006F23FC"/>
    <w:rsid w:val="006F284E"/>
    <w:rsid w:val="006F286D"/>
    <w:rsid w:val="006F29E5"/>
    <w:rsid w:val="006F2EA1"/>
    <w:rsid w:val="006F3247"/>
    <w:rsid w:val="006F33E4"/>
    <w:rsid w:val="006F347B"/>
    <w:rsid w:val="006F3515"/>
    <w:rsid w:val="006F37FC"/>
    <w:rsid w:val="006F390C"/>
    <w:rsid w:val="006F4519"/>
    <w:rsid w:val="006F4803"/>
    <w:rsid w:val="006F483B"/>
    <w:rsid w:val="006F4B24"/>
    <w:rsid w:val="006F4DB8"/>
    <w:rsid w:val="006F553E"/>
    <w:rsid w:val="006F56F0"/>
    <w:rsid w:val="006F57B4"/>
    <w:rsid w:val="006F5963"/>
    <w:rsid w:val="006F5B9D"/>
    <w:rsid w:val="006F63FD"/>
    <w:rsid w:val="006F64D6"/>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010"/>
    <w:rsid w:val="00707583"/>
    <w:rsid w:val="007076B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8D9"/>
    <w:rsid w:val="00712CEC"/>
    <w:rsid w:val="0071309B"/>
    <w:rsid w:val="007135CA"/>
    <w:rsid w:val="00713737"/>
    <w:rsid w:val="00713767"/>
    <w:rsid w:val="00713B94"/>
    <w:rsid w:val="00713D53"/>
    <w:rsid w:val="00713DA7"/>
    <w:rsid w:val="00713DF0"/>
    <w:rsid w:val="00713E3C"/>
    <w:rsid w:val="00713E6F"/>
    <w:rsid w:val="00713EBC"/>
    <w:rsid w:val="00713ECC"/>
    <w:rsid w:val="0071424D"/>
    <w:rsid w:val="007143AF"/>
    <w:rsid w:val="0071529B"/>
    <w:rsid w:val="007152BA"/>
    <w:rsid w:val="0071531E"/>
    <w:rsid w:val="0071559A"/>
    <w:rsid w:val="00715606"/>
    <w:rsid w:val="00715620"/>
    <w:rsid w:val="00715631"/>
    <w:rsid w:val="0071581D"/>
    <w:rsid w:val="0071583F"/>
    <w:rsid w:val="00715AC1"/>
    <w:rsid w:val="0071637E"/>
    <w:rsid w:val="0071672E"/>
    <w:rsid w:val="007169B9"/>
    <w:rsid w:val="007169C9"/>
    <w:rsid w:val="00716CD1"/>
    <w:rsid w:val="00716E35"/>
    <w:rsid w:val="0071704F"/>
    <w:rsid w:val="007170A9"/>
    <w:rsid w:val="007171CF"/>
    <w:rsid w:val="0071775A"/>
    <w:rsid w:val="007177A1"/>
    <w:rsid w:val="0071788D"/>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C8"/>
    <w:rsid w:val="00723EA4"/>
    <w:rsid w:val="0072479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1FCE"/>
    <w:rsid w:val="007323BD"/>
    <w:rsid w:val="00732545"/>
    <w:rsid w:val="0073286D"/>
    <w:rsid w:val="00733219"/>
    <w:rsid w:val="007334A3"/>
    <w:rsid w:val="007334C5"/>
    <w:rsid w:val="00733A14"/>
    <w:rsid w:val="00733B7D"/>
    <w:rsid w:val="00734A5A"/>
    <w:rsid w:val="00734B26"/>
    <w:rsid w:val="00734D12"/>
    <w:rsid w:val="0073516F"/>
    <w:rsid w:val="007352C7"/>
    <w:rsid w:val="007353C9"/>
    <w:rsid w:val="00735579"/>
    <w:rsid w:val="00735E69"/>
    <w:rsid w:val="00736544"/>
    <w:rsid w:val="00736579"/>
    <w:rsid w:val="00736871"/>
    <w:rsid w:val="00736ACF"/>
    <w:rsid w:val="00736B55"/>
    <w:rsid w:val="00736DB7"/>
    <w:rsid w:val="00736F31"/>
    <w:rsid w:val="00736F51"/>
    <w:rsid w:val="0073708D"/>
    <w:rsid w:val="007371EB"/>
    <w:rsid w:val="007371F3"/>
    <w:rsid w:val="007372BB"/>
    <w:rsid w:val="00737341"/>
    <w:rsid w:val="0073776A"/>
    <w:rsid w:val="00737940"/>
    <w:rsid w:val="00737D45"/>
    <w:rsid w:val="00737EA9"/>
    <w:rsid w:val="00740178"/>
    <w:rsid w:val="007403E3"/>
    <w:rsid w:val="007407F5"/>
    <w:rsid w:val="00740891"/>
    <w:rsid w:val="007409C7"/>
    <w:rsid w:val="00740D77"/>
    <w:rsid w:val="007412D3"/>
    <w:rsid w:val="0074143F"/>
    <w:rsid w:val="00741620"/>
    <w:rsid w:val="0074192A"/>
    <w:rsid w:val="00741B0C"/>
    <w:rsid w:val="00741DCC"/>
    <w:rsid w:val="00741E01"/>
    <w:rsid w:val="00742089"/>
    <w:rsid w:val="007420F1"/>
    <w:rsid w:val="00742263"/>
    <w:rsid w:val="00742341"/>
    <w:rsid w:val="00742548"/>
    <w:rsid w:val="0074283E"/>
    <w:rsid w:val="00742B68"/>
    <w:rsid w:val="00742CC8"/>
    <w:rsid w:val="00742D07"/>
    <w:rsid w:val="00742DD0"/>
    <w:rsid w:val="00743231"/>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5DD1"/>
    <w:rsid w:val="00745E41"/>
    <w:rsid w:val="007461CB"/>
    <w:rsid w:val="00746214"/>
    <w:rsid w:val="00746470"/>
    <w:rsid w:val="007466F1"/>
    <w:rsid w:val="007469C7"/>
    <w:rsid w:val="00746A93"/>
    <w:rsid w:val="00746A9C"/>
    <w:rsid w:val="00746EE5"/>
    <w:rsid w:val="00746FFB"/>
    <w:rsid w:val="00747067"/>
    <w:rsid w:val="00747309"/>
    <w:rsid w:val="007473CF"/>
    <w:rsid w:val="007477B3"/>
    <w:rsid w:val="00747A05"/>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2B13"/>
    <w:rsid w:val="00753312"/>
    <w:rsid w:val="00753562"/>
    <w:rsid w:val="0075391C"/>
    <w:rsid w:val="0075426F"/>
    <w:rsid w:val="007547D1"/>
    <w:rsid w:val="00754AA2"/>
    <w:rsid w:val="00754C3B"/>
    <w:rsid w:val="00755136"/>
    <w:rsid w:val="007554AD"/>
    <w:rsid w:val="007554CE"/>
    <w:rsid w:val="0075579D"/>
    <w:rsid w:val="00755B12"/>
    <w:rsid w:val="00755C16"/>
    <w:rsid w:val="00755E2D"/>
    <w:rsid w:val="0075635A"/>
    <w:rsid w:val="007563E6"/>
    <w:rsid w:val="00756638"/>
    <w:rsid w:val="00756B13"/>
    <w:rsid w:val="00756F1D"/>
    <w:rsid w:val="0075718B"/>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D4"/>
    <w:rsid w:val="00761FA3"/>
    <w:rsid w:val="00762044"/>
    <w:rsid w:val="00762538"/>
    <w:rsid w:val="00762B25"/>
    <w:rsid w:val="00762BFF"/>
    <w:rsid w:val="007635D1"/>
    <w:rsid w:val="007636AE"/>
    <w:rsid w:val="00763F46"/>
    <w:rsid w:val="00763FCF"/>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6D59"/>
    <w:rsid w:val="00766FCC"/>
    <w:rsid w:val="0076709A"/>
    <w:rsid w:val="007674A7"/>
    <w:rsid w:val="007675FD"/>
    <w:rsid w:val="00767744"/>
    <w:rsid w:val="00767ABA"/>
    <w:rsid w:val="00767D13"/>
    <w:rsid w:val="00767F54"/>
    <w:rsid w:val="0077007E"/>
    <w:rsid w:val="00770125"/>
    <w:rsid w:val="0077037E"/>
    <w:rsid w:val="00770476"/>
    <w:rsid w:val="00770625"/>
    <w:rsid w:val="0077071D"/>
    <w:rsid w:val="00770FD4"/>
    <w:rsid w:val="00771003"/>
    <w:rsid w:val="00771269"/>
    <w:rsid w:val="007712E7"/>
    <w:rsid w:val="00771660"/>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BF2"/>
    <w:rsid w:val="007748CB"/>
    <w:rsid w:val="007748E4"/>
    <w:rsid w:val="0077492F"/>
    <w:rsid w:val="00774A81"/>
    <w:rsid w:val="00774AB4"/>
    <w:rsid w:val="007752F6"/>
    <w:rsid w:val="007755C6"/>
    <w:rsid w:val="0077571C"/>
    <w:rsid w:val="00775838"/>
    <w:rsid w:val="00775BCE"/>
    <w:rsid w:val="00776426"/>
    <w:rsid w:val="00776981"/>
    <w:rsid w:val="007769CC"/>
    <w:rsid w:val="00776CBE"/>
    <w:rsid w:val="00776D8D"/>
    <w:rsid w:val="007774CF"/>
    <w:rsid w:val="007776B9"/>
    <w:rsid w:val="00777A0F"/>
    <w:rsid w:val="00777D3E"/>
    <w:rsid w:val="00777D82"/>
    <w:rsid w:val="007802B5"/>
    <w:rsid w:val="00780445"/>
    <w:rsid w:val="007804E7"/>
    <w:rsid w:val="0078091D"/>
    <w:rsid w:val="00780B79"/>
    <w:rsid w:val="00780BAF"/>
    <w:rsid w:val="007811F0"/>
    <w:rsid w:val="00781631"/>
    <w:rsid w:val="00781840"/>
    <w:rsid w:val="007819B7"/>
    <w:rsid w:val="00781ADE"/>
    <w:rsid w:val="00781C79"/>
    <w:rsid w:val="0078225A"/>
    <w:rsid w:val="007824AD"/>
    <w:rsid w:val="00782812"/>
    <w:rsid w:val="00782C62"/>
    <w:rsid w:val="00782CCA"/>
    <w:rsid w:val="00782D8D"/>
    <w:rsid w:val="00782F94"/>
    <w:rsid w:val="00783631"/>
    <w:rsid w:val="0078374A"/>
    <w:rsid w:val="00783F82"/>
    <w:rsid w:val="00784026"/>
    <w:rsid w:val="00784276"/>
    <w:rsid w:val="00784318"/>
    <w:rsid w:val="00784383"/>
    <w:rsid w:val="007847D8"/>
    <w:rsid w:val="00784896"/>
    <w:rsid w:val="00784BEF"/>
    <w:rsid w:val="00784EBE"/>
    <w:rsid w:val="0078514E"/>
    <w:rsid w:val="007852FC"/>
    <w:rsid w:val="0078548B"/>
    <w:rsid w:val="007855E6"/>
    <w:rsid w:val="00785A88"/>
    <w:rsid w:val="00785C94"/>
    <w:rsid w:val="007865E0"/>
    <w:rsid w:val="007869F5"/>
    <w:rsid w:val="00786CB3"/>
    <w:rsid w:val="00786D76"/>
    <w:rsid w:val="00786F6B"/>
    <w:rsid w:val="007878BE"/>
    <w:rsid w:val="00787A87"/>
    <w:rsid w:val="00787ADB"/>
    <w:rsid w:val="00787C11"/>
    <w:rsid w:val="00787D2A"/>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2A"/>
    <w:rsid w:val="007964BC"/>
    <w:rsid w:val="007967BD"/>
    <w:rsid w:val="007967C3"/>
    <w:rsid w:val="00796A0F"/>
    <w:rsid w:val="0079728E"/>
    <w:rsid w:val="0079771F"/>
    <w:rsid w:val="0079782C"/>
    <w:rsid w:val="00797AC6"/>
    <w:rsid w:val="00797BBC"/>
    <w:rsid w:val="007A0661"/>
    <w:rsid w:val="007A086D"/>
    <w:rsid w:val="007A0AA3"/>
    <w:rsid w:val="007A0B1E"/>
    <w:rsid w:val="007A0D05"/>
    <w:rsid w:val="007A11E8"/>
    <w:rsid w:val="007A12F7"/>
    <w:rsid w:val="007A1945"/>
    <w:rsid w:val="007A1FDE"/>
    <w:rsid w:val="007A2A53"/>
    <w:rsid w:val="007A2AD2"/>
    <w:rsid w:val="007A2D30"/>
    <w:rsid w:val="007A2EF6"/>
    <w:rsid w:val="007A2F27"/>
    <w:rsid w:val="007A3259"/>
    <w:rsid w:val="007A3275"/>
    <w:rsid w:val="007A32FF"/>
    <w:rsid w:val="007A337D"/>
    <w:rsid w:val="007A3CDD"/>
    <w:rsid w:val="007A411E"/>
    <w:rsid w:val="007A4452"/>
    <w:rsid w:val="007A49EC"/>
    <w:rsid w:val="007A51B4"/>
    <w:rsid w:val="007A51DF"/>
    <w:rsid w:val="007A5363"/>
    <w:rsid w:val="007A55CA"/>
    <w:rsid w:val="007A55E3"/>
    <w:rsid w:val="007A5603"/>
    <w:rsid w:val="007A581B"/>
    <w:rsid w:val="007A5A17"/>
    <w:rsid w:val="007A5AD0"/>
    <w:rsid w:val="007A5F9C"/>
    <w:rsid w:val="007A5FDE"/>
    <w:rsid w:val="007A6177"/>
    <w:rsid w:val="007A63F6"/>
    <w:rsid w:val="007A652E"/>
    <w:rsid w:val="007A6E59"/>
    <w:rsid w:val="007A6F52"/>
    <w:rsid w:val="007A7022"/>
    <w:rsid w:val="007A7313"/>
    <w:rsid w:val="007A7CFD"/>
    <w:rsid w:val="007A7E09"/>
    <w:rsid w:val="007A7E61"/>
    <w:rsid w:val="007A7E75"/>
    <w:rsid w:val="007A7F3D"/>
    <w:rsid w:val="007B00E8"/>
    <w:rsid w:val="007B0146"/>
    <w:rsid w:val="007B026D"/>
    <w:rsid w:val="007B046B"/>
    <w:rsid w:val="007B061C"/>
    <w:rsid w:val="007B094D"/>
    <w:rsid w:val="007B0ABF"/>
    <w:rsid w:val="007B16BD"/>
    <w:rsid w:val="007B1865"/>
    <w:rsid w:val="007B18E7"/>
    <w:rsid w:val="007B1A9A"/>
    <w:rsid w:val="007B211F"/>
    <w:rsid w:val="007B234D"/>
    <w:rsid w:val="007B2450"/>
    <w:rsid w:val="007B25F0"/>
    <w:rsid w:val="007B2B08"/>
    <w:rsid w:val="007B2C0C"/>
    <w:rsid w:val="007B2CD9"/>
    <w:rsid w:val="007B2CFF"/>
    <w:rsid w:val="007B2E98"/>
    <w:rsid w:val="007B2ECA"/>
    <w:rsid w:val="007B341E"/>
    <w:rsid w:val="007B3440"/>
    <w:rsid w:val="007B34B0"/>
    <w:rsid w:val="007B3797"/>
    <w:rsid w:val="007B3BA0"/>
    <w:rsid w:val="007B3BDB"/>
    <w:rsid w:val="007B3C08"/>
    <w:rsid w:val="007B3CC3"/>
    <w:rsid w:val="007B4056"/>
    <w:rsid w:val="007B42F9"/>
    <w:rsid w:val="007B4655"/>
    <w:rsid w:val="007B4965"/>
    <w:rsid w:val="007B4F25"/>
    <w:rsid w:val="007B4F65"/>
    <w:rsid w:val="007B4F7F"/>
    <w:rsid w:val="007B5073"/>
    <w:rsid w:val="007B5145"/>
    <w:rsid w:val="007B5403"/>
    <w:rsid w:val="007B5437"/>
    <w:rsid w:val="007B5E4C"/>
    <w:rsid w:val="007B6583"/>
    <w:rsid w:val="007B66A3"/>
    <w:rsid w:val="007B67C3"/>
    <w:rsid w:val="007B6B9A"/>
    <w:rsid w:val="007B7102"/>
    <w:rsid w:val="007B7204"/>
    <w:rsid w:val="007C019D"/>
    <w:rsid w:val="007C045C"/>
    <w:rsid w:val="007C060E"/>
    <w:rsid w:val="007C0619"/>
    <w:rsid w:val="007C0976"/>
    <w:rsid w:val="007C0C09"/>
    <w:rsid w:val="007C0C5A"/>
    <w:rsid w:val="007C0C60"/>
    <w:rsid w:val="007C0F62"/>
    <w:rsid w:val="007C1209"/>
    <w:rsid w:val="007C122C"/>
    <w:rsid w:val="007C1299"/>
    <w:rsid w:val="007C1905"/>
    <w:rsid w:val="007C1974"/>
    <w:rsid w:val="007C1DDD"/>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D03"/>
    <w:rsid w:val="007C3F4C"/>
    <w:rsid w:val="007C4053"/>
    <w:rsid w:val="007C4201"/>
    <w:rsid w:val="007C45C8"/>
    <w:rsid w:val="007C4E84"/>
    <w:rsid w:val="007C4FD6"/>
    <w:rsid w:val="007C532C"/>
    <w:rsid w:val="007C53D6"/>
    <w:rsid w:val="007C5419"/>
    <w:rsid w:val="007C57C7"/>
    <w:rsid w:val="007C5B79"/>
    <w:rsid w:val="007C5D23"/>
    <w:rsid w:val="007C5D57"/>
    <w:rsid w:val="007C5EAD"/>
    <w:rsid w:val="007C5EB6"/>
    <w:rsid w:val="007C5FAF"/>
    <w:rsid w:val="007C5FDE"/>
    <w:rsid w:val="007C5FEC"/>
    <w:rsid w:val="007C63E7"/>
    <w:rsid w:val="007C6433"/>
    <w:rsid w:val="007C6581"/>
    <w:rsid w:val="007C6A40"/>
    <w:rsid w:val="007C6F56"/>
    <w:rsid w:val="007C6FBD"/>
    <w:rsid w:val="007C7043"/>
    <w:rsid w:val="007C7407"/>
    <w:rsid w:val="007C771A"/>
    <w:rsid w:val="007C7851"/>
    <w:rsid w:val="007C7F08"/>
    <w:rsid w:val="007C7F2A"/>
    <w:rsid w:val="007C7F82"/>
    <w:rsid w:val="007D02E5"/>
    <w:rsid w:val="007D0B7C"/>
    <w:rsid w:val="007D0EBF"/>
    <w:rsid w:val="007D0F7C"/>
    <w:rsid w:val="007D0FF3"/>
    <w:rsid w:val="007D1330"/>
    <w:rsid w:val="007D18EB"/>
    <w:rsid w:val="007D1938"/>
    <w:rsid w:val="007D1AB3"/>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0C4"/>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39"/>
    <w:rsid w:val="007E0EED"/>
    <w:rsid w:val="007E0EF6"/>
    <w:rsid w:val="007E147A"/>
    <w:rsid w:val="007E14C2"/>
    <w:rsid w:val="007E1868"/>
    <w:rsid w:val="007E1B0B"/>
    <w:rsid w:val="007E1D12"/>
    <w:rsid w:val="007E1FA7"/>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8A3"/>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E7C79"/>
    <w:rsid w:val="007F0A99"/>
    <w:rsid w:val="007F105C"/>
    <w:rsid w:val="007F1165"/>
    <w:rsid w:val="007F11C0"/>
    <w:rsid w:val="007F11CE"/>
    <w:rsid w:val="007F11F6"/>
    <w:rsid w:val="007F15C8"/>
    <w:rsid w:val="007F16F1"/>
    <w:rsid w:val="007F189E"/>
    <w:rsid w:val="007F1909"/>
    <w:rsid w:val="007F1CBA"/>
    <w:rsid w:val="007F2471"/>
    <w:rsid w:val="007F27A2"/>
    <w:rsid w:val="007F284E"/>
    <w:rsid w:val="007F2A38"/>
    <w:rsid w:val="007F2D60"/>
    <w:rsid w:val="007F311B"/>
    <w:rsid w:val="007F34FC"/>
    <w:rsid w:val="007F37C2"/>
    <w:rsid w:val="007F38B9"/>
    <w:rsid w:val="007F3D81"/>
    <w:rsid w:val="007F3DE8"/>
    <w:rsid w:val="007F3F96"/>
    <w:rsid w:val="007F4172"/>
    <w:rsid w:val="007F4962"/>
    <w:rsid w:val="007F4C4F"/>
    <w:rsid w:val="007F4DA2"/>
    <w:rsid w:val="007F4ED9"/>
    <w:rsid w:val="007F5300"/>
    <w:rsid w:val="007F5406"/>
    <w:rsid w:val="007F555E"/>
    <w:rsid w:val="007F5796"/>
    <w:rsid w:val="007F5834"/>
    <w:rsid w:val="007F58E2"/>
    <w:rsid w:val="007F598D"/>
    <w:rsid w:val="007F5B5C"/>
    <w:rsid w:val="007F5DC6"/>
    <w:rsid w:val="007F6638"/>
    <w:rsid w:val="007F6763"/>
    <w:rsid w:val="007F695B"/>
    <w:rsid w:val="007F6CC3"/>
    <w:rsid w:val="007F747F"/>
    <w:rsid w:val="007F7CAD"/>
    <w:rsid w:val="007F7CC8"/>
    <w:rsid w:val="007F7CD6"/>
    <w:rsid w:val="007F7F48"/>
    <w:rsid w:val="007F7FCF"/>
    <w:rsid w:val="008000BD"/>
    <w:rsid w:val="00800155"/>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665"/>
    <w:rsid w:val="00802CC8"/>
    <w:rsid w:val="00802E8B"/>
    <w:rsid w:val="008031B6"/>
    <w:rsid w:val="008036A2"/>
    <w:rsid w:val="008039C0"/>
    <w:rsid w:val="008048DF"/>
    <w:rsid w:val="0080494C"/>
    <w:rsid w:val="00804A63"/>
    <w:rsid w:val="00804B9E"/>
    <w:rsid w:val="00804DCC"/>
    <w:rsid w:val="00804E53"/>
    <w:rsid w:val="00804F6A"/>
    <w:rsid w:val="008052A1"/>
    <w:rsid w:val="00805661"/>
    <w:rsid w:val="00805700"/>
    <w:rsid w:val="008063EC"/>
    <w:rsid w:val="0080671D"/>
    <w:rsid w:val="00806B5C"/>
    <w:rsid w:val="00806CB1"/>
    <w:rsid w:val="00806F31"/>
    <w:rsid w:val="0080715F"/>
    <w:rsid w:val="00807172"/>
    <w:rsid w:val="0080721D"/>
    <w:rsid w:val="008074AB"/>
    <w:rsid w:val="0080759A"/>
    <w:rsid w:val="00807709"/>
    <w:rsid w:val="00807BB5"/>
    <w:rsid w:val="00807DEB"/>
    <w:rsid w:val="00810309"/>
    <w:rsid w:val="008104AE"/>
    <w:rsid w:val="008106A6"/>
    <w:rsid w:val="008108C4"/>
    <w:rsid w:val="008108C6"/>
    <w:rsid w:val="00810931"/>
    <w:rsid w:val="00810BEA"/>
    <w:rsid w:val="00810C12"/>
    <w:rsid w:val="00811196"/>
    <w:rsid w:val="00811550"/>
    <w:rsid w:val="00811555"/>
    <w:rsid w:val="00811B6D"/>
    <w:rsid w:val="008120B9"/>
    <w:rsid w:val="008121E1"/>
    <w:rsid w:val="00812208"/>
    <w:rsid w:val="0081260A"/>
    <w:rsid w:val="0081288C"/>
    <w:rsid w:val="0081290B"/>
    <w:rsid w:val="00812E91"/>
    <w:rsid w:val="00812F54"/>
    <w:rsid w:val="00813000"/>
    <w:rsid w:val="00813217"/>
    <w:rsid w:val="0081336D"/>
    <w:rsid w:val="00813674"/>
    <w:rsid w:val="00813C53"/>
    <w:rsid w:val="00813FD7"/>
    <w:rsid w:val="00814148"/>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DFF"/>
    <w:rsid w:val="00816FB5"/>
    <w:rsid w:val="00817119"/>
    <w:rsid w:val="00817745"/>
    <w:rsid w:val="00817910"/>
    <w:rsid w:val="008179B6"/>
    <w:rsid w:val="00817EB9"/>
    <w:rsid w:val="00817F3F"/>
    <w:rsid w:val="00817FCE"/>
    <w:rsid w:val="00820315"/>
    <w:rsid w:val="00820B6D"/>
    <w:rsid w:val="00820D12"/>
    <w:rsid w:val="00820FD7"/>
    <w:rsid w:val="0082100A"/>
    <w:rsid w:val="008212E4"/>
    <w:rsid w:val="00821DC3"/>
    <w:rsid w:val="00822051"/>
    <w:rsid w:val="008222BE"/>
    <w:rsid w:val="008227E2"/>
    <w:rsid w:val="00822995"/>
    <w:rsid w:val="00822D82"/>
    <w:rsid w:val="00822EE9"/>
    <w:rsid w:val="0082303F"/>
    <w:rsid w:val="00823590"/>
    <w:rsid w:val="00823965"/>
    <w:rsid w:val="00823FBC"/>
    <w:rsid w:val="008243CE"/>
    <w:rsid w:val="008244BF"/>
    <w:rsid w:val="00824547"/>
    <w:rsid w:val="00824EB2"/>
    <w:rsid w:val="00824F86"/>
    <w:rsid w:val="00825428"/>
    <w:rsid w:val="0082548D"/>
    <w:rsid w:val="00825A8B"/>
    <w:rsid w:val="00825E57"/>
    <w:rsid w:val="00825F2A"/>
    <w:rsid w:val="00826163"/>
    <w:rsid w:val="008264F7"/>
    <w:rsid w:val="00826562"/>
    <w:rsid w:val="00826BAC"/>
    <w:rsid w:val="008271D4"/>
    <w:rsid w:val="008272BE"/>
    <w:rsid w:val="00827493"/>
    <w:rsid w:val="008275B3"/>
    <w:rsid w:val="00827618"/>
    <w:rsid w:val="00827786"/>
    <w:rsid w:val="008278AC"/>
    <w:rsid w:val="00827A15"/>
    <w:rsid w:val="00827B4F"/>
    <w:rsid w:val="00827FE7"/>
    <w:rsid w:val="00830A77"/>
    <w:rsid w:val="00830A81"/>
    <w:rsid w:val="00830B9E"/>
    <w:rsid w:val="00830BD7"/>
    <w:rsid w:val="00830CEB"/>
    <w:rsid w:val="008314A1"/>
    <w:rsid w:val="00831674"/>
    <w:rsid w:val="00831BDD"/>
    <w:rsid w:val="00832197"/>
    <w:rsid w:val="00832210"/>
    <w:rsid w:val="008322AA"/>
    <w:rsid w:val="00832BFD"/>
    <w:rsid w:val="00832F68"/>
    <w:rsid w:val="008336AF"/>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6DF1"/>
    <w:rsid w:val="00837204"/>
    <w:rsid w:val="00837234"/>
    <w:rsid w:val="00837321"/>
    <w:rsid w:val="00837566"/>
    <w:rsid w:val="008376CE"/>
    <w:rsid w:val="008377C8"/>
    <w:rsid w:val="00837956"/>
    <w:rsid w:val="00837B78"/>
    <w:rsid w:val="00840208"/>
    <w:rsid w:val="0084068A"/>
    <w:rsid w:val="00840696"/>
    <w:rsid w:val="0084089A"/>
    <w:rsid w:val="00840985"/>
    <w:rsid w:val="00840D2E"/>
    <w:rsid w:val="00840E65"/>
    <w:rsid w:val="00841011"/>
    <w:rsid w:val="00841343"/>
    <w:rsid w:val="00841462"/>
    <w:rsid w:val="008414FB"/>
    <w:rsid w:val="00841737"/>
    <w:rsid w:val="00841AFD"/>
    <w:rsid w:val="00841B5B"/>
    <w:rsid w:val="00841B7C"/>
    <w:rsid w:val="00841B9D"/>
    <w:rsid w:val="00841E30"/>
    <w:rsid w:val="00841F62"/>
    <w:rsid w:val="0084233F"/>
    <w:rsid w:val="00843097"/>
    <w:rsid w:val="008433BB"/>
    <w:rsid w:val="008435BE"/>
    <w:rsid w:val="00843888"/>
    <w:rsid w:val="00843938"/>
    <w:rsid w:val="0084394C"/>
    <w:rsid w:val="00843959"/>
    <w:rsid w:val="008439B7"/>
    <w:rsid w:val="00843CEB"/>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1E5"/>
    <w:rsid w:val="008503A5"/>
    <w:rsid w:val="008505F1"/>
    <w:rsid w:val="00850757"/>
    <w:rsid w:val="00850F8F"/>
    <w:rsid w:val="0085109F"/>
    <w:rsid w:val="00851413"/>
    <w:rsid w:val="0085145F"/>
    <w:rsid w:val="008519F1"/>
    <w:rsid w:val="00851A29"/>
    <w:rsid w:val="00851AE3"/>
    <w:rsid w:val="00851D0E"/>
    <w:rsid w:val="00851EA1"/>
    <w:rsid w:val="00852025"/>
    <w:rsid w:val="00852395"/>
    <w:rsid w:val="008525B3"/>
    <w:rsid w:val="0085275D"/>
    <w:rsid w:val="008528B1"/>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9DC"/>
    <w:rsid w:val="00854A67"/>
    <w:rsid w:val="00854B6D"/>
    <w:rsid w:val="00854D92"/>
    <w:rsid w:val="00854DCA"/>
    <w:rsid w:val="00854F5B"/>
    <w:rsid w:val="008550E1"/>
    <w:rsid w:val="008551D5"/>
    <w:rsid w:val="0085538F"/>
    <w:rsid w:val="00855486"/>
    <w:rsid w:val="00855680"/>
    <w:rsid w:val="00855886"/>
    <w:rsid w:val="008558FF"/>
    <w:rsid w:val="00855BCF"/>
    <w:rsid w:val="008561B3"/>
    <w:rsid w:val="008569A6"/>
    <w:rsid w:val="00856AC0"/>
    <w:rsid w:val="00856B72"/>
    <w:rsid w:val="00856F3D"/>
    <w:rsid w:val="0085718D"/>
    <w:rsid w:val="00857A47"/>
    <w:rsid w:val="00857AD7"/>
    <w:rsid w:val="00857B5A"/>
    <w:rsid w:val="00857D8F"/>
    <w:rsid w:val="00857F0B"/>
    <w:rsid w:val="00860A65"/>
    <w:rsid w:val="00860A68"/>
    <w:rsid w:val="00860B0F"/>
    <w:rsid w:val="00860C24"/>
    <w:rsid w:val="00860DB6"/>
    <w:rsid w:val="00860ED6"/>
    <w:rsid w:val="00861050"/>
    <w:rsid w:val="0086178A"/>
    <w:rsid w:val="0086185C"/>
    <w:rsid w:val="00861A9B"/>
    <w:rsid w:val="00861DC9"/>
    <w:rsid w:val="0086236F"/>
    <w:rsid w:val="00862D31"/>
    <w:rsid w:val="00862F75"/>
    <w:rsid w:val="0086302F"/>
    <w:rsid w:val="008631E5"/>
    <w:rsid w:val="00863752"/>
    <w:rsid w:val="00863949"/>
    <w:rsid w:val="00863D05"/>
    <w:rsid w:val="00863EB2"/>
    <w:rsid w:val="0086401E"/>
    <w:rsid w:val="00864043"/>
    <w:rsid w:val="008641BD"/>
    <w:rsid w:val="008641C0"/>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B94"/>
    <w:rsid w:val="00870C13"/>
    <w:rsid w:val="00870E64"/>
    <w:rsid w:val="00871157"/>
    <w:rsid w:val="008712F6"/>
    <w:rsid w:val="008715B4"/>
    <w:rsid w:val="00871955"/>
    <w:rsid w:val="00871A48"/>
    <w:rsid w:val="00871C98"/>
    <w:rsid w:val="00871D45"/>
    <w:rsid w:val="00871DCE"/>
    <w:rsid w:val="0087231D"/>
    <w:rsid w:val="008729B7"/>
    <w:rsid w:val="00872AD7"/>
    <w:rsid w:val="00872DD7"/>
    <w:rsid w:val="00872E62"/>
    <w:rsid w:val="00873025"/>
    <w:rsid w:val="00873460"/>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86D"/>
    <w:rsid w:val="008759B8"/>
    <w:rsid w:val="00875B3B"/>
    <w:rsid w:val="00875ED7"/>
    <w:rsid w:val="00876295"/>
    <w:rsid w:val="00876808"/>
    <w:rsid w:val="008768A4"/>
    <w:rsid w:val="00876B1F"/>
    <w:rsid w:val="00876B97"/>
    <w:rsid w:val="00876BA2"/>
    <w:rsid w:val="00876FB7"/>
    <w:rsid w:val="008770F0"/>
    <w:rsid w:val="008770F5"/>
    <w:rsid w:val="00877106"/>
    <w:rsid w:val="00877275"/>
    <w:rsid w:val="0087731A"/>
    <w:rsid w:val="00877403"/>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30"/>
    <w:rsid w:val="008832F4"/>
    <w:rsid w:val="00883643"/>
    <w:rsid w:val="0088373D"/>
    <w:rsid w:val="00883796"/>
    <w:rsid w:val="008839D4"/>
    <w:rsid w:val="00883AE7"/>
    <w:rsid w:val="0088479B"/>
    <w:rsid w:val="00884923"/>
    <w:rsid w:val="00884A6F"/>
    <w:rsid w:val="00884A90"/>
    <w:rsid w:val="00884C5A"/>
    <w:rsid w:val="00884E33"/>
    <w:rsid w:val="00884ED0"/>
    <w:rsid w:val="00884EDB"/>
    <w:rsid w:val="00884FBB"/>
    <w:rsid w:val="00885219"/>
    <w:rsid w:val="008856FE"/>
    <w:rsid w:val="008857A8"/>
    <w:rsid w:val="00885F24"/>
    <w:rsid w:val="00886157"/>
    <w:rsid w:val="00886298"/>
    <w:rsid w:val="008865B5"/>
    <w:rsid w:val="008866AF"/>
    <w:rsid w:val="008870AF"/>
    <w:rsid w:val="00887251"/>
    <w:rsid w:val="008872C9"/>
    <w:rsid w:val="00887437"/>
    <w:rsid w:val="00887818"/>
    <w:rsid w:val="00887EE6"/>
    <w:rsid w:val="00887F51"/>
    <w:rsid w:val="008902BC"/>
    <w:rsid w:val="008906F0"/>
    <w:rsid w:val="008907F0"/>
    <w:rsid w:val="00890F77"/>
    <w:rsid w:val="00890FA8"/>
    <w:rsid w:val="00891026"/>
    <w:rsid w:val="00891092"/>
    <w:rsid w:val="008911D5"/>
    <w:rsid w:val="00891234"/>
    <w:rsid w:val="008912D7"/>
    <w:rsid w:val="008913F9"/>
    <w:rsid w:val="008915A5"/>
    <w:rsid w:val="008919A6"/>
    <w:rsid w:val="00891B2F"/>
    <w:rsid w:val="00891E97"/>
    <w:rsid w:val="00891F00"/>
    <w:rsid w:val="008922C1"/>
    <w:rsid w:val="00892539"/>
    <w:rsid w:val="0089273A"/>
    <w:rsid w:val="00892F51"/>
    <w:rsid w:val="00892FF3"/>
    <w:rsid w:val="00893007"/>
    <w:rsid w:val="00893741"/>
    <w:rsid w:val="00893F6C"/>
    <w:rsid w:val="008943E0"/>
    <w:rsid w:val="00894FB6"/>
    <w:rsid w:val="008955E3"/>
    <w:rsid w:val="008958CB"/>
    <w:rsid w:val="0089592D"/>
    <w:rsid w:val="00895BF0"/>
    <w:rsid w:val="00895D3D"/>
    <w:rsid w:val="00895E19"/>
    <w:rsid w:val="00895FA3"/>
    <w:rsid w:val="008962DC"/>
    <w:rsid w:val="00896452"/>
    <w:rsid w:val="0089663F"/>
    <w:rsid w:val="00896BB7"/>
    <w:rsid w:val="00896F4B"/>
    <w:rsid w:val="00896F59"/>
    <w:rsid w:val="00896F72"/>
    <w:rsid w:val="00896FFF"/>
    <w:rsid w:val="00897024"/>
    <w:rsid w:val="0089784A"/>
    <w:rsid w:val="00897D88"/>
    <w:rsid w:val="008A0270"/>
    <w:rsid w:val="008A0456"/>
    <w:rsid w:val="008A046C"/>
    <w:rsid w:val="008A05B6"/>
    <w:rsid w:val="008A06A7"/>
    <w:rsid w:val="008A0716"/>
    <w:rsid w:val="008A1431"/>
    <w:rsid w:val="008A154F"/>
    <w:rsid w:val="008A1692"/>
    <w:rsid w:val="008A19AC"/>
    <w:rsid w:val="008A1C4F"/>
    <w:rsid w:val="008A1ED3"/>
    <w:rsid w:val="008A2153"/>
    <w:rsid w:val="008A21B4"/>
    <w:rsid w:val="008A223E"/>
    <w:rsid w:val="008A24AA"/>
    <w:rsid w:val="008A26EA"/>
    <w:rsid w:val="008A2ED2"/>
    <w:rsid w:val="008A3125"/>
    <w:rsid w:val="008A31D2"/>
    <w:rsid w:val="008A31DB"/>
    <w:rsid w:val="008A32E1"/>
    <w:rsid w:val="008A34D9"/>
    <w:rsid w:val="008A3590"/>
    <w:rsid w:val="008A3A03"/>
    <w:rsid w:val="008A3B91"/>
    <w:rsid w:val="008A4A93"/>
    <w:rsid w:val="008A4B78"/>
    <w:rsid w:val="008A4B7E"/>
    <w:rsid w:val="008A4E03"/>
    <w:rsid w:val="008A51EB"/>
    <w:rsid w:val="008A562C"/>
    <w:rsid w:val="008A571C"/>
    <w:rsid w:val="008A5956"/>
    <w:rsid w:val="008A5CDE"/>
    <w:rsid w:val="008A5E34"/>
    <w:rsid w:val="008A6717"/>
    <w:rsid w:val="008A6B8C"/>
    <w:rsid w:val="008A6BB4"/>
    <w:rsid w:val="008A7059"/>
    <w:rsid w:val="008A71CE"/>
    <w:rsid w:val="008A74FD"/>
    <w:rsid w:val="008A79E0"/>
    <w:rsid w:val="008A7F30"/>
    <w:rsid w:val="008B0DED"/>
    <w:rsid w:val="008B0F5E"/>
    <w:rsid w:val="008B10E5"/>
    <w:rsid w:val="008B11FB"/>
    <w:rsid w:val="008B1241"/>
    <w:rsid w:val="008B1359"/>
    <w:rsid w:val="008B158F"/>
    <w:rsid w:val="008B16A2"/>
    <w:rsid w:val="008B1758"/>
    <w:rsid w:val="008B1799"/>
    <w:rsid w:val="008B1B9C"/>
    <w:rsid w:val="008B1C18"/>
    <w:rsid w:val="008B1F4E"/>
    <w:rsid w:val="008B1FCB"/>
    <w:rsid w:val="008B212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4E3C"/>
    <w:rsid w:val="008B538E"/>
    <w:rsid w:val="008B5701"/>
    <w:rsid w:val="008B5BB8"/>
    <w:rsid w:val="008B5CC6"/>
    <w:rsid w:val="008B5DE1"/>
    <w:rsid w:val="008B6087"/>
    <w:rsid w:val="008B62BE"/>
    <w:rsid w:val="008B63FE"/>
    <w:rsid w:val="008B66BF"/>
    <w:rsid w:val="008B6B6A"/>
    <w:rsid w:val="008B6C52"/>
    <w:rsid w:val="008B7085"/>
    <w:rsid w:val="008B7102"/>
    <w:rsid w:val="008B7309"/>
    <w:rsid w:val="008B747D"/>
    <w:rsid w:val="008B768D"/>
    <w:rsid w:val="008B7C8A"/>
    <w:rsid w:val="008C0173"/>
    <w:rsid w:val="008C03BD"/>
    <w:rsid w:val="008C055D"/>
    <w:rsid w:val="008C09FF"/>
    <w:rsid w:val="008C0B6A"/>
    <w:rsid w:val="008C0D77"/>
    <w:rsid w:val="008C0ECB"/>
    <w:rsid w:val="008C16BE"/>
    <w:rsid w:val="008C1A01"/>
    <w:rsid w:val="008C1DD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85C"/>
    <w:rsid w:val="008C4D55"/>
    <w:rsid w:val="008C4F6B"/>
    <w:rsid w:val="008C54D5"/>
    <w:rsid w:val="008C5926"/>
    <w:rsid w:val="008C5D09"/>
    <w:rsid w:val="008C5F53"/>
    <w:rsid w:val="008C603C"/>
    <w:rsid w:val="008C648F"/>
    <w:rsid w:val="008C69F0"/>
    <w:rsid w:val="008C6BBC"/>
    <w:rsid w:val="008C6DC1"/>
    <w:rsid w:val="008C7991"/>
    <w:rsid w:val="008C7B0F"/>
    <w:rsid w:val="008D00D2"/>
    <w:rsid w:val="008D014E"/>
    <w:rsid w:val="008D035E"/>
    <w:rsid w:val="008D0423"/>
    <w:rsid w:val="008D0488"/>
    <w:rsid w:val="008D07E0"/>
    <w:rsid w:val="008D0CA7"/>
    <w:rsid w:val="008D0CF0"/>
    <w:rsid w:val="008D113D"/>
    <w:rsid w:val="008D1307"/>
    <w:rsid w:val="008D1480"/>
    <w:rsid w:val="008D14F8"/>
    <w:rsid w:val="008D1BFB"/>
    <w:rsid w:val="008D1D80"/>
    <w:rsid w:val="008D1F09"/>
    <w:rsid w:val="008D24A5"/>
    <w:rsid w:val="008D2764"/>
    <w:rsid w:val="008D2C7E"/>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1AFE"/>
    <w:rsid w:val="008E1CC2"/>
    <w:rsid w:val="008E1F00"/>
    <w:rsid w:val="008E2262"/>
    <w:rsid w:val="008E25DF"/>
    <w:rsid w:val="008E262C"/>
    <w:rsid w:val="008E263A"/>
    <w:rsid w:val="008E26C8"/>
    <w:rsid w:val="008E2E40"/>
    <w:rsid w:val="008E3023"/>
    <w:rsid w:val="008E3244"/>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0FE8"/>
    <w:rsid w:val="008F10AA"/>
    <w:rsid w:val="008F1196"/>
    <w:rsid w:val="008F12DB"/>
    <w:rsid w:val="008F13EE"/>
    <w:rsid w:val="008F1CD0"/>
    <w:rsid w:val="008F1D37"/>
    <w:rsid w:val="008F1E38"/>
    <w:rsid w:val="008F1F99"/>
    <w:rsid w:val="008F2455"/>
    <w:rsid w:val="008F25D7"/>
    <w:rsid w:val="008F289D"/>
    <w:rsid w:val="008F2C7C"/>
    <w:rsid w:val="008F2C97"/>
    <w:rsid w:val="008F2D07"/>
    <w:rsid w:val="008F2DB0"/>
    <w:rsid w:val="008F3184"/>
    <w:rsid w:val="008F34F1"/>
    <w:rsid w:val="008F499E"/>
    <w:rsid w:val="008F4AE3"/>
    <w:rsid w:val="008F4C50"/>
    <w:rsid w:val="008F4DF4"/>
    <w:rsid w:val="008F54D0"/>
    <w:rsid w:val="008F55CB"/>
    <w:rsid w:val="008F5706"/>
    <w:rsid w:val="008F57C9"/>
    <w:rsid w:val="008F5E58"/>
    <w:rsid w:val="008F61C5"/>
    <w:rsid w:val="008F64FF"/>
    <w:rsid w:val="008F6592"/>
    <w:rsid w:val="008F69DD"/>
    <w:rsid w:val="008F69E3"/>
    <w:rsid w:val="008F6F11"/>
    <w:rsid w:val="008F722F"/>
    <w:rsid w:val="008F764B"/>
    <w:rsid w:val="00900472"/>
    <w:rsid w:val="009008D0"/>
    <w:rsid w:val="0090091A"/>
    <w:rsid w:val="009009DE"/>
    <w:rsid w:val="00900C98"/>
    <w:rsid w:val="00900DAE"/>
    <w:rsid w:val="00900EE2"/>
    <w:rsid w:val="00901035"/>
    <w:rsid w:val="009013CF"/>
    <w:rsid w:val="00901513"/>
    <w:rsid w:val="00901C14"/>
    <w:rsid w:val="00901C75"/>
    <w:rsid w:val="00902582"/>
    <w:rsid w:val="00902C1C"/>
    <w:rsid w:val="00902C5C"/>
    <w:rsid w:val="00902E2D"/>
    <w:rsid w:val="00902E40"/>
    <w:rsid w:val="00903320"/>
    <w:rsid w:val="0090338D"/>
    <w:rsid w:val="009034FE"/>
    <w:rsid w:val="009039C7"/>
    <w:rsid w:val="00903C55"/>
    <w:rsid w:val="009041B6"/>
    <w:rsid w:val="0090421C"/>
    <w:rsid w:val="0090470D"/>
    <w:rsid w:val="00904AFA"/>
    <w:rsid w:val="00904EBD"/>
    <w:rsid w:val="009056FB"/>
    <w:rsid w:val="009058D2"/>
    <w:rsid w:val="00906411"/>
    <w:rsid w:val="009066F4"/>
    <w:rsid w:val="0090685F"/>
    <w:rsid w:val="00906C00"/>
    <w:rsid w:val="00906CB1"/>
    <w:rsid w:val="00906D2A"/>
    <w:rsid w:val="00906EAB"/>
    <w:rsid w:val="0090710C"/>
    <w:rsid w:val="0090730C"/>
    <w:rsid w:val="00907520"/>
    <w:rsid w:val="00907558"/>
    <w:rsid w:val="0090763E"/>
    <w:rsid w:val="00907725"/>
    <w:rsid w:val="00907819"/>
    <w:rsid w:val="00907F82"/>
    <w:rsid w:val="00907FA6"/>
    <w:rsid w:val="00910494"/>
    <w:rsid w:val="009104C8"/>
    <w:rsid w:val="00910AD8"/>
    <w:rsid w:val="00910EE3"/>
    <w:rsid w:val="00911015"/>
    <w:rsid w:val="0091148A"/>
    <w:rsid w:val="00911712"/>
    <w:rsid w:val="009118F1"/>
    <w:rsid w:val="00911B7A"/>
    <w:rsid w:val="00911F4E"/>
    <w:rsid w:val="0091230A"/>
    <w:rsid w:val="00912498"/>
    <w:rsid w:val="00912604"/>
    <w:rsid w:val="009128B5"/>
    <w:rsid w:val="00912E8D"/>
    <w:rsid w:val="00913005"/>
    <w:rsid w:val="0091306D"/>
    <w:rsid w:val="009133F4"/>
    <w:rsid w:val="009135C6"/>
    <w:rsid w:val="00913759"/>
    <w:rsid w:val="00913ACE"/>
    <w:rsid w:val="00913B2A"/>
    <w:rsid w:val="00913B4C"/>
    <w:rsid w:val="00913D29"/>
    <w:rsid w:val="00913DF3"/>
    <w:rsid w:val="00914199"/>
    <w:rsid w:val="009142BA"/>
    <w:rsid w:val="0091452D"/>
    <w:rsid w:val="0091464F"/>
    <w:rsid w:val="00914B67"/>
    <w:rsid w:val="00915411"/>
    <w:rsid w:val="00915432"/>
    <w:rsid w:val="00915513"/>
    <w:rsid w:val="00915637"/>
    <w:rsid w:val="0091587B"/>
    <w:rsid w:val="00915B22"/>
    <w:rsid w:val="00915D6E"/>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F5"/>
    <w:rsid w:val="00922975"/>
    <w:rsid w:val="009229B1"/>
    <w:rsid w:val="00922F12"/>
    <w:rsid w:val="00923742"/>
    <w:rsid w:val="00923827"/>
    <w:rsid w:val="009239BA"/>
    <w:rsid w:val="00923C5D"/>
    <w:rsid w:val="00923DA4"/>
    <w:rsid w:val="0092417C"/>
    <w:rsid w:val="00924694"/>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6BBE"/>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432"/>
    <w:rsid w:val="0093459C"/>
    <w:rsid w:val="00934AA0"/>
    <w:rsid w:val="00934EBE"/>
    <w:rsid w:val="00934F61"/>
    <w:rsid w:val="009355FD"/>
    <w:rsid w:val="00935689"/>
    <w:rsid w:val="009356CD"/>
    <w:rsid w:val="009356EE"/>
    <w:rsid w:val="0093576E"/>
    <w:rsid w:val="00935C14"/>
    <w:rsid w:val="00935CAC"/>
    <w:rsid w:val="00935ED0"/>
    <w:rsid w:val="009361CA"/>
    <w:rsid w:val="00936236"/>
    <w:rsid w:val="00936400"/>
    <w:rsid w:val="009366AB"/>
    <w:rsid w:val="0093682F"/>
    <w:rsid w:val="00936B92"/>
    <w:rsid w:val="00936D01"/>
    <w:rsid w:val="0093734F"/>
    <w:rsid w:val="00937716"/>
    <w:rsid w:val="00937990"/>
    <w:rsid w:val="009401B2"/>
    <w:rsid w:val="009403BD"/>
    <w:rsid w:val="009403C4"/>
    <w:rsid w:val="009406B9"/>
    <w:rsid w:val="00940CA3"/>
    <w:rsid w:val="00940D71"/>
    <w:rsid w:val="00940DC6"/>
    <w:rsid w:val="009411A4"/>
    <w:rsid w:val="00941687"/>
    <w:rsid w:val="00941C46"/>
    <w:rsid w:val="00941D46"/>
    <w:rsid w:val="00941EFC"/>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B69"/>
    <w:rsid w:val="00944EF6"/>
    <w:rsid w:val="00945A71"/>
    <w:rsid w:val="00945D40"/>
    <w:rsid w:val="00945F1F"/>
    <w:rsid w:val="0094600B"/>
    <w:rsid w:val="0094636C"/>
    <w:rsid w:val="00946428"/>
    <w:rsid w:val="009465F2"/>
    <w:rsid w:val="00946688"/>
    <w:rsid w:val="009467C0"/>
    <w:rsid w:val="00946931"/>
    <w:rsid w:val="00946B07"/>
    <w:rsid w:val="00946D12"/>
    <w:rsid w:val="00946E80"/>
    <w:rsid w:val="00947083"/>
    <w:rsid w:val="0094749B"/>
    <w:rsid w:val="00947679"/>
    <w:rsid w:val="00947878"/>
    <w:rsid w:val="00947E2A"/>
    <w:rsid w:val="00947FCF"/>
    <w:rsid w:val="009500A2"/>
    <w:rsid w:val="009501C3"/>
    <w:rsid w:val="0095020B"/>
    <w:rsid w:val="00950526"/>
    <w:rsid w:val="00950561"/>
    <w:rsid w:val="009507D6"/>
    <w:rsid w:val="00950B41"/>
    <w:rsid w:val="0095115B"/>
    <w:rsid w:val="009512E3"/>
    <w:rsid w:val="009513FB"/>
    <w:rsid w:val="0095166F"/>
    <w:rsid w:val="009517C5"/>
    <w:rsid w:val="00951986"/>
    <w:rsid w:val="00951A5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C2"/>
    <w:rsid w:val="009541DA"/>
    <w:rsid w:val="00954692"/>
    <w:rsid w:val="0095494C"/>
    <w:rsid w:val="0095574B"/>
    <w:rsid w:val="0095598A"/>
    <w:rsid w:val="00955A07"/>
    <w:rsid w:val="009560A8"/>
    <w:rsid w:val="00956266"/>
    <w:rsid w:val="00956669"/>
    <w:rsid w:val="00956689"/>
    <w:rsid w:val="00956F10"/>
    <w:rsid w:val="00957263"/>
    <w:rsid w:val="009574AE"/>
    <w:rsid w:val="009575BA"/>
    <w:rsid w:val="009578B5"/>
    <w:rsid w:val="0095793E"/>
    <w:rsid w:val="00957AF2"/>
    <w:rsid w:val="00960248"/>
    <w:rsid w:val="00960991"/>
    <w:rsid w:val="00960AC5"/>
    <w:rsid w:val="00960B06"/>
    <w:rsid w:val="00960D7B"/>
    <w:rsid w:val="00960D7E"/>
    <w:rsid w:val="00960DCC"/>
    <w:rsid w:val="0096137B"/>
    <w:rsid w:val="0096182F"/>
    <w:rsid w:val="00962A95"/>
    <w:rsid w:val="00962EED"/>
    <w:rsid w:val="00962F3C"/>
    <w:rsid w:val="0096310D"/>
    <w:rsid w:val="00963113"/>
    <w:rsid w:val="00963376"/>
    <w:rsid w:val="0096347D"/>
    <w:rsid w:val="009636E4"/>
    <w:rsid w:val="00963916"/>
    <w:rsid w:val="00963A2A"/>
    <w:rsid w:val="00963A86"/>
    <w:rsid w:val="00963B67"/>
    <w:rsid w:val="00963D22"/>
    <w:rsid w:val="00964448"/>
    <w:rsid w:val="00964882"/>
    <w:rsid w:val="00964A54"/>
    <w:rsid w:val="00964CA1"/>
    <w:rsid w:val="00964CE1"/>
    <w:rsid w:val="00965164"/>
    <w:rsid w:val="009653C5"/>
    <w:rsid w:val="009653E5"/>
    <w:rsid w:val="00965568"/>
    <w:rsid w:val="00965930"/>
    <w:rsid w:val="009659A5"/>
    <w:rsid w:val="00965A73"/>
    <w:rsid w:val="00965A9D"/>
    <w:rsid w:val="00965FED"/>
    <w:rsid w:val="00965FFC"/>
    <w:rsid w:val="009662CF"/>
    <w:rsid w:val="00966302"/>
    <w:rsid w:val="009666B3"/>
    <w:rsid w:val="00966B1C"/>
    <w:rsid w:val="00966D21"/>
    <w:rsid w:val="009671DE"/>
    <w:rsid w:val="009673CD"/>
    <w:rsid w:val="009676A9"/>
    <w:rsid w:val="009676F3"/>
    <w:rsid w:val="00967C5E"/>
    <w:rsid w:val="00967CAE"/>
    <w:rsid w:val="009709B0"/>
    <w:rsid w:val="00970BDC"/>
    <w:rsid w:val="00970DD1"/>
    <w:rsid w:val="00970F69"/>
    <w:rsid w:val="00971042"/>
    <w:rsid w:val="009713B8"/>
    <w:rsid w:val="00971595"/>
    <w:rsid w:val="009715C2"/>
    <w:rsid w:val="009717AA"/>
    <w:rsid w:val="00971C6E"/>
    <w:rsid w:val="00972A19"/>
    <w:rsid w:val="009732AD"/>
    <w:rsid w:val="0097350D"/>
    <w:rsid w:val="009735C5"/>
    <w:rsid w:val="0097374F"/>
    <w:rsid w:val="00973956"/>
    <w:rsid w:val="00973BCD"/>
    <w:rsid w:val="00973D0A"/>
    <w:rsid w:val="00973D9A"/>
    <w:rsid w:val="00973E18"/>
    <w:rsid w:val="00973F5F"/>
    <w:rsid w:val="00973F7F"/>
    <w:rsid w:val="009743DD"/>
    <w:rsid w:val="00974479"/>
    <w:rsid w:val="00974BC8"/>
    <w:rsid w:val="00974E72"/>
    <w:rsid w:val="00974F3C"/>
    <w:rsid w:val="00975256"/>
    <w:rsid w:val="0097558D"/>
    <w:rsid w:val="009757EF"/>
    <w:rsid w:val="009758AD"/>
    <w:rsid w:val="009759C0"/>
    <w:rsid w:val="00975C5B"/>
    <w:rsid w:val="00975C71"/>
    <w:rsid w:val="00975EFD"/>
    <w:rsid w:val="00975F5F"/>
    <w:rsid w:val="009761A0"/>
    <w:rsid w:val="009763B2"/>
    <w:rsid w:val="009764FD"/>
    <w:rsid w:val="0097661B"/>
    <w:rsid w:val="00976680"/>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874"/>
    <w:rsid w:val="009838B1"/>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3F"/>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AEA"/>
    <w:rsid w:val="00995E19"/>
    <w:rsid w:val="00995F06"/>
    <w:rsid w:val="0099614E"/>
    <w:rsid w:val="0099617F"/>
    <w:rsid w:val="009961B1"/>
    <w:rsid w:val="009961CE"/>
    <w:rsid w:val="0099655B"/>
    <w:rsid w:val="0099664D"/>
    <w:rsid w:val="0099699A"/>
    <w:rsid w:val="00996FD5"/>
    <w:rsid w:val="009970E0"/>
    <w:rsid w:val="009974CA"/>
    <w:rsid w:val="009975F2"/>
    <w:rsid w:val="00997746"/>
    <w:rsid w:val="00997EAE"/>
    <w:rsid w:val="009A01D5"/>
    <w:rsid w:val="009A07CA"/>
    <w:rsid w:val="009A0837"/>
    <w:rsid w:val="009A0C18"/>
    <w:rsid w:val="009A138F"/>
    <w:rsid w:val="009A14EB"/>
    <w:rsid w:val="009A16BB"/>
    <w:rsid w:val="009A18AB"/>
    <w:rsid w:val="009A1A62"/>
    <w:rsid w:val="009A1A96"/>
    <w:rsid w:val="009A1C65"/>
    <w:rsid w:val="009A1CB4"/>
    <w:rsid w:val="009A244B"/>
    <w:rsid w:val="009A24C3"/>
    <w:rsid w:val="009A260A"/>
    <w:rsid w:val="009A26BF"/>
    <w:rsid w:val="009A285B"/>
    <w:rsid w:val="009A2AFF"/>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A8F"/>
    <w:rsid w:val="009A73C7"/>
    <w:rsid w:val="009A77DC"/>
    <w:rsid w:val="009A797D"/>
    <w:rsid w:val="009A7A26"/>
    <w:rsid w:val="009A7E08"/>
    <w:rsid w:val="009B013F"/>
    <w:rsid w:val="009B06F9"/>
    <w:rsid w:val="009B0760"/>
    <w:rsid w:val="009B08B8"/>
    <w:rsid w:val="009B0C6E"/>
    <w:rsid w:val="009B0CD0"/>
    <w:rsid w:val="009B0E23"/>
    <w:rsid w:val="009B119F"/>
    <w:rsid w:val="009B12B2"/>
    <w:rsid w:val="009B1438"/>
    <w:rsid w:val="009B1705"/>
    <w:rsid w:val="009B1C05"/>
    <w:rsid w:val="009B1C0E"/>
    <w:rsid w:val="009B21FC"/>
    <w:rsid w:val="009B246A"/>
    <w:rsid w:val="009B24ED"/>
    <w:rsid w:val="009B253C"/>
    <w:rsid w:val="009B2A6A"/>
    <w:rsid w:val="009B2C69"/>
    <w:rsid w:val="009B2F94"/>
    <w:rsid w:val="009B3199"/>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5ADF"/>
    <w:rsid w:val="009B5B6A"/>
    <w:rsid w:val="009B5CA4"/>
    <w:rsid w:val="009B6177"/>
    <w:rsid w:val="009B6273"/>
    <w:rsid w:val="009B62EA"/>
    <w:rsid w:val="009B6518"/>
    <w:rsid w:val="009B65FC"/>
    <w:rsid w:val="009B66E9"/>
    <w:rsid w:val="009B6E80"/>
    <w:rsid w:val="009B702A"/>
    <w:rsid w:val="009B708E"/>
    <w:rsid w:val="009B70D3"/>
    <w:rsid w:val="009B76E0"/>
    <w:rsid w:val="009B7901"/>
    <w:rsid w:val="009B7936"/>
    <w:rsid w:val="009B7947"/>
    <w:rsid w:val="009B7A8B"/>
    <w:rsid w:val="009B7E7B"/>
    <w:rsid w:val="009C075F"/>
    <w:rsid w:val="009C08A8"/>
    <w:rsid w:val="009C0975"/>
    <w:rsid w:val="009C0B7C"/>
    <w:rsid w:val="009C0E10"/>
    <w:rsid w:val="009C0EED"/>
    <w:rsid w:val="009C0EF4"/>
    <w:rsid w:val="009C1088"/>
    <w:rsid w:val="009C10FD"/>
    <w:rsid w:val="009C160E"/>
    <w:rsid w:val="009C17F7"/>
    <w:rsid w:val="009C1B5B"/>
    <w:rsid w:val="009C1C71"/>
    <w:rsid w:val="009C1CDC"/>
    <w:rsid w:val="009C2071"/>
    <w:rsid w:val="009C22D0"/>
    <w:rsid w:val="009C23A0"/>
    <w:rsid w:val="009C2775"/>
    <w:rsid w:val="009C2AF7"/>
    <w:rsid w:val="009C2E3E"/>
    <w:rsid w:val="009C3174"/>
    <w:rsid w:val="009C31EC"/>
    <w:rsid w:val="009C3592"/>
    <w:rsid w:val="009C37BF"/>
    <w:rsid w:val="009C37C8"/>
    <w:rsid w:val="009C3BC9"/>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7F"/>
    <w:rsid w:val="009D02D7"/>
    <w:rsid w:val="009D03DE"/>
    <w:rsid w:val="009D0461"/>
    <w:rsid w:val="009D063E"/>
    <w:rsid w:val="009D06FF"/>
    <w:rsid w:val="009D0E09"/>
    <w:rsid w:val="009D0E8C"/>
    <w:rsid w:val="009D0F7E"/>
    <w:rsid w:val="009D1070"/>
    <w:rsid w:val="009D11C0"/>
    <w:rsid w:val="009D120E"/>
    <w:rsid w:val="009D12FE"/>
    <w:rsid w:val="009D148F"/>
    <w:rsid w:val="009D1662"/>
    <w:rsid w:val="009D1772"/>
    <w:rsid w:val="009D1A1C"/>
    <w:rsid w:val="009D1AB3"/>
    <w:rsid w:val="009D2340"/>
    <w:rsid w:val="009D2855"/>
    <w:rsid w:val="009D2989"/>
    <w:rsid w:val="009D29E0"/>
    <w:rsid w:val="009D2C3A"/>
    <w:rsid w:val="009D358A"/>
    <w:rsid w:val="009D359A"/>
    <w:rsid w:val="009D3FC1"/>
    <w:rsid w:val="009D40FB"/>
    <w:rsid w:val="009D422D"/>
    <w:rsid w:val="009D4670"/>
    <w:rsid w:val="009D504E"/>
    <w:rsid w:val="009D521F"/>
    <w:rsid w:val="009D5318"/>
    <w:rsid w:val="009D5380"/>
    <w:rsid w:val="009D579E"/>
    <w:rsid w:val="009D5852"/>
    <w:rsid w:val="009D5E6D"/>
    <w:rsid w:val="009D5ED5"/>
    <w:rsid w:val="009D5F8A"/>
    <w:rsid w:val="009D651C"/>
    <w:rsid w:val="009D65B9"/>
    <w:rsid w:val="009D67C6"/>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478"/>
    <w:rsid w:val="009E09C9"/>
    <w:rsid w:val="009E0E4D"/>
    <w:rsid w:val="009E1528"/>
    <w:rsid w:val="009E161E"/>
    <w:rsid w:val="009E191D"/>
    <w:rsid w:val="009E19B0"/>
    <w:rsid w:val="009E19B3"/>
    <w:rsid w:val="009E1B70"/>
    <w:rsid w:val="009E1E77"/>
    <w:rsid w:val="009E22EA"/>
    <w:rsid w:val="009E2405"/>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779"/>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66F"/>
    <w:rsid w:val="009F3A5D"/>
    <w:rsid w:val="009F3B90"/>
    <w:rsid w:val="009F401A"/>
    <w:rsid w:val="009F41EF"/>
    <w:rsid w:val="009F42B7"/>
    <w:rsid w:val="009F44C9"/>
    <w:rsid w:val="009F467D"/>
    <w:rsid w:val="009F47ED"/>
    <w:rsid w:val="009F4A9B"/>
    <w:rsid w:val="009F4AA3"/>
    <w:rsid w:val="009F4D33"/>
    <w:rsid w:val="009F4EE6"/>
    <w:rsid w:val="009F4F97"/>
    <w:rsid w:val="009F532C"/>
    <w:rsid w:val="009F55FC"/>
    <w:rsid w:val="009F5A44"/>
    <w:rsid w:val="009F5B7F"/>
    <w:rsid w:val="009F62D5"/>
    <w:rsid w:val="009F6343"/>
    <w:rsid w:val="009F669A"/>
    <w:rsid w:val="009F66FC"/>
    <w:rsid w:val="009F6B30"/>
    <w:rsid w:val="009F6CA4"/>
    <w:rsid w:val="009F778D"/>
    <w:rsid w:val="009F77F0"/>
    <w:rsid w:val="009F7AFD"/>
    <w:rsid w:val="009F7D5A"/>
    <w:rsid w:val="009F7E78"/>
    <w:rsid w:val="00A00361"/>
    <w:rsid w:val="00A0051B"/>
    <w:rsid w:val="00A00830"/>
    <w:rsid w:val="00A00929"/>
    <w:rsid w:val="00A00D6C"/>
    <w:rsid w:val="00A0105D"/>
    <w:rsid w:val="00A01214"/>
    <w:rsid w:val="00A0191F"/>
    <w:rsid w:val="00A01A07"/>
    <w:rsid w:val="00A01AE4"/>
    <w:rsid w:val="00A01CA6"/>
    <w:rsid w:val="00A020BD"/>
    <w:rsid w:val="00A0257B"/>
    <w:rsid w:val="00A0289C"/>
    <w:rsid w:val="00A02C60"/>
    <w:rsid w:val="00A02D45"/>
    <w:rsid w:val="00A0300D"/>
    <w:rsid w:val="00A0357D"/>
    <w:rsid w:val="00A03603"/>
    <w:rsid w:val="00A03EAE"/>
    <w:rsid w:val="00A0414F"/>
    <w:rsid w:val="00A04497"/>
    <w:rsid w:val="00A04926"/>
    <w:rsid w:val="00A04C82"/>
    <w:rsid w:val="00A05087"/>
    <w:rsid w:val="00A05237"/>
    <w:rsid w:val="00A0539B"/>
    <w:rsid w:val="00A0550C"/>
    <w:rsid w:val="00A05578"/>
    <w:rsid w:val="00A056C1"/>
    <w:rsid w:val="00A065B4"/>
    <w:rsid w:val="00A06AC6"/>
    <w:rsid w:val="00A06C77"/>
    <w:rsid w:val="00A06D7E"/>
    <w:rsid w:val="00A06E60"/>
    <w:rsid w:val="00A06FE9"/>
    <w:rsid w:val="00A073FE"/>
    <w:rsid w:val="00A07515"/>
    <w:rsid w:val="00A0794E"/>
    <w:rsid w:val="00A079C5"/>
    <w:rsid w:val="00A07EA0"/>
    <w:rsid w:val="00A10237"/>
    <w:rsid w:val="00A106B9"/>
    <w:rsid w:val="00A10A86"/>
    <w:rsid w:val="00A110A2"/>
    <w:rsid w:val="00A113BD"/>
    <w:rsid w:val="00A11B35"/>
    <w:rsid w:val="00A11C07"/>
    <w:rsid w:val="00A11DAD"/>
    <w:rsid w:val="00A120C1"/>
    <w:rsid w:val="00A12305"/>
    <w:rsid w:val="00A1265D"/>
    <w:rsid w:val="00A126F1"/>
    <w:rsid w:val="00A128E7"/>
    <w:rsid w:val="00A12A26"/>
    <w:rsid w:val="00A12D86"/>
    <w:rsid w:val="00A12D95"/>
    <w:rsid w:val="00A132C1"/>
    <w:rsid w:val="00A133A6"/>
    <w:rsid w:val="00A135A7"/>
    <w:rsid w:val="00A136D7"/>
    <w:rsid w:val="00A137D0"/>
    <w:rsid w:val="00A13924"/>
    <w:rsid w:val="00A13C62"/>
    <w:rsid w:val="00A13D51"/>
    <w:rsid w:val="00A140F7"/>
    <w:rsid w:val="00A14348"/>
    <w:rsid w:val="00A143FB"/>
    <w:rsid w:val="00A1462B"/>
    <w:rsid w:val="00A148B0"/>
    <w:rsid w:val="00A148E6"/>
    <w:rsid w:val="00A15026"/>
    <w:rsid w:val="00A150EC"/>
    <w:rsid w:val="00A15749"/>
    <w:rsid w:val="00A158DE"/>
    <w:rsid w:val="00A15DEB"/>
    <w:rsid w:val="00A1615F"/>
    <w:rsid w:val="00A16315"/>
    <w:rsid w:val="00A166EE"/>
    <w:rsid w:val="00A16A71"/>
    <w:rsid w:val="00A16C26"/>
    <w:rsid w:val="00A16E31"/>
    <w:rsid w:val="00A16EBA"/>
    <w:rsid w:val="00A174E6"/>
    <w:rsid w:val="00A17736"/>
    <w:rsid w:val="00A1775A"/>
    <w:rsid w:val="00A17BE3"/>
    <w:rsid w:val="00A17D29"/>
    <w:rsid w:val="00A17D97"/>
    <w:rsid w:val="00A17FD7"/>
    <w:rsid w:val="00A2001A"/>
    <w:rsid w:val="00A2030D"/>
    <w:rsid w:val="00A203AC"/>
    <w:rsid w:val="00A2054D"/>
    <w:rsid w:val="00A205BB"/>
    <w:rsid w:val="00A20616"/>
    <w:rsid w:val="00A2066F"/>
    <w:rsid w:val="00A206BB"/>
    <w:rsid w:val="00A208F0"/>
    <w:rsid w:val="00A20A3A"/>
    <w:rsid w:val="00A211EA"/>
    <w:rsid w:val="00A212F0"/>
    <w:rsid w:val="00A21585"/>
    <w:rsid w:val="00A21675"/>
    <w:rsid w:val="00A21836"/>
    <w:rsid w:val="00A2184D"/>
    <w:rsid w:val="00A2194D"/>
    <w:rsid w:val="00A21B3D"/>
    <w:rsid w:val="00A21F1B"/>
    <w:rsid w:val="00A222AF"/>
    <w:rsid w:val="00A22448"/>
    <w:rsid w:val="00A22D93"/>
    <w:rsid w:val="00A23059"/>
    <w:rsid w:val="00A231E5"/>
    <w:rsid w:val="00A231F8"/>
    <w:rsid w:val="00A233AE"/>
    <w:rsid w:val="00A234B5"/>
    <w:rsid w:val="00A2362A"/>
    <w:rsid w:val="00A2399A"/>
    <w:rsid w:val="00A23FC9"/>
    <w:rsid w:val="00A24395"/>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11E"/>
    <w:rsid w:val="00A276B7"/>
    <w:rsid w:val="00A276E4"/>
    <w:rsid w:val="00A276F4"/>
    <w:rsid w:val="00A27763"/>
    <w:rsid w:val="00A27D1C"/>
    <w:rsid w:val="00A30054"/>
    <w:rsid w:val="00A302BB"/>
    <w:rsid w:val="00A3031E"/>
    <w:rsid w:val="00A30358"/>
    <w:rsid w:val="00A308B6"/>
    <w:rsid w:val="00A30B36"/>
    <w:rsid w:val="00A30E9A"/>
    <w:rsid w:val="00A3122E"/>
    <w:rsid w:val="00A31440"/>
    <w:rsid w:val="00A316D3"/>
    <w:rsid w:val="00A31757"/>
    <w:rsid w:val="00A3193D"/>
    <w:rsid w:val="00A3198D"/>
    <w:rsid w:val="00A31A5C"/>
    <w:rsid w:val="00A31D26"/>
    <w:rsid w:val="00A31E08"/>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A05"/>
    <w:rsid w:val="00A33F3F"/>
    <w:rsid w:val="00A34272"/>
    <w:rsid w:val="00A342C5"/>
    <w:rsid w:val="00A349A1"/>
    <w:rsid w:val="00A349BF"/>
    <w:rsid w:val="00A35215"/>
    <w:rsid w:val="00A3563E"/>
    <w:rsid w:val="00A35647"/>
    <w:rsid w:val="00A35EBF"/>
    <w:rsid w:val="00A3607A"/>
    <w:rsid w:val="00A3625B"/>
    <w:rsid w:val="00A376C0"/>
    <w:rsid w:val="00A378CB"/>
    <w:rsid w:val="00A37BE0"/>
    <w:rsid w:val="00A37C27"/>
    <w:rsid w:val="00A40022"/>
    <w:rsid w:val="00A400DB"/>
    <w:rsid w:val="00A40132"/>
    <w:rsid w:val="00A40166"/>
    <w:rsid w:val="00A40187"/>
    <w:rsid w:val="00A4023C"/>
    <w:rsid w:val="00A40371"/>
    <w:rsid w:val="00A40527"/>
    <w:rsid w:val="00A40861"/>
    <w:rsid w:val="00A40AA8"/>
    <w:rsid w:val="00A40B9E"/>
    <w:rsid w:val="00A40D73"/>
    <w:rsid w:val="00A41237"/>
    <w:rsid w:val="00A4135C"/>
    <w:rsid w:val="00A41379"/>
    <w:rsid w:val="00A41548"/>
    <w:rsid w:val="00A41611"/>
    <w:rsid w:val="00A419F4"/>
    <w:rsid w:val="00A41A12"/>
    <w:rsid w:val="00A41C93"/>
    <w:rsid w:val="00A41E12"/>
    <w:rsid w:val="00A41EDA"/>
    <w:rsid w:val="00A423B9"/>
    <w:rsid w:val="00A42646"/>
    <w:rsid w:val="00A42D6C"/>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0E50"/>
    <w:rsid w:val="00A50ED8"/>
    <w:rsid w:val="00A51044"/>
    <w:rsid w:val="00A510CE"/>
    <w:rsid w:val="00A5123E"/>
    <w:rsid w:val="00A51357"/>
    <w:rsid w:val="00A514E3"/>
    <w:rsid w:val="00A51782"/>
    <w:rsid w:val="00A5184F"/>
    <w:rsid w:val="00A51887"/>
    <w:rsid w:val="00A51B9C"/>
    <w:rsid w:val="00A51C6D"/>
    <w:rsid w:val="00A51E6C"/>
    <w:rsid w:val="00A52004"/>
    <w:rsid w:val="00A52053"/>
    <w:rsid w:val="00A5245C"/>
    <w:rsid w:val="00A52A86"/>
    <w:rsid w:val="00A53579"/>
    <w:rsid w:val="00A53607"/>
    <w:rsid w:val="00A53856"/>
    <w:rsid w:val="00A53C98"/>
    <w:rsid w:val="00A54103"/>
    <w:rsid w:val="00A541ED"/>
    <w:rsid w:val="00A5475A"/>
    <w:rsid w:val="00A54E1E"/>
    <w:rsid w:val="00A54F6B"/>
    <w:rsid w:val="00A54F6F"/>
    <w:rsid w:val="00A54FBA"/>
    <w:rsid w:val="00A5508C"/>
    <w:rsid w:val="00A55BA3"/>
    <w:rsid w:val="00A55CC2"/>
    <w:rsid w:val="00A56027"/>
    <w:rsid w:val="00A561AB"/>
    <w:rsid w:val="00A567EA"/>
    <w:rsid w:val="00A57144"/>
    <w:rsid w:val="00A6003E"/>
    <w:rsid w:val="00A6045E"/>
    <w:rsid w:val="00A61255"/>
    <w:rsid w:val="00A613F4"/>
    <w:rsid w:val="00A618F7"/>
    <w:rsid w:val="00A61A4F"/>
    <w:rsid w:val="00A61EFF"/>
    <w:rsid w:val="00A61F5E"/>
    <w:rsid w:val="00A620F6"/>
    <w:rsid w:val="00A62759"/>
    <w:rsid w:val="00A62AA0"/>
    <w:rsid w:val="00A62AD1"/>
    <w:rsid w:val="00A62C0D"/>
    <w:rsid w:val="00A62CFC"/>
    <w:rsid w:val="00A62EB4"/>
    <w:rsid w:val="00A6300C"/>
    <w:rsid w:val="00A6304A"/>
    <w:rsid w:val="00A631DE"/>
    <w:rsid w:val="00A63529"/>
    <w:rsid w:val="00A63C59"/>
    <w:rsid w:val="00A63CA0"/>
    <w:rsid w:val="00A63EA9"/>
    <w:rsid w:val="00A6424E"/>
    <w:rsid w:val="00A64418"/>
    <w:rsid w:val="00A6443A"/>
    <w:rsid w:val="00A64658"/>
    <w:rsid w:val="00A649D9"/>
    <w:rsid w:val="00A64C44"/>
    <w:rsid w:val="00A64F1A"/>
    <w:rsid w:val="00A651C0"/>
    <w:rsid w:val="00A65B56"/>
    <w:rsid w:val="00A65F3D"/>
    <w:rsid w:val="00A661F2"/>
    <w:rsid w:val="00A663AF"/>
    <w:rsid w:val="00A667AC"/>
    <w:rsid w:val="00A66DD3"/>
    <w:rsid w:val="00A6732F"/>
    <w:rsid w:val="00A67433"/>
    <w:rsid w:val="00A67C8B"/>
    <w:rsid w:val="00A70098"/>
    <w:rsid w:val="00A70206"/>
    <w:rsid w:val="00A70233"/>
    <w:rsid w:val="00A70352"/>
    <w:rsid w:val="00A70733"/>
    <w:rsid w:val="00A70777"/>
    <w:rsid w:val="00A70D6B"/>
    <w:rsid w:val="00A70E42"/>
    <w:rsid w:val="00A70E4B"/>
    <w:rsid w:val="00A710E2"/>
    <w:rsid w:val="00A710F0"/>
    <w:rsid w:val="00A7156A"/>
    <w:rsid w:val="00A715B2"/>
    <w:rsid w:val="00A71884"/>
    <w:rsid w:val="00A718EC"/>
    <w:rsid w:val="00A719DB"/>
    <w:rsid w:val="00A71D7A"/>
    <w:rsid w:val="00A71E2C"/>
    <w:rsid w:val="00A7241F"/>
    <w:rsid w:val="00A7293B"/>
    <w:rsid w:val="00A72C28"/>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17D"/>
    <w:rsid w:val="00A7626D"/>
    <w:rsid w:val="00A762DC"/>
    <w:rsid w:val="00A76522"/>
    <w:rsid w:val="00A76BF3"/>
    <w:rsid w:val="00A76CB7"/>
    <w:rsid w:val="00A76CC0"/>
    <w:rsid w:val="00A76FBA"/>
    <w:rsid w:val="00A7728C"/>
    <w:rsid w:val="00A77416"/>
    <w:rsid w:val="00A7778D"/>
    <w:rsid w:val="00A77798"/>
    <w:rsid w:val="00A77979"/>
    <w:rsid w:val="00A77ADF"/>
    <w:rsid w:val="00A77BD8"/>
    <w:rsid w:val="00A800C7"/>
    <w:rsid w:val="00A802A0"/>
    <w:rsid w:val="00A806DA"/>
    <w:rsid w:val="00A806E1"/>
    <w:rsid w:val="00A8076E"/>
    <w:rsid w:val="00A807C6"/>
    <w:rsid w:val="00A808C1"/>
    <w:rsid w:val="00A80970"/>
    <w:rsid w:val="00A809A2"/>
    <w:rsid w:val="00A80A87"/>
    <w:rsid w:val="00A80AB1"/>
    <w:rsid w:val="00A80B7E"/>
    <w:rsid w:val="00A80E84"/>
    <w:rsid w:val="00A8143C"/>
    <w:rsid w:val="00A8167F"/>
    <w:rsid w:val="00A816E8"/>
    <w:rsid w:val="00A81865"/>
    <w:rsid w:val="00A81897"/>
    <w:rsid w:val="00A818D0"/>
    <w:rsid w:val="00A81998"/>
    <w:rsid w:val="00A81AB3"/>
    <w:rsid w:val="00A81D12"/>
    <w:rsid w:val="00A8213E"/>
    <w:rsid w:val="00A821EE"/>
    <w:rsid w:val="00A82A01"/>
    <w:rsid w:val="00A82F56"/>
    <w:rsid w:val="00A833D8"/>
    <w:rsid w:val="00A8383D"/>
    <w:rsid w:val="00A83E4A"/>
    <w:rsid w:val="00A846A8"/>
    <w:rsid w:val="00A84BED"/>
    <w:rsid w:val="00A85131"/>
    <w:rsid w:val="00A864FD"/>
    <w:rsid w:val="00A8651E"/>
    <w:rsid w:val="00A86AA2"/>
    <w:rsid w:val="00A86AD8"/>
    <w:rsid w:val="00A86AF1"/>
    <w:rsid w:val="00A86DB8"/>
    <w:rsid w:val="00A870AA"/>
    <w:rsid w:val="00A870D8"/>
    <w:rsid w:val="00A871D7"/>
    <w:rsid w:val="00A8723B"/>
    <w:rsid w:val="00A87307"/>
    <w:rsid w:val="00A87475"/>
    <w:rsid w:val="00A87C84"/>
    <w:rsid w:val="00A9022B"/>
    <w:rsid w:val="00A903BA"/>
    <w:rsid w:val="00A903CB"/>
    <w:rsid w:val="00A90432"/>
    <w:rsid w:val="00A90444"/>
    <w:rsid w:val="00A90BA5"/>
    <w:rsid w:val="00A9116C"/>
    <w:rsid w:val="00A91A2B"/>
    <w:rsid w:val="00A91B5B"/>
    <w:rsid w:val="00A91E4E"/>
    <w:rsid w:val="00A91EEA"/>
    <w:rsid w:val="00A92841"/>
    <w:rsid w:val="00A92856"/>
    <w:rsid w:val="00A92C96"/>
    <w:rsid w:val="00A92E2A"/>
    <w:rsid w:val="00A93873"/>
    <w:rsid w:val="00A9402B"/>
    <w:rsid w:val="00A946AD"/>
    <w:rsid w:val="00A94916"/>
    <w:rsid w:val="00A949C3"/>
    <w:rsid w:val="00A94BEB"/>
    <w:rsid w:val="00A94C1D"/>
    <w:rsid w:val="00A94EC8"/>
    <w:rsid w:val="00A951CD"/>
    <w:rsid w:val="00A951FF"/>
    <w:rsid w:val="00A95201"/>
    <w:rsid w:val="00A9522B"/>
    <w:rsid w:val="00A95461"/>
    <w:rsid w:val="00A95487"/>
    <w:rsid w:val="00A954D3"/>
    <w:rsid w:val="00A9554A"/>
    <w:rsid w:val="00A9557A"/>
    <w:rsid w:val="00A9559F"/>
    <w:rsid w:val="00A95831"/>
    <w:rsid w:val="00A9593D"/>
    <w:rsid w:val="00A95A4C"/>
    <w:rsid w:val="00A95B5F"/>
    <w:rsid w:val="00A95BFF"/>
    <w:rsid w:val="00A969ED"/>
    <w:rsid w:val="00A96A68"/>
    <w:rsid w:val="00A96D95"/>
    <w:rsid w:val="00A97218"/>
    <w:rsid w:val="00A97565"/>
    <w:rsid w:val="00A97821"/>
    <w:rsid w:val="00A97AAF"/>
    <w:rsid w:val="00A97C64"/>
    <w:rsid w:val="00AA004F"/>
    <w:rsid w:val="00AA02A7"/>
    <w:rsid w:val="00AA0305"/>
    <w:rsid w:val="00AA03E5"/>
    <w:rsid w:val="00AA07EC"/>
    <w:rsid w:val="00AA08D9"/>
    <w:rsid w:val="00AA0DF2"/>
    <w:rsid w:val="00AA1305"/>
    <w:rsid w:val="00AA13F2"/>
    <w:rsid w:val="00AA14A8"/>
    <w:rsid w:val="00AA18C0"/>
    <w:rsid w:val="00AA1C83"/>
    <w:rsid w:val="00AA1DBB"/>
    <w:rsid w:val="00AA1DF8"/>
    <w:rsid w:val="00AA2114"/>
    <w:rsid w:val="00AA2317"/>
    <w:rsid w:val="00AA2596"/>
    <w:rsid w:val="00AA2AB2"/>
    <w:rsid w:val="00AA33A3"/>
    <w:rsid w:val="00AA3420"/>
    <w:rsid w:val="00AA3D8E"/>
    <w:rsid w:val="00AA4089"/>
    <w:rsid w:val="00AA4504"/>
    <w:rsid w:val="00AA4521"/>
    <w:rsid w:val="00AA45B3"/>
    <w:rsid w:val="00AA49D7"/>
    <w:rsid w:val="00AA4B8C"/>
    <w:rsid w:val="00AA4EB6"/>
    <w:rsid w:val="00AA5131"/>
    <w:rsid w:val="00AA5342"/>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EB6"/>
    <w:rsid w:val="00AB2F38"/>
    <w:rsid w:val="00AB2FE7"/>
    <w:rsid w:val="00AB304F"/>
    <w:rsid w:val="00AB35F1"/>
    <w:rsid w:val="00AB3709"/>
    <w:rsid w:val="00AB38DF"/>
    <w:rsid w:val="00AB3A84"/>
    <w:rsid w:val="00AB420E"/>
    <w:rsid w:val="00AB4323"/>
    <w:rsid w:val="00AB44C3"/>
    <w:rsid w:val="00AB4512"/>
    <w:rsid w:val="00AB45BF"/>
    <w:rsid w:val="00AB4B65"/>
    <w:rsid w:val="00AB4ED6"/>
    <w:rsid w:val="00AB514D"/>
    <w:rsid w:val="00AB5157"/>
    <w:rsid w:val="00AB536D"/>
    <w:rsid w:val="00AB542E"/>
    <w:rsid w:val="00AB552D"/>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B7BBD"/>
    <w:rsid w:val="00AC000C"/>
    <w:rsid w:val="00AC0033"/>
    <w:rsid w:val="00AC0AD6"/>
    <w:rsid w:val="00AC0B92"/>
    <w:rsid w:val="00AC0E7A"/>
    <w:rsid w:val="00AC0F6A"/>
    <w:rsid w:val="00AC1406"/>
    <w:rsid w:val="00AC1ABF"/>
    <w:rsid w:val="00AC1E62"/>
    <w:rsid w:val="00AC1E78"/>
    <w:rsid w:val="00AC217B"/>
    <w:rsid w:val="00AC2181"/>
    <w:rsid w:val="00AC22CA"/>
    <w:rsid w:val="00AC2423"/>
    <w:rsid w:val="00AC266E"/>
    <w:rsid w:val="00AC2834"/>
    <w:rsid w:val="00AC2A82"/>
    <w:rsid w:val="00AC2DFE"/>
    <w:rsid w:val="00AC2FC9"/>
    <w:rsid w:val="00AC36A8"/>
    <w:rsid w:val="00AC3975"/>
    <w:rsid w:val="00AC3978"/>
    <w:rsid w:val="00AC3EFF"/>
    <w:rsid w:val="00AC438F"/>
    <w:rsid w:val="00AC4E8A"/>
    <w:rsid w:val="00AC4FD6"/>
    <w:rsid w:val="00AC563B"/>
    <w:rsid w:val="00AC59E8"/>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020"/>
    <w:rsid w:val="00AD2100"/>
    <w:rsid w:val="00AD2281"/>
    <w:rsid w:val="00AD265A"/>
    <w:rsid w:val="00AD2977"/>
    <w:rsid w:val="00AD2B90"/>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BD8"/>
    <w:rsid w:val="00AD5CA6"/>
    <w:rsid w:val="00AD5E6A"/>
    <w:rsid w:val="00AD6110"/>
    <w:rsid w:val="00AD622D"/>
    <w:rsid w:val="00AD6262"/>
    <w:rsid w:val="00AD636F"/>
    <w:rsid w:val="00AD63A0"/>
    <w:rsid w:val="00AD661B"/>
    <w:rsid w:val="00AD68D7"/>
    <w:rsid w:val="00AD6C6D"/>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AB1"/>
    <w:rsid w:val="00AE1D6D"/>
    <w:rsid w:val="00AE1DBC"/>
    <w:rsid w:val="00AE1EA8"/>
    <w:rsid w:val="00AE227F"/>
    <w:rsid w:val="00AE23BD"/>
    <w:rsid w:val="00AE24B9"/>
    <w:rsid w:val="00AE2CC9"/>
    <w:rsid w:val="00AE2EB6"/>
    <w:rsid w:val="00AE31C2"/>
    <w:rsid w:val="00AE3479"/>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51"/>
    <w:rsid w:val="00AE65B8"/>
    <w:rsid w:val="00AE66D9"/>
    <w:rsid w:val="00AE67BB"/>
    <w:rsid w:val="00AE69BA"/>
    <w:rsid w:val="00AE69F7"/>
    <w:rsid w:val="00AE6B73"/>
    <w:rsid w:val="00AE6C14"/>
    <w:rsid w:val="00AE6E22"/>
    <w:rsid w:val="00AE70D3"/>
    <w:rsid w:val="00AE70FC"/>
    <w:rsid w:val="00AE723B"/>
    <w:rsid w:val="00AE7EE8"/>
    <w:rsid w:val="00AF0093"/>
    <w:rsid w:val="00AF015E"/>
    <w:rsid w:val="00AF01A6"/>
    <w:rsid w:val="00AF0314"/>
    <w:rsid w:val="00AF062B"/>
    <w:rsid w:val="00AF070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28A0"/>
    <w:rsid w:val="00AF328F"/>
    <w:rsid w:val="00AF3639"/>
    <w:rsid w:val="00AF36C7"/>
    <w:rsid w:val="00AF3850"/>
    <w:rsid w:val="00AF3BDB"/>
    <w:rsid w:val="00AF3CF3"/>
    <w:rsid w:val="00AF40C9"/>
    <w:rsid w:val="00AF42EA"/>
    <w:rsid w:val="00AF42EC"/>
    <w:rsid w:val="00AF44B9"/>
    <w:rsid w:val="00AF469D"/>
    <w:rsid w:val="00AF4712"/>
    <w:rsid w:val="00AF47ED"/>
    <w:rsid w:val="00AF4872"/>
    <w:rsid w:val="00AF4B69"/>
    <w:rsid w:val="00AF4D30"/>
    <w:rsid w:val="00AF5149"/>
    <w:rsid w:val="00AF5159"/>
    <w:rsid w:val="00AF546E"/>
    <w:rsid w:val="00AF5549"/>
    <w:rsid w:val="00AF5941"/>
    <w:rsid w:val="00AF5D0B"/>
    <w:rsid w:val="00AF5E6B"/>
    <w:rsid w:val="00AF5F3E"/>
    <w:rsid w:val="00AF70E1"/>
    <w:rsid w:val="00AF7251"/>
    <w:rsid w:val="00AF730B"/>
    <w:rsid w:val="00AF73DC"/>
    <w:rsid w:val="00AF7655"/>
    <w:rsid w:val="00AF795C"/>
    <w:rsid w:val="00AF7C6C"/>
    <w:rsid w:val="00AF7CB7"/>
    <w:rsid w:val="00AF7D19"/>
    <w:rsid w:val="00AF7FD4"/>
    <w:rsid w:val="00B00A2F"/>
    <w:rsid w:val="00B017FB"/>
    <w:rsid w:val="00B01854"/>
    <w:rsid w:val="00B01AFB"/>
    <w:rsid w:val="00B01B39"/>
    <w:rsid w:val="00B01D05"/>
    <w:rsid w:val="00B01DCB"/>
    <w:rsid w:val="00B02263"/>
    <w:rsid w:val="00B023A9"/>
    <w:rsid w:val="00B02655"/>
    <w:rsid w:val="00B0270D"/>
    <w:rsid w:val="00B02CF5"/>
    <w:rsid w:val="00B02DA1"/>
    <w:rsid w:val="00B02ECC"/>
    <w:rsid w:val="00B03303"/>
    <w:rsid w:val="00B03498"/>
    <w:rsid w:val="00B037BC"/>
    <w:rsid w:val="00B0404F"/>
    <w:rsid w:val="00B040AE"/>
    <w:rsid w:val="00B04350"/>
    <w:rsid w:val="00B04440"/>
    <w:rsid w:val="00B04507"/>
    <w:rsid w:val="00B0456E"/>
    <w:rsid w:val="00B04A15"/>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79F"/>
    <w:rsid w:val="00B118B9"/>
    <w:rsid w:val="00B1191B"/>
    <w:rsid w:val="00B11B6C"/>
    <w:rsid w:val="00B11D64"/>
    <w:rsid w:val="00B11DF2"/>
    <w:rsid w:val="00B11F09"/>
    <w:rsid w:val="00B12393"/>
    <w:rsid w:val="00B1242A"/>
    <w:rsid w:val="00B1285F"/>
    <w:rsid w:val="00B12902"/>
    <w:rsid w:val="00B1290C"/>
    <w:rsid w:val="00B12A0B"/>
    <w:rsid w:val="00B12E99"/>
    <w:rsid w:val="00B13624"/>
    <w:rsid w:val="00B137AF"/>
    <w:rsid w:val="00B138F3"/>
    <w:rsid w:val="00B13929"/>
    <w:rsid w:val="00B13A2B"/>
    <w:rsid w:val="00B13D8F"/>
    <w:rsid w:val="00B1409C"/>
    <w:rsid w:val="00B14797"/>
    <w:rsid w:val="00B14C55"/>
    <w:rsid w:val="00B14F79"/>
    <w:rsid w:val="00B156A7"/>
    <w:rsid w:val="00B1589B"/>
    <w:rsid w:val="00B15973"/>
    <w:rsid w:val="00B15A5C"/>
    <w:rsid w:val="00B15A67"/>
    <w:rsid w:val="00B15A72"/>
    <w:rsid w:val="00B15D4D"/>
    <w:rsid w:val="00B16084"/>
    <w:rsid w:val="00B16731"/>
    <w:rsid w:val="00B1676D"/>
    <w:rsid w:val="00B16978"/>
    <w:rsid w:val="00B16A51"/>
    <w:rsid w:val="00B16B2C"/>
    <w:rsid w:val="00B16D61"/>
    <w:rsid w:val="00B1701D"/>
    <w:rsid w:val="00B1715A"/>
    <w:rsid w:val="00B17446"/>
    <w:rsid w:val="00B17573"/>
    <w:rsid w:val="00B17939"/>
    <w:rsid w:val="00B179A6"/>
    <w:rsid w:val="00B17EF8"/>
    <w:rsid w:val="00B20142"/>
    <w:rsid w:val="00B20475"/>
    <w:rsid w:val="00B20541"/>
    <w:rsid w:val="00B20575"/>
    <w:rsid w:val="00B20AD4"/>
    <w:rsid w:val="00B21200"/>
    <w:rsid w:val="00B2192D"/>
    <w:rsid w:val="00B219B2"/>
    <w:rsid w:val="00B21C84"/>
    <w:rsid w:val="00B21CA4"/>
    <w:rsid w:val="00B221BB"/>
    <w:rsid w:val="00B221FA"/>
    <w:rsid w:val="00B2220A"/>
    <w:rsid w:val="00B2243A"/>
    <w:rsid w:val="00B226B2"/>
    <w:rsid w:val="00B227B8"/>
    <w:rsid w:val="00B229C6"/>
    <w:rsid w:val="00B229DB"/>
    <w:rsid w:val="00B22D88"/>
    <w:rsid w:val="00B23032"/>
    <w:rsid w:val="00B230A9"/>
    <w:rsid w:val="00B2319A"/>
    <w:rsid w:val="00B232C5"/>
    <w:rsid w:val="00B2350D"/>
    <w:rsid w:val="00B236B5"/>
    <w:rsid w:val="00B2399E"/>
    <w:rsid w:val="00B239F6"/>
    <w:rsid w:val="00B23C44"/>
    <w:rsid w:val="00B23D23"/>
    <w:rsid w:val="00B24112"/>
    <w:rsid w:val="00B241BD"/>
    <w:rsid w:val="00B246AD"/>
    <w:rsid w:val="00B24735"/>
    <w:rsid w:val="00B248B1"/>
    <w:rsid w:val="00B24BE6"/>
    <w:rsid w:val="00B24D88"/>
    <w:rsid w:val="00B24DC1"/>
    <w:rsid w:val="00B25226"/>
    <w:rsid w:val="00B2569C"/>
    <w:rsid w:val="00B25738"/>
    <w:rsid w:val="00B258F9"/>
    <w:rsid w:val="00B25C2A"/>
    <w:rsid w:val="00B261FE"/>
    <w:rsid w:val="00B264E1"/>
    <w:rsid w:val="00B267A4"/>
    <w:rsid w:val="00B26BCC"/>
    <w:rsid w:val="00B276AD"/>
    <w:rsid w:val="00B276C8"/>
    <w:rsid w:val="00B2771B"/>
    <w:rsid w:val="00B277F6"/>
    <w:rsid w:val="00B27B7C"/>
    <w:rsid w:val="00B27EF3"/>
    <w:rsid w:val="00B30197"/>
    <w:rsid w:val="00B30252"/>
    <w:rsid w:val="00B30280"/>
    <w:rsid w:val="00B30737"/>
    <w:rsid w:val="00B3084E"/>
    <w:rsid w:val="00B30B26"/>
    <w:rsid w:val="00B31067"/>
    <w:rsid w:val="00B31094"/>
    <w:rsid w:val="00B31620"/>
    <w:rsid w:val="00B31951"/>
    <w:rsid w:val="00B319BF"/>
    <w:rsid w:val="00B31FA6"/>
    <w:rsid w:val="00B32087"/>
    <w:rsid w:val="00B320F3"/>
    <w:rsid w:val="00B323EC"/>
    <w:rsid w:val="00B326AB"/>
    <w:rsid w:val="00B32A0B"/>
    <w:rsid w:val="00B32C08"/>
    <w:rsid w:val="00B32CF2"/>
    <w:rsid w:val="00B32E44"/>
    <w:rsid w:val="00B33005"/>
    <w:rsid w:val="00B33106"/>
    <w:rsid w:val="00B33122"/>
    <w:rsid w:val="00B33153"/>
    <w:rsid w:val="00B3357A"/>
    <w:rsid w:val="00B33791"/>
    <w:rsid w:val="00B3385E"/>
    <w:rsid w:val="00B338FE"/>
    <w:rsid w:val="00B33BB6"/>
    <w:rsid w:val="00B33BCB"/>
    <w:rsid w:val="00B33C33"/>
    <w:rsid w:val="00B3404C"/>
    <w:rsid w:val="00B34449"/>
    <w:rsid w:val="00B345FE"/>
    <w:rsid w:val="00B346D7"/>
    <w:rsid w:val="00B347E9"/>
    <w:rsid w:val="00B34826"/>
    <w:rsid w:val="00B3483A"/>
    <w:rsid w:val="00B34B4C"/>
    <w:rsid w:val="00B34B52"/>
    <w:rsid w:val="00B34C25"/>
    <w:rsid w:val="00B34D95"/>
    <w:rsid w:val="00B35275"/>
    <w:rsid w:val="00B35498"/>
    <w:rsid w:val="00B358FD"/>
    <w:rsid w:val="00B35A10"/>
    <w:rsid w:val="00B35C69"/>
    <w:rsid w:val="00B362AF"/>
    <w:rsid w:val="00B362BB"/>
    <w:rsid w:val="00B36586"/>
    <w:rsid w:val="00B369E9"/>
    <w:rsid w:val="00B372E7"/>
    <w:rsid w:val="00B377FF"/>
    <w:rsid w:val="00B37878"/>
    <w:rsid w:val="00B379C7"/>
    <w:rsid w:val="00B379CE"/>
    <w:rsid w:val="00B37ADD"/>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2F7E"/>
    <w:rsid w:val="00B42F9A"/>
    <w:rsid w:val="00B4305E"/>
    <w:rsid w:val="00B43232"/>
    <w:rsid w:val="00B43415"/>
    <w:rsid w:val="00B4374B"/>
    <w:rsid w:val="00B43AC6"/>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40"/>
    <w:rsid w:val="00B464D7"/>
    <w:rsid w:val="00B4684B"/>
    <w:rsid w:val="00B475DF"/>
    <w:rsid w:val="00B47A72"/>
    <w:rsid w:val="00B47B07"/>
    <w:rsid w:val="00B47D2C"/>
    <w:rsid w:val="00B47E27"/>
    <w:rsid w:val="00B47EDB"/>
    <w:rsid w:val="00B47F1D"/>
    <w:rsid w:val="00B47FF9"/>
    <w:rsid w:val="00B5029F"/>
    <w:rsid w:val="00B50595"/>
    <w:rsid w:val="00B5070E"/>
    <w:rsid w:val="00B5087E"/>
    <w:rsid w:val="00B50894"/>
    <w:rsid w:val="00B5127E"/>
    <w:rsid w:val="00B519D1"/>
    <w:rsid w:val="00B51DAD"/>
    <w:rsid w:val="00B51E7A"/>
    <w:rsid w:val="00B520F4"/>
    <w:rsid w:val="00B521F0"/>
    <w:rsid w:val="00B52486"/>
    <w:rsid w:val="00B52797"/>
    <w:rsid w:val="00B52841"/>
    <w:rsid w:val="00B52A00"/>
    <w:rsid w:val="00B52DDC"/>
    <w:rsid w:val="00B532C5"/>
    <w:rsid w:val="00B534D7"/>
    <w:rsid w:val="00B5358A"/>
    <w:rsid w:val="00B535A2"/>
    <w:rsid w:val="00B53613"/>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55"/>
    <w:rsid w:val="00B56479"/>
    <w:rsid w:val="00B56608"/>
    <w:rsid w:val="00B56DD5"/>
    <w:rsid w:val="00B56DEB"/>
    <w:rsid w:val="00B56E6B"/>
    <w:rsid w:val="00B56FC9"/>
    <w:rsid w:val="00B57085"/>
    <w:rsid w:val="00B57087"/>
    <w:rsid w:val="00B57923"/>
    <w:rsid w:val="00B57ACF"/>
    <w:rsid w:val="00B60424"/>
    <w:rsid w:val="00B606E5"/>
    <w:rsid w:val="00B60703"/>
    <w:rsid w:val="00B6084E"/>
    <w:rsid w:val="00B60894"/>
    <w:rsid w:val="00B60BEE"/>
    <w:rsid w:val="00B60F5B"/>
    <w:rsid w:val="00B61086"/>
    <w:rsid w:val="00B61417"/>
    <w:rsid w:val="00B61475"/>
    <w:rsid w:val="00B6153A"/>
    <w:rsid w:val="00B619F7"/>
    <w:rsid w:val="00B61DD7"/>
    <w:rsid w:val="00B61DDC"/>
    <w:rsid w:val="00B6207F"/>
    <w:rsid w:val="00B62679"/>
    <w:rsid w:val="00B62B72"/>
    <w:rsid w:val="00B62CDE"/>
    <w:rsid w:val="00B62D4B"/>
    <w:rsid w:val="00B62E5F"/>
    <w:rsid w:val="00B63206"/>
    <w:rsid w:val="00B6349E"/>
    <w:rsid w:val="00B63529"/>
    <w:rsid w:val="00B63907"/>
    <w:rsid w:val="00B63E0F"/>
    <w:rsid w:val="00B641D5"/>
    <w:rsid w:val="00B643D7"/>
    <w:rsid w:val="00B6447C"/>
    <w:rsid w:val="00B64971"/>
    <w:rsid w:val="00B64B5E"/>
    <w:rsid w:val="00B6538D"/>
    <w:rsid w:val="00B6539F"/>
    <w:rsid w:val="00B65605"/>
    <w:rsid w:val="00B65B63"/>
    <w:rsid w:val="00B65D1D"/>
    <w:rsid w:val="00B65D84"/>
    <w:rsid w:val="00B65DCF"/>
    <w:rsid w:val="00B65DFB"/>
    <w:rsid w:val="00B65F22"/>
    <w:rsid w:val="00B660AD"/>
    <w:rsid w:val="00B6615B"/>
    <w:rsid w:val="00B663D2"/>
    <w:rsid w:val="00B664A4"/>
    <w:rsid w:val="00B66861"/>
    <w:rsid w:val="00B66BE7"/>
    <w:rsid w:val="00B66D92"/>
    <w:rsid w:val="00B677AD"/>
    <w:rsid w:val="00B67C09"/>
    <w:rsid w:val="00B67F33"/>
    <w:rsid w:val="00B67F4A"/>
    <w:rsid w:val="00B701EF"/>
    <w:rsid w:val="00B7023A"/>
    <w:rsid w:val="00B70666"/>
    <w:rsid w:val="00B706D4"/>
    <w:rsid w:val="00B7070B"/>
    <w:rsid w:val="00B70D8B"/>
    <w:rsid w:val="00B70E53"/>
    <w:rsid w:val="00B7107C"/>
    <w:rsid w:val="00B715FC"/>
    <w:rsid w:val="00B716BB"/>
    <w:rsid w:val="00B71913"/>
    <w:rsid w:val="00B71977"/>
    <w:rsid w:val="00B71AC0"/>
    <w:rsid w:val="00B71C66"/>
    <w:rsid w:val="00B71DC2"/>
    <w:rsid w:val="00B7201C"/>
    <w:rsid w:val="00B72354"/>
    <w:rsid w:val="00B72388"/>
    <w:rsid w:val="00B72602"/>
    <w:rsid w:val="00B727CB"/>
    <w:rsid w:val="00B72A4C"/>
    <w:rsid w:val="00B72B9A"/>
    <w:rsid w:val="00B737CC"/>
    <w:rsid w:val="00B737D2"/>
    <w:rsid w:val="00B73AE0"/>
    <w:rsid w:val="00B73C74"/>
    <w:rsid w:val="00B73CBB"/>
    <w:rsid w:val="00B73D57"/>
    <w:rsid w:val="00B73EA1"/>
    <w:rsid w:val="00B73F7A"/>
    <w:rsid w:val="00B74407"/>
    <w:rsid w:val="00B74A5F"/>
    <w:rsid w:val="00B74AB9"/>
    <w:rsid w:val="00B75209"/>
    <w:rsid w:val="00B754F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0C0F"/>
    <w:rsid w:val="00B810AA"/>
    <w:rsid w:val="00B814F9"/>
    <w:rsid w:val="00B816A7"/>
    <w:rsid w:val="00B81804"/>
    <w:rsid w:val="00B81A94"/>
    <w:rsid w:val="00B81C67"/>
    <w:rsid w:val="00B8241C"/>
    <w:rsid w:val="00B826C4"/>
    <w:rsid w:val="00B8290A"/>
    <w:rsid w:val="00B82983"/>
    <w:rsid w:val="00B82CF4"/>
    <w:rsid w:val="00B83070"/>
    <w:rsid w:val="00B83247"/>
    <w:rsid w:val="00B83445"/>
    <w:rsid w:val="00B83536"/>
    <w:rsid w:val="00B83BAA"/>
    <w:rsid w:val="00B83F6B"/>
    <w:rsid w:val="00B8418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AB5"/>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644"/>
    <w:rsid w:val="00B927E9"/>
    <w:rsid w:val="00B9321F"/>
    <w:rsid w:val="00B932B8"/>
    <w:rsid w:val="00B93661"/>
    <w:rsid w:val="00B93A01"/>
    <w:rsid w:val="00B93BFE"/>
    <w:rsid w:val="00B93C10"/>
    <w:rsid w:val="00B93C82"/>
    <w:rsid w:val="00B93EF0"/>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C87"/>
    <w:rsid w:val="00B95D2B"/>
    <w:rsid w:val="00B95DBF"/>
    <w:rsid w:val="00B96444"/>
    <w:rsid w:val="00B964D3"/>
    <w:rsid w:val="00B96B2C"/>
    <w:rsid w:val="00B9747E"/>
    <w:rsid w:val="00B974C5"/>
    <w:rsid w:val="00B9772B"/>
    <w:rsid w:val="00B97B63"/>
    <w:rsid w:val="00BA014A"/>
    <w:rsid w:val="00BA0225"/>
    <w:rsid w:val="00BA04B7"/>
    <w:rsid w:val="00BA0635"/>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BDB"/>
    <w:rsid w:val="00BA7D88"/>
    <w:rsid w:val="00BA7E16"/>
    <w:rsid w:val="00BA7E7D"/>
    <w:rsid w:val="00BB00D9"/>
    <w:rsid w:val="00BB0411"/>
    <w:rsid w:val="00BB0987"/>
    <w:rsid w:val="00BB0E67"/>
    <w:rsid w:val="00BB0F61"/>
    <w:rsid w:val="00BB11B0"/>
    <w:rsid w:val="00BB128C"/>
    <w:rsid w:val="00BB159C"/>
    <w:rsid w:val="00BB15DA"/>
    <w:rsid w:val="00BB1D16"/>
    <w:rsid w:val="00BB1EB5"/>
    <w:rsid w:val="00BB1EBA"/>
    <w:rsid w:val="00BB21F6"/>
    <w:rsid w:val="00BB2A5A"/>
    <w:rsid w:val="00BB2A73"/>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4F70"/>
    <w:rsid w:val="00BB50BB"/>
    <w:rsid w:val="00BB5253"/>
    <w:rsid w:val="00BB53C1"/>
    <w:rsid w:val="00BB53CB"/>
    <w:rsid w:val="00BB54FA"/>
    <w:rsid w:val="00BB5569"/>
    <w:rsid w:val="00BB5696"/>
    <w:rsid w:val="00BB5A22"/>
    <w:rsid w:val="00BB5BA1"/>
    <w:rsid w:val="00BB624A"/>
    <w:rsid w:val="00BB648A"/>
    <w:rsid w:val="00BB64C1"/>
    <w:rsid w:val="00BB65D2"/>
    <w:rsid w:val="00BB661F"/>
    <w:rsid w:val="00BB6CE7"/>
    <w:rsid w:val="00BB72D9"/>
    <w:rsid w:val="00BB74BA"/>
    <w:rsid w:val="00BB7720"/>
    <w:rsid w:val="00BB7733"/>
    <w:rsid w:val="00BB7919"/>
    <w:rsid w:val="00BB7A4A"/>
    <w:rsid w:val="00BB7AE3"/>
    <w:rsid w:val="00BB7AE6"/>
    <w:rsid w:val="00BB7F1D"/>
    <w:rsid w:val="00BC008F"/>
    <w:rsid w:val="00BC00DA"/>
    <w:rsid w:val="00BC0484"/>
    <w:rsid w:val="00BC1780"/>
    <w:rsid w:val="00BC194E"/>
    <w:rsid w:val="00BC1C35"/>
    <w:rsid w:val="00BC20C3"/>
    <w:rsid w:val="00BC2195"/>
    <w:rsid w:val="00BC292B"/>
    <w:rsid w:val="00BC2D7F"/>
    <w:rsid w:val="00BC2EE7"/>
    <w:rsid w:val="00BC30B7"/>
    <w:rsid w:val="00BC3587"/>
    <w:rsid w:val="00BC370F"/>
    <w:rsid w:val="00BC3934"/>
    <w:rsid w:val="00BC39E8"/>
    <w:rsid w:val="00BC41A0"/>
    <w:rsid w:val="00BC4424"/>
    <w:rsid w:val="00BC4519"/>
    <w:rsid w:val="00BC495A"/>
    <w:rsid w:val="00BC5416"/>
    <w:rsid w:val="00BC5681"/>
    <w:rsid w:val="00BC6320"/>
    <w:rsid w:val="00BC63C2"/>
    <w:rsid w:val="00BC64A7"/>
    <w:rsid w:val="00BC657B"/>
    <w:rsid w:val="00BC6B30"/>
    <w:rsid w:val="00BC6B32"/>
    <w:rsid w:val="00BC6D6B"/>
    <w:rsid w:val="00BC6D98"/>
    <w:rsid w:val="00BC71BD"/>
    <w:rsid w:val="00BC72F0"/>
    <w:rsid w:val="00BC7385"/>
    <w:rsid w:val="00BC77CB"/>
    <w:rsid w:val="00BC7850"/>
    <w:rsid w:val="00BC787F"/>
    <w:rsid w:val="00BC78BE"/>
    <w:rsid w:val="00BC7B23"/>
    <w:rsid w:val="00BC7D35"/>
    <w:rsid w:val="00BC7D42"/>
    <w:rsid w:val="00BC7F14"/>
    <w:rsid w:val="00BD032E"/>
    <w:rsid w:val="00BD04E8"/>
    <w:rsid w:val="00BD0867"/>
    <w:rsid w:val="00BD092F"/>
    <w:rsid w:val="00BD0B22"/>
    <w:rsid w:val="00BD0CB4"/>
    <w:rsid w:val="00BD0E12"/>
    <w:rsid w:val="00BD1236"/>
    <w:rsid w:val="00BD1427"/>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CDD"/>
    <w:rsid w:val="00BD7D6E"/>
    <w:rsid w:val="00BD7DFA"/>
    <w:rsid w:val="00BE04FF"/>
    <w:rsid w:val="00BE0509"/>
    <w:rsid w:val="00BE0582"/>
    <w:rsid w:val="00BE06FF"/>
    <w:rsid w:val="00BE0CC9"/>
    <w:rsid w:val="00BE1279"/>
    <w:rsid w:val="00BE12C5"/>
    <w:rsid w:val="00BE12E1"/>
    <w:rsid w:val="00BE135C"/>
    <w:rsid w:val="00BE160B"/>
    <w:rsid w:val="00BE1706"/>
    <w:rsid w:val="00BE192B"/>
    <w:rsid w:val="00BE208D"/>
    <w:rsid w:val="00BE210A"/>
    <w:rsid w:val="00BE2215"/>
    <w:rsid w:val="00BE22D8"/>
    <w:rsid w:val="00BE2579"/>
    <w:rsid w:val="00BE2A24"/>
    <w:rsid w:val="00BE2BE2"/>
    <w:rsid w:val="00BE2FEA"/>
    <w:rsid w:val="00BE329D"/>
    <w:rsid w:val="00BE34B8"/>
    <w:rsid w:val="00BE3791"/>
    <w:rsid w:val="00BE3F78"/>
    <w:rsid w:val="00BE3F9A"/>
    <w:rsid w:val="00BE3FE9"/>
    <w:rsid w:val="00BE4296"/>
    <w:rsid w:val="00BE42DA"/>
    <w:rsid w:val="00BE45CF"/>
    <w:rsid w:val="00BE4715"/>
    <w:rsid w:val="00BE47BF"/>
    <w:rsid w:val="00BE4ACD"/>
    <w:rsid w:val="00BE4EBA"/>
    <w:rsid w:val="00BE4ED9"/>
    <w:rsid w:val="00BE5224"/>
    <w:rsid w:val="00BE538D"/>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B56"/>
    <w:rsid w:val="00BF037B"/>
    <w:rsid w:val="00BF0439"/>
    <w:rsid w:val="00BF0519"/>
    <w:rsid w:val="00BF094B"/>
    <w:rsid w:val="00BF0C9C"/>
    <w:rsid w:val="00BF0DE3"/>
    <w:rsid w:val="00BF10B0"/>
    <w:rsid w:val="00BF114E"/>
    <w:rsid w:val="00BF156D"/>
    <w:rsid w:val="00BF168B"/>
    <w:rsid w:val="00BF1EC7"/>
    <w:rsid w:val="00BF2778"/>
    <w:rsid w:val="00BF2B7C"/>
    <w:rsid w:val="00BF2E16"/>
    <w:rsid w:val="00BF2F20"/>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3BF"/>
    <w:rsid w:val="00BF650B"/>
    <w:rsid w:val="00BF6621"/>
    <w:rsid w:val="00BF6807"/>
    <w:rsid w:val="00BF6C00"/>
    <w:rsid w:val="00BF6C11"/>
    <w:rsid w:val="00BF7354"/>
    <w:rsid w:val="00BF750B"/>
    <w:rsid w:val="00BF7615"/>
    <w:rsid w:val="00BF7B80"/>
    <w:rsid w:val="00BF7C37"/>
    <w:rsid w:val="00BF7E3C"/>
    <w:rsid w:val="00C00044"/>
    <w:rsid w:val="00C001AB"/>
    <w:rsid w:val="00C00453"/>
    <w:rsid w:val="00C0079F"/>
    <w:rsid w:val="00C007BF"/>
    <w:rsid w:val="00C007D5"/>
    <w:rsid w:val="00C0087D"/>
    <w:rsid w:val="00C00B43"/>
    <w:rsid w:val="00C00C73"/>
    <w:rsid w:val="00C00C91"/>
    <w:rsid w:val="00C00FF7"/>
    <w:rsid w:val="00C014A8"/>
    <w:rsid w:val="00C014BE"/>
    <w:rsid w:val="00C01D7A"/>
    <w:rsid w:val="00C01FC4"/>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9"/>
    <w:rsid w:val="00C053EB"/>
    <w:rsid w:val="00C058A3"/>
    <w:rsid w:val="00C05D6C"/>
    <w:rsid w:val="00C05E20"/>
    <w:rsid w:val="00C06527"/>
    <w:rsid w:val="00C066E3"/>
    <w:rsid w:val="00C0691B"/>
    <w:rsid w:val="00C069C6"/>
    <w:rsid w:val="00C06C8B"/>
    <w:rsid w:val="00C074A7"/>
    <w:rsid w:val="00C07760"/>
    <w:rsid w:val="00C078C7"/>
    <w:rsid w:val="00C07952"/>
    <w:rsid w:val="00C0796B"/>
    <w:rsid w:val="00C07B9E"/>
    <w:rsid w:val="00C07E5F"/>
    <w:rsid w:val="00C1005A"/>
    <w:rsid w:val="00C100C1"/>
    <w:rsid w:val="00C10240"/>
    <w:rsid w:val="00C1058D"/>
    <w:rsid w:val="00C10641"/>
    <w:rsid w:val="00C108C7"/>
    <w:rsid w:val="00C108F0"/>
    <w:rsid w:val="00C10C3F"/>
    <w:rsid w:val="00C10CFD"/>
    <w:rsid w:val="00C10D42"/>
    <w:rsid w:val="00C11008"/>
    <w:rsid w:val="00C11529"/>
    <w:rsid w:val="00C11567"/>
    <w:rsid w:val="00C115BD"/>
    <w:rsid w:val="00C115D8"/>
    <w:rsid w:val="00C11630"/>
    <w:rsid w:val="00C11785"/>
    <w:rsid w:val="00C11B13"/>
    <w:rsid w:val="00C11C97"/>
    <w:rsid w:val="00C11E25"/>
    <w:rsid w:val="00C11E4D"/>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97A"/>
    <w:rsid w:val="00C169E5"/>
    <w:rsid w:val="00C16CB9"/>
    <w:rsid w:val="00C170CC"/>
    <w:rsid w:val="00C1722D"/>
    <w:rsid w:val="00C17489"/>
    <w:rsid w:val="00C1760D"/>
    <w:rsid w:val="00C17754"/>
    <w:rsid w:val="00C17A12"/>
    <w:rsid w:val="00C17BA7"/>
    <w:rsid w:val="00C17BC1"/>
    <w:rsid w:val="00C17C99"/>
    <w:rsid w:val="00C17CBF"/>
    <w:rsid w:val="00C17CD5"/>
    <w:rsid w:val="00C17E20"/>
    <w:rsid w:val="00C20205"/>
    <w:rsid w:val="00C20568"/>
    <w:rsid w:val="00C20717"/>
    <w:rsid w:val="00C207E4"/>
    <w:rsid w:val="00C209BF"/>
    <w:rsid w:val="00C20A15"/>
    <w:rsid w:val="00C20E1E"/>
    <w:rsid w:val="00C20FF1"/>
    <w:rsid w:val="00C21254"/>
    <w:rsid w:val="00C215EB"/>
    <w:rsid w:val="00C21D40"/>
    <w:rsid w:val="00C222DD"/>
    <w:rsid w:val="00C22392"/>
    <w:rsid w:val="00C22459"/>
    <w:rsid w:val="00C22A46"/>
    <w:rsid w:val="00C22AC0"/>
    <w:rsid w:val="00C22B29"/>
    <w:rsid w:val="00C22BF2"/>
    <w:rsid w:val="00C22BF7"/>
    <w:rsid w:val="00C22C00"/>
    <w:rsid w:val="00C231A2"/>
    <w:rsid w:val="00C232A2"/>
    <w:rsid w:val="00C2352A"/>
    <w:rsid w:val="00C23A0B"/>
    <w:rsid w:val="00C23CA4"/>
    <w:rsid w:val="00C23EBF"/>
    <w:rsid w:val="00C24055"/>
    <w:rsid w:val="00C242D2"/>
    <w:rsid w:val="00C242DD"/>
    <w:rsid w:val="00C246AA"/>
    <w:rsid w:val="00C24B20"/>
    <w:rsid w:val="00C24BE1"/>
    <w:rsid w:val="00C24F49"/>
    <w:rsid w:val="00C24F7D"/>
    <w:rsid w:val="00C24FE5"/>
    <w:rsid w:val="00C25014"/>
    <w:rsid w:val="00C253A6"/>
    <w:rsid w:val="00C253EA"/>
    <w:rsid w:val="00C25406"/>
    <w:rsid w:val="00C25619"/>
    <w:rsid w:val="00C259C3"/>
    <w:rsid w:val="00C25EE6"/>
    <w:rsid w:val="00C25FE6"/>
    <w:rsid w:val="00C26288"/>
    <w:rsid w:val="00C26313"/>
    <w:rsid w:val="00C26416"/>
    <w:rsid w:val="00C26699"/>
    <w:rsid w:val="00C26D9E"/>
    <w:rsid w:val="00C26ED3"/>
    <w:rsid w:val="00C2708F"/>
    <w:rsid w:val="00C2716B"/>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3F52"/>
    <w:rsid w:val="00C3400D"/>
    <w:rsid w:val="00C3425F"/>
    <w:rsid w:val="00C342A5"/>
    <w:rsid w:val="00C34658"/>
    <w:rsid w:val="00C348ED"/>
    <w:rsid w:val="00C349C5"/>
    <w:rsid w:val="00C34BC5"/>
    <w:rsid w:val="00C34CE7"/>
    <w:rsid w:val="00C34EC9"/>
    <w:rsid w:val="00C34FDC"/>
    <w:rsid w:val="00C35414"/>
    <w:rsid w:val="00C357B8"/>
    <w:rsid w:val="00C357D0"/>
    <w:rsid w:val="00C3647A"/>
    <w:rsid w:val="00C36B94"/>
    <w:rsid w:val="00C36C59"/>
    <w:rsid w:val="00C37005"/>
    <w:rsid w:val="00C3705B"/>
    <w:rsid w:val="00C37191"/>
    <w:rsid w:val="00C3764E"/>
    <w:rsid w:val="00C37B4E"/>
    <w:rsid w:val="00C37C3D"/>
    <w:rsid w:val="00C40575"/>
    <w:rsid w:val="00C40683"/>
    <w:rsid w:val="00C40E56"/>
    <w:rsid w:val="00C41272"/>
    <w:rsid w:val="00C4173B"/>
    <w:rsid w:val="00C41A8C"/>
    <w:rsid w:val="00C41AEF"/>
    <w:rsid w:val="00C429A2"/>
    <w:rsid w:val="00C42B1F"/>
    <w:rsid w:val="00C42DB6"/>
    <w:rsid w:val="00C4306E"/>
    <w:rsid w:val="00C430C3"/>
    <w:rsid w:val="00C4358E"/>
    <w:rsid w:val="00C437A8"/>
    <w:rsid w:val="00C43865"/>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03"/>
    <w:rsid w:val="00C53071"/>
    <w:rsid w:val="00C5350A"/>
    <w:rsid w:val="00C53738"/>
    <w:rsid w:val="00C53ADD"/>
    <w:rsid w:val="00C53E05"/>
    <w:rsid w:val="00C54289"/>
    <w:rsid w:val="00C54388"/>
    <w:rsid w:val="00C5470A"/>
    <w:rsid w:val="00C54A09"/>
    <w:rsid w:val="00C54D47"/>
    <w:rsid w:val="00C54DFE"/>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3A5"/>
    <w:rsid w:val="00C61536"/>
    <w:rsid w:val="00C61AB8"/>
    <w:rsid w:val="00C61C1D"/>
    <w:rsid w:val="00C62031"/>
    <w:rsid w:val="00C6219D"/>
    <w:rsid w:val="00C622E4"/>
    <w:rsid w:val="00C626B3"/>
    <w:rsid w:val="00C62810"/>
    <w:rsid w:val="00C62AC5"/>
    <w:rsid w:val="00C62B15"/>
    <w:rsid w:val="00C63101"/>
    <w:rsid w:val="00C637A0"/>
    <w:rsid w:val="00C63CE2"/>
    <w:rsid w:val="00C63DF8"/>
    <w:rsid w:val="00C640CA"/>
    <w:rsid w:val="00C64287"/>
    <w:rsid w:val="00C6454B"/>
    <w:rsid w:val="00C645E6"/>
    <w:rsid w:val="00C64B7A"/>
    <w:rsid w:val="00C64C19"/>
    <w:rsid w:val="00C64D81"/>
    <w:rsid w:val="00C64F35"/>
    <w:rsid w:val="00C64F3C"/>
    <w:rsid w:val="00C652C2"/>
    <w:rsid w:val="00C653E5"/>
    <w:rsid w:val="00C65533"/>
    <w:rsid w:val="00C65AA3"/>
    <w:rsid w:val="00C66525"/>
    <w:rsid w:val="00C66738"/>
    <w:rsid w:val="00C66B54"/>
    <w:rsid w:val="00C66BB2"/>
    <w:rsid w:val="00C6704E"/>
    <w:rsid w:val="00C67113"/>
    <w:rsid w:val="00C677B5"/>
    <w:rsid w:val="00C67897"/>
    <w:rsid w:val="00C67EE4"/>
    <w:rsid w:val="00C70BCB"/>
    <w:rsid w:val="00C70D30"/>
    <w:rsid w:val="00C70FB3"/>
    <w:rsid w:val="00C71516"/>
    <w:rsid w:val="00C71A60"/>
    <w:rsid w:val="00C71DE8"/>
    <w:rsid w:val="00C724F4"/>
    <w:rsid w:val="00C727D4"/>
    <w:rsid w:val="00C727DD"/>
    <w:rsid w:val="00C729FE"/>
    <w:rsid w:val="00C72A33"/>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12A"/>
    <w:rsid w:val="00C75337"/>
    <w:rsid w:val="00C754CA"/>
    <w:rsid w:val="00C755C7"/>
    <w:rsid w:val="00C75641"/>
    <w:rsid w:val="00C7575F"/>
    <w:rsid w:val="00C760FF"/>
    <w:rsid w:val="00C7617A"/>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39C"/>
    <w:rsid w:val="00C81455"/>
    <w:rsid w:val="00C814C3"/>
    <w:rsid w:val="00C81C8D"/>
    <w:rsid w:val="00C81EF5"/>
    <w:rsid w:val="00C82055"/>
    <w:rsid w:val="00C828E1"/>
    <w:rsid w:val="00C82B95"/>
    <w:rsid w:val="00C82C68"/>
    <w:rsid w:val="00C82EED"/>
    <w:rsid w:val="00C831DF"/>
    <w:rsid w:val="00C83223"/>
    <w:rsid w:val="00C834D3"/>
    <w:rsid w:val="00C835B2"/>
    <w:rsid w:val="00C83DB1"/>
    <w:rsid w:val="00C840E2"/>
    <w:rsid w:val="00C841F3"/>
    <w:rsid w:val="00C84682"/>
    <w:rsid w:val="00C846DB"/>
    <w:rsid w:val="00C847DE"/>
    <w:rsid w:val="00C84875"/>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2D6"/>
    <w:rsid w:val="00C875B2"/>
    <w:rsid w:val="00C87857"/>
    <w:rsid w:val="00C87ADB"/>
    <w:rsid w:val="00C87B43"/>
    <w:rsid w:val="00C87EF2"/>
    <w:rsid w:val="00C9072F"/>
    <w:rsid w:val="00C90A7C"/>
    <w:rsid w:val="00C90B09"/>
    <w:rsid w:val="00C90C13"/>
    <w:rsid w:val="00C90E60"/>
    <w:rsid w:val="00C90F2B"/>
    <w:rsid w:val="00C90F6A"/>
    <w:rsid w:val="00C91253"/>
    <w:rsid w:val="00C91958"/>
    <w:rsid w:val="00C91C65"/>
    <w:rsid w:val="00C920FC"/>
    <w:rsid w:val="00C923D6"/>
    <w:rsid w:val="00C92698"/>
    <w:rsid w:val="00C92B70"/>
    <w:rsid w:val="00C92D88"/>
    <w:rsid w:val="00C931CD"/>
    <w:rsid w:val="00C932D2"/>
    <w:rsid w:val="00C93611"/>
    <w:rsid w:val="00C936A0"/>
    <w:rsid w:val="00C9370C"/>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443"/>
    <w:rsid w:val="00CA06EC"/>
    <w:rsid w:val="00CA0A6E"/>
    <w:rsid w:val="00CA0CCB"/>
    <w:rsid w:val="00CA0FFF"/>
    <w:rsid w:val="00CA103B"/>
    <w:rsid w:val="00CA12C1"/>
    <w:rsid w:val="00CA1569"/>
    <w:rsid w:val="00CA1672"/>
    <w:rsid w:val="00CA16F6"/>
    <w:rsid w:val="00CA19DB"/>
    <w:rsid w:val="00CA1A70"/>
    <w:rsid w:val="00CA1BCC"/>
    <w:rsid w:val="00CA2499"/>
    <w:rsid w:val="00CA24B2"/>
    <w:rsid w:val="00CA26A7"/>
    <w:rsid w:val="00CA2BF9"/>
    <w:rsid w:val="00CA2C4D"/>
    <w:rsid w:val="00CA2E61"/>
    <w:rsid w:val="00CA303C"/>
    <w:rsid w:val="00CA32DD"/>
    <w:rsid w:val="00CA32E9"/>
    <w:rsid w:val="00CA3368"/>
    <w:rsid w:val="00CA336B"/>
    <w:rsid w:val="00CA34F9"/>
    <w:rsid w:val="00CA3A37"/>
    <w:rsid w:val="00CA3C2C"/>
    <w:rsid w:val="00CA4673"/>
    <w:rsid w:val="00CA4721"/>
    <w:rsid w:val="00CA4C47"/>
    <w:rsid w:val="00CA4CF8"/>
    <w:rsid w:val="00CA4D7C"/>
    <w:rsid w:val="00CA4E63"/>
    <w:rsid w:val="00CA4E6A"/>
    <w:rsid w:val="00CA4FFE"/>
    <w:rsid w:val="00CA51A9"/>
    <w:rsid w:val="00CA5644"/>
    <w:rsid w:val="00CA5771"/>
    <w:rsid w:val="00CA57AC"/>
    <w:rsid w:val="00CA5900"/>
    <w:rsid w:val="00CA5937"/>
    <w:rsid w:val="00CA5B8A"/>
    <w:rsid w:val="00CA5E2B"/>
    <w:rsid w:val="00CA5FD1"/>
    <w:rsid w:val="00CA6533"/>
    <w:rsid w:val="00CA6A93"/>
    <w:rsid w:val="00CA6A9B"/>
    <w:rsid w:val="00CA6B62"/>
    <w:rsid w:val="00CA6B7B"/>
    <w:rsid w:val="00CA6CC7"/>
    <w:rsid w:val="00CA6D2A"/>
    <w:rsid w:val="00CA7881"/>
    <w:rsid w:val="00CA7D0F"/>
    <w:rsid w:val="00CA7D3F"/>
    <w:rsid w:val="00CB0335"/>
    <w:rsid w:val="00CB1141"/>
    <w:rsid w:val="00CB12D2"/>
    <w:rsid w:val="00CB158E"/>
    <w:rsid w:val="00CB1624"/>
    <w:rsid w:val="00CB28F8"/>
    <w:rsid w:val="00CB2A24"/>
    <w:rsid w:val="00CB2C1D"/>
    <w:rsid w:val="00CB2D76"/>
    <w:rsid w:val="00CB2EDB"/>
    <w:rsid w:val="00CB2FC0"/>
    <w:rsid w:val="00CB309A"/>
    <w:rsid w:val="00CB313D"/>
    <w:rsid w:val="00CB316A"/>
    <w:rsid w:val="00CB33DB"/>
    <w:rsid w:val="00CB35D2"/>
    <w:rsid w:val="00CB4BD8"/>
    <w:rsid w:val="00CB4C77"/>
    <w:rsid w:val="00CB4D5C"/>
    <w:rsid w:val="00CB4D9C"/>
    <w:rsid w:val="00CB4F41"/>
    <w:rsid w:val="00CB5420"/>
    <w:rsid w:val="00CB5710"/>
    <w:rsid w:val="00CB5783"/>
    <w:rsid w:val="00CB57F9"/>
    <w:rsid w:val="00CB5E7A"/>
    <w:rsid w:val="00CB6198"/>
    <w:rsid w:val="00CB656B"/>
    <w:rsid w:val="00CB6714"/>
    <w:rsid w:val="00CB67A1"/>
    <w:rsid w:val="00CB6869"/>
    <w:rsid w:val="00CB6A6C"/>
    <w:rsid w:val="00CB6BB8"/>
    <w:rsid w:val="00CB70D2"/>
    <w:rsid w:val="00CB7250"/>
    <w:rsid w:val="00CB72B2"/>
    <w:rsid w:val="00CB7632"/>
    <w:rsid w:val="00CB76E2"/>
    <w:rsid w:val="00CB779D"/>
    <w:rsid w:val="00CB7914"/>
    <w:rsid w:val="00CB7939"/>
    <w:rsid w:val="00CB7C1E"/>
    <w:rsid w:val="00CB7F10"/>
    <w:rsid w:val="00CC04DD"/>
    <w:rsid w:val="00CC051C"/>
    <w:rsid w:val="00CC0671"/>
    <w:rsid w:val="00CC0B1A"/>
    <w:rsid w:val="00CC1090"/>
    <w:rsid w:val="00CC17B9"/>
    <w:rsid w:val="00CC1852"/>
    <w:rsid w:val="00CC188E"/>
    <w:rsid w:val="00CC1928"/>
    <w:rsid w:val="00CC1949"/>
    <w:rsid w:val="00CC1B85"/>
    <w:rsid w:val="00CC1E68"/>
    <w:rsid w:val="00CC2131"/>
    <w:rsid w:val="00CC2134"/>
    <w:rsid w:val="00CC2913"/>
    <w:rsid w:val="00CC2FB6"/>
    <w:rsid w:val="00CC2FCC"/>
    <w:rsid w:val="00CC3092"/>
    <w:rsid w:val="00CC3B2E"/>
    <w:rsid w:val="00CC3EC1"/>
    <w:rsid w:val="00CC3F75"/>
    <w:rsid w:val="00CC465D"/>
    <w:rsid w:val="00CC4686"/>
    <w:rsid w:val="00CC477A"/>
    <w:rsid w:val="00CC491B"/>
    <w:rsid w:val="00CC4C49"/>
    <w:rsid w:val="00CC4D24"/>
    <w:rsid w:val="00CC4D47"/>
    <w:rsid w:val="00CC4DBC"/>
    <w:rsid w:val="00CC5010"/>
    <w:rsid w:val="00CC560D"/>
    <w:rsid w:val="00CC5632"/>
    <w:rsid w:val="00CC58B1"/>
    <w:rsid w:val="00CC5967"/>
    <w:rsid w:val="00CC5B1E"/>
    <w:rsid w:val="00CC5D41"/>
    <w:rsid w:val="00CC5E5C"/>
    <w:rsid w:val="00CC5E8F"/>
    <w:rsid w:val="00CC612A"/>
    <w:rsid w:val="00CC6441"/>
    <w:rsid w:val="00CC692E"/>
    <w:rsid w:val="00CC6E42"/>
    <w:rsid w:val="00CC7D76"/>
    <w:rsid w:val="00CD0012"/>
    <w:rsid w:val="00CD01C9"/>
    <w:rsid w:val="00CD0A54"/>
    <w:rsid w:val="00CD0B39"/>
    <w:rsid w:val="00CD0F95"/>
    <w:rsid w:val="00CD1069"/>
    <w:rsid w:val="00CD1596"/>
    <w:rsid w:val="00CD19A3"/>
    <w:rsid w:val="00CD1B1F"/>
    <w:rsid w:val="00CD1D47"/>
    <w:rsid w:val="00CD23C2"/>
    <w:rsid w:val="00CD288B"/>
    <w:rsid w:val="00CD289E"/>
    <w:rsid w:val="00CD2999"/>
    <w:rsid w:val="00CD2A6F"/>
    <w:rsid w:val="00CD2D59"/>
    <w:rsid w:val="00CD36DC"/>
    <w:rsid w:val="00CD4005"/>
    <w:rsid w:val="00CD4582"/>
    <w:rsid w:val="00CD4FD4"/>
    <w:rsid w:val="00CD5261"/>
    <w:rsid w:val="00CD53FE"/>
    <w:rsid w:val="00CD55D0"/>
    <w:rsid w:val="00CD591A"/>
    <w:rsid w:val="00CD5983"/>
    <w:rsid w:val="00CD59FE"/>
    <w:rsid w:val="00CD60A9"/>
    <w:rsid w:val="00CD63C9"/>
    <w:rsid w:val="00CD647E"/>
    <w:rsid w:val="00CD651A"/>
    <w:rsid w:val="00CD655E"/>
    <w:rsid w:val="00CD6D1E"/>
    <w:rsid w:val="00CD6EAE"/>
    <w:rsid w:val="00CD7735"/>
    <w:rsid w:val="00CD77F8"/>
    <w:rsid w:val="00CD7D45"/>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2E26"/>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0ED4"/>
    <w:rsid w:val="00CF119F"/>
    <w:rsid w:val="00CF12FF"/>
    <w:rsid w:val="00CF154D"/>
    <w:rsid w:val="00CF174D"/>
    <w:rsid w:val="00CF1761"/>
    <w:rsid w:val="00CF18FC"/>
    <w:rsid w:val="00CF1DB6"/>
    <w:rsid w:val="00CF236A"/>
    <w:rsid w:val="00CF2573"/>
    <w:rsid w:val="00CF277C"/>
    <w:rsid w:val="00CF2999"/>
    <w:rsid w:val="00CF299F"/>
    <w:rsid w:val="00CF2DBA"/>
    <w:rsid w:val="00CF2DFC"/>
    <w:rsid w:val="00CF2EAA"/>
    <w:rsid w:val="00CF33A6"/>
    <w:rsid w:val="00CF3431"/>
    <w:rsid w:val="00CF35BC"/>
    <w:rsid w:val="00CF36B5"/>
    <w:rsid w:val="00CF3EDA"/>
    <w:rsid w:val="00CF45E4"/>
    <w:rsid w:val="00CF4D15"/>
    <w:rsid w:val="00CF5195"/>
    <w:rsid w:val="00CF51B5"/>
    <w:rsid w:val="00CF51C1"/>
    <w:rsid w:val="00CF54DA"/>
    <w:rsid w:val="00CF5988"/>
    <w:rsid w:val="00CF5FA5"/>
    <w:rsid w:val="00CF5FEF"/>
    <w:rsid w:val="00CF6305"/>
    <w:rsid w:val="00CF6427"/>
    <w:rsid w:val="00CF6582"/>
    <w:rsid w:val="00CF67B6"/>
    <w:rsid w:val="00CF6C05"/>
    <w:rsid w:val="00CF72E9"/>
    <w:rsid w:val="00CF7319"/>
    <w:rsid w:val="00CF73E0"/>
    <w:rsid w:val="00CF7421"/>
    <w:rsid w:val="00CF7970"/>
    <w:rsid w:val="00CF79C9"/>
    <w:rsid w:val="00D00601"/>
    <w:rsid w:val="00D007CE"/>
    <w:rsid w:val="00D009F7"/>
    <w:rsid w:val="00D00DF6"/>
    <w:rsid w:val="00D01829"/>
    <w:rsid w:val="00D01A20"/>
    <w:rsid w:val="00D01F0A"/>
    <w:rsid w:val="00D021E3"/>
    <w:rsid w:val="00D02352"/>
    <w:rsid w:val="00D025CD"/>
    <w:rsid w:val="00D02688"/>
    <w:rsid w:val="00D02B75"/>
    <w:rsid w:val="00D02C90"/>
    <w:rsid w:val="00D0348A"/>
    <w:rsid w:val="00D03544"/>
    <w:rsid w:val="00D0393E"/>
    <w:rsid w:val="00D03DA9"/>
    <w:rsid w:val="00D03F32"/>
    <w:rsid w:val="00D040A0"/>
    <w:rsid w:val="00D047E8"/>
    <w:rsid w:val="00D04A78"/>
    <w:rsid w:val="00D04AF6"/>
    <w:rsid w:val="00D04B4E"/>
    <w:rsid w:val="00D04BFA"/>
    <w:rsid w:val="00D0511B"/>
    <w:rsid w:val="00D0527B"/>
    <w:rsid w:val="00D052A6"/>
    <w:rsid w:val="00D05348"/>
    <w:rsid w:val="00D0570A"/>
    <w:rsid w:val="00D058F0"/>
    <w:rsid w:val="00D05BC9"/>
    <w:rsid w:val="00D061D1"/>
    <w:rsid w:val="00D06506"/>
    <w:rsid w:val="00D06D49"/>
    <w:rsid w:val="00D06FEF"/>
    <w:rsid w:val="00D0735B"/>
    <w:rsid w:val="00D07A8C"/>
    <w:rsid w:val="00D07AAA"/>
    <w:rsid w:val="00D07FB0"/>
    <w:rsid w:val="00D101E4"/>
    <w:rsid w:val="00D10206"/>
    <w:rsid w:val="00D1055D"/>
    <w:rsid w:val="00D10583"/>
    <w:rsid w:val="00D108AC"/>
    <w:rsid w:val="00D108B2"/>
    <w:rsid w:val="00D10A98"/>
    <w:rsid w:val="00D10B2A"/>
    <w:rsid w:val="00D10BF2"/>
    <w:rsid w:val="00D10D2E"/>
    <w:rsid w:val="00D10FD2"/>
    <w:rsid w:val="00D11104"/>
    <w:rsid w:val="00D111DD"/>
    <w:rsid w:val="00D11697"/>
    <w:rsid w:val="00D11843"/>
    <w:rsid w:val="00D11A32"/>
    <w:rsid w:val="00D11EC4"/>
    <w:rsid w:val="00D120BA"/>
    <w:rsid w:val="00D12245"/>
    <w:rsid w:val="00D129DB"/>
    <w:rsid w:val="00D12DBF"/>
    <w:rsid w:val="00D12F56"/>
    <w:rsid w:val="00D13462"/>
    <w:rsid w:val="00D134B1"/>
    <w:rsid w:val="00D1362E"/>
    <w:rsid w:val="00D138D3"/>
    <w:rsid w:val="00D13AF5"/>
    <w:rsid w:val="00D13B4A"/>
    <w:rsid w:val="00D13DB5"/>
    <w:rsid w:val="00D13FBA"/>
    <w:rsid w:val="00D14044"/>
    <w:rsid w:val="00D140C0"/>
    <w:rsid w:val="00D1412F"/>
    <w:rsid w:val="00D14420"/>
    <w:rsid w:val="00D14A51"/>
    <w:rsid w:val="00D14EB5"/>
    <w:rsid w:val="00D15022"/>
    <w:rsid w:val="00D15376"/>
    <w:rsid w:val="00D154DD"/>
    <w:rsid w:val="00D15523"/>
    <w:rsid w:val="00D155F6"/>
    <w:rsid w:val="00D15665"/>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91D"/>
    <w:rsid w:val="00D17D34"/>
    <w:rsid w:val="00D17FEA"/>
    <w:rsid w:val="00D20109"/>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6741"/>
    <w:rsid w:val="00D27251"/>
    <w:rsid w:val="00D27957"/>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BEC"/>
    <w:rsid w:val="00D32D18"/>
    <w:rsid w:val="00D33A1A"/>
    <w:rsid w:val="00D3402E"/>
    <w:rsid w:val="00D34093"/>
    <w:rsid w:val="00D340C9"/>
    <w:rsid w:val="00D3418C"/>
    <w:rsid w:val="00D345E8"/>
    <w:rsid w:val="00D34792"/>
    <w:rsid w:val="00D34861"/>
    <w:rsid w:val="00D34AEA"/>
    <w:rsid w:val="00D351DA"/>
    <w:rsid w:val="00D3521C"/>
    <w:rsid w:val="00D353ED"/>
    <w:rsid w:val="00D3584E"/>
    <w:rsid w:val="00D359E2"/>
    <w:rsid w:val="00D36715"/>
    <w:rsid w:val="00D36D52"/>
    <w:rsid w:val="00D36F08"/>
    <w:rsid w:val="00D37085"/>
    <w:rsid w:val="00D370C8"/>
    <w:rsid w:val="00D37384"/>
    <w:rsid w:val="00D376C4"/>
    <w:rsid w:val="00D379E8"/>
    <w:rsid w:val="00D37DD0"/>
    <w:rsid w:val="00D37DD2"/>
    <w:rsid w:val="00D37EBD"/>
    <w:rsid w:val="00D37F18"/>
    <w:rsid w:val="00D4031D"/>
    <w:rsid w:val="00D406F6"/>
    <w:rsid w:val="00D40930"/>
    <w:rsid w:val="00D4096A"/>
    <w:rsid w:val="00D40ABD"/>
    <w:rsid w:val="00D4121A"/>
    <w:rsid w:val="00D412EC"/>
    <w:rsid w:val="00D4160F"/>
    <w:rsid w:val="00D418AC"/>
    <w:rsid w:val="00D41A6B"/>
    <w:rsid w:val="00D41B3B"/>
    <w:rsid w:val="00D41FCF"/>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258"/>
    <w:rsid w:val="00D45359"/>
    <w:rsid w:val="00D45502"/>
    <w:rsid w:val="00D45D02"/>
    <w:rsid w:val="00D460A4"/>
    <w:rsid w:val="00D46275"/>
    <w:rsid w:val="00D46379"/>
    <w:rsid w:val="00D46558"/>
    <w:rsid w:val="00D46692"/>
    <w:rsid w:val="00D46815"/>
    <w:rsid w:val="00D468C9"/>
    <w:rsid w:val="00D46CA3"/>
    <w:rsid w:val="00D46CAD"/>
    <w:rsid w:val="00D46CCE"/>
    <w:rsid w:val="00D46FF0"/>
    <w:rsid w:val="00D47153"/>
    <w:rsid w:val="00D47345"/>
    <w:rsid w:val="00D47480"/>
    <w:rsid w:val="00D475D9"/>
    <w:rsid w:val="00D477CD"/>
    <w:rsid w:val="00D47F48"/>
    <w:rsid w:val="00D5097E"/>
    <w:rsid w:val="00D50A12"/>
    <w:rsid w:val="00D50EB6"/>
    <w:rsid w:val="00D51497"/>
    <w:rsid w:val="00D5166A"/>
    <w:rsid w:val="00D517BD"/>
    <w:rsid w:val="00D51938"/>
    <w:rsid w:val="00D5193F"/>
    <w:rsid w:val="00D51DBB"/>
    <w:rsid w:val="00D52114"/>
    <w:rsid w:val="00D521CB"/>
    <w:rsid w:val="00D52784"/>
    <w:rsid w:val="00D527B7"/>
    <w:rsid w:val="00D52806"/>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314"/>
    <w:rsid w:val="00D56980"/>
    <w:rsid w:val="00D56E4E"/>
    <w:rsid w:val="00D56F0A"/>
    <w:rsid w:val="00D574D6"/>
    <w:rsid w:val="00D57AA3"/>
    <w:rsid w:val="00D57B90"/>
    <w:rsid w:val="00D57CAB"/>
    <w:rsid w:val="00D57DC7"/>
    <w:rsid w:val="00D60136"/>
    <w:rsid w:val="00D60263"/>
    <w:rsid w:val="00D603B8"/>
    <w:rsid w:val="00D60500"/>
    <w:rsid w:val="00D60CA9"/>
    <w:rsid w:val="00D6120F"/>
    <w:rsid w:val="00D613BE"/>
    <w:rsid w:val="00D614C5"/>
    <w:rsid w:val="00D61926"/>
    <w:rsid w:val="00D61BF1"/>
    <w:rsid w:val="00D61D78"/>
    <w:rsid w:val="00D622F0"/>
    <w:rsid w:val="00D623D5"/>
    <w:rsid w:val="00D62CB3"/>
    <w:rsid w:val="00D62CB6"/>
    <w:rsid w:val="00D62DDC"/>
    <w:rsid w:val="00D62DFB"/>
    <w:rsid w:val="00D62E23"/>
    <w:rsid w:val="00D63595"/>
    <w:rsid w:val="00D63615"/>
    <w:rsid w:val="00D63706"/>
    <w:rsid w:val="00D6397D"/>
    <w:rsid w:val="00D63B04"/>
    <w:rsid w:val="00D63EFC"/>
    <w:rsid w:val="00D63F00"/>
    <w:rsid w:val="00D63F35"/>
    <w:rsid w:val="00D63F90"/>
    <w:rsid w:val="00D6403E"/>
    <w:rsid w:val="00D640C6"/>
    <w:rsid w:val="00D64321"/>
    <w:rsid w:val="00D643E5"/>
    <w:rsid w:val="00D644FD"/>
    <w:rsid w:val="00D649EA"/>
    <w:rsid w:val="00D64C22"/>
    <w:rsid w:val="00D64FA4"/>
    <w:rsid w:val="00D65184"/>
    <w:rsid w:val="00D65201"/>
    <w:rsid w:val="00D65218"/>
    <w:rsid w:val="00D65A51"/>
    <w:rsid w:val="00D65B69"/>
    <w:rsid w:val="00D66006"/>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5DA"/>
    <w:rsid w:val="00D70F1B"/>
    <w:rsid w:val="00D71380"/>
    <w:rsid w:val="00D713CE"/>
    <w:rsid w:val="00D71407"/>
    <w:rsid w:val="00D714A0"/>
    <w:rsid w:val="00D71778"/>
    <w:rsid w:val="00D71BAA"/>
    <w:rsid w:val="00D71E12"/>
    <w:rsid w:val="00D72132"/>
    <w:rsid w:val="00D721D0"/>
    <w:rsid w:val="00D72522"/>
    <w:rsid w:val="00D726E9"/>
    <w:rsid w:val="00D72A7E"/>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356"/>
    <w:rsid w:val="00D75766"/>
    <w:rsid w:val="00D76979"/>
    <w:rsid w:val="00D769D5"/>
    <w:rsid w:val="00D76A92"/>
    <w:rsid w:val="00D7717C"/>
    <w:rsid w:val="00D772AF"/>
    <w:rsid w:val="00D77797"/>
    <w:rsid w:val="00D77873"/>
    <w:rsid w:val="00D77AD2"/>
    <w:rsid w:val="00D77E0E"/>
    <w:rsid w:val="00D77E13"/>
    <w:rsid w:val="00D77FEE"/>
    <w:rsid w:val="00D8004A"/>
    <w:rsid w:val="00D8113E"/>
    <w:rsid w:val="00D81365"/>
    <w:rsid w:val="00D814F8"/>
    <w:rsid w:val="00D81807"/>
    <w:rsid w:val="00D81854"/>
    <w:rsid w:val="00D820CB"/>
    <w:rsid w:val="00D82458"/>
    <w:rsid w:val="00D826EC"/>
    <w:rsid w:val="00D828AE"/>
    <w:rsid w:val="00D82972"/>
    <w:rsid w:val="00D82A73"/>
    <w:rsid w:val="00D82C2F"/>
    <w:rsid w:val="00D82CEE"/>
    <w:rsid w:val="00D82F0D"/>
    <w:rsid w:val="00D83214"/>
    <w:rsid w:val="00D83235"/>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242"/>
    <w:rsid w:val="00D86390"/>
    <w:rsid w:val="00D86879"/>
    <w:rsid w:val="00D86911"/>
    <w:rsid w:val="00D86D10"/>
    <w:rsid w:val="00D87183"/>
    <w:rsid w:val="00D87ADD"/>
    <w:rsid w:val="00D87ED5"/>
    <w:rsid w:val="00D903EC"/>
    <w:rsid w:val="00D9093F"/>
    <w:rsid w:val="00D90A3A"/>
    <w:rsid w:val="00D90D87"/>
    <w:rsid w:val="00D90DBB"/>
    <w:rsid w:val="00D90E06"/>
    <w:rsid w:val="00D90E2D"/>
    <w:rsid w:val="00D91097"/>
    <w:rsid w:val="00D9123B"/>
    <w:rsid w:val="00D91315"/>
    <w:rsid w:val="00D918F2"/>
    <w:rsid w:val="00D91A19"/>
    <w:rsid w:val="00D92069"/>
    <w:rsid w:val="00D9208B"/>
    <w:rsid w:val="00D920EB"/>
    <w:rsid w:val="00D92213"/>
    <w:rsid w:val="00D928FE"/>
    <w:rsid w:val="00D92CAA"/>
    <w:rsid w:val="00D92CF6"/>
    <w:rsid w:val="00D93053"/>
    <w:rsid w:val="00D930C2"/>
    <w:rsid w:val="00D93320"/>
    <w:rsid w:val="00D9366E"/>
    <w:rsid w:val="00D938F2"/>
    <w:rsid w:val="00D93AF2"/>
    <w:rsid w:val="00D93F26"/>
    <w:rsid w:val="00D94352"/>
    <w:rsid w:val="00D9437F"/>
    <w:rsid w:val="00D943AA"/>
    <w:rsid w:val="00D94DBC"/>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2DF"/>
    <w:rsid w:val="00D97312"/>
    <w:rsid w:val="00D97528"/>
    <w:rsid w:val="00D975FF"/>
    <w:rsid w:val="00D9770F"/>
    <w:rsid w:val="00D977AF"/>
    <w:rsid w:val="00D97BDD"/>
    <w:rsid w:val="00D97C25"/>
    <w:rsid w:val="00D97D88"/>
    <w:rsid w:val="00D97E1D"/>
    <w:rsid w:val="00DA00BF"/>
    <w:rsid w:val="00DA0115"/>
    <w:rsid w:val="00DA068E"/>
    <w:rsid w:val="00DA0984"/>
    <w:rsid w:val="00DA0AA2"/>
    <w:rsid w:val="00DA0F5A"/>
    <w:rsid w:val="00DA11A3"/>
    <w:rsid w:val="00DA122D"/>
    <w:rsid w:val="00DA1B66"/>
    <w:rsid w:val="00DA1DC2"/>
    <w:rsid w:val="00DA21C4"/>
    <w:rsid w:val="00DA2354"/>
    <w:rsid w:val="00DA27D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6EB"/>
    <w:rsid w:val="00DA6717"/>
    <w:rsid w:val="00DA6B41"/>
    <w:rsid w:val="00DA713C"/>
    <w:rsid w:val="00DA78E3"/>
    <w:rsid w:val="00DB038E"/>
    <w:rsid w:val="00DB045D"/>
    <w:rsid w:val="00DB07B4"/>
    <w:rsid w:val="00DB09ED"/>
    <w:rsid w:val="00DB0D49"/>
    <w:rsid w:val="00DB0F51"/>
    <w:rsid w:val="00DB174F"/>
    <w:rsid w:val="00DB190E"/>
    <w:rsid w:val="00DB1AA5"/>
    <w:rsid w:val="00DB27BB"/>
    <w:rsid w:val="00DB29DA"/>
    <w:rsid w:val="00DB2AF2"/>
    <w:rsid w:val="00DB2C8E"/>
    <w:rsid w:val="00DB2E15"/>
    <w:rsid w:val="00DB2E8C"/>
    <w:rsid w:val="00DB2EA6"/>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656"/>
    <w:rsid w:val="00DB59FF"/>
    <w:rsid w:val="00DB5E10"/>
    <w:rsid w:val="00DB60FE"/>
    <w:rsid w:val="00DB61EB"/>
    <w:rsid w:val="00DB6369"/>
    <w:rsid w:val="00DB67D6"/>
    <w:rsid w:val="00DB6859"/>
    <w:rsid w:val="00DB6AC0"/>
    <w:rsid w:val="00DB6D3B"/>
    <w:rsid w:val="00DB6E52"/>
    <w:rsid w:val="00DB7804"/>
    <w:rsid w:val="00DB782C"/>
    <w:rsid w:val="00DB7C55"/>
    <w:rsid w:val="00DC0203"/>
    <w:rsid w:val="00DC0653"/>
    <w:rsid w:val="00DC0898"/>
    <w:rsid w:val="00DC10B9"/>
    <w:rsid w:val="00DC10E6"/>
    <w:rsid w:val="00DC1A6E"/>
    <w:rsid w:val="00DC1A90"/>
    <w:rsid w:val="00DC1D0F"/>
    <w:rsid w:val="00DC1EF6"/>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6C5"/>
    <w:rsid w:val="00DC577A"/>
    <w:rsid w:val="00DC5912"/>
    <w:rsid w:val="00DC5A0D"/>
    <w:rsid w:val="00DC5FEE"/>
    <w:rsid w:val="00DC60F2"/>
    <w:rsid w:val="00DC62B4"/>
    <w:rsid w:val="00DC6460"/>
    <w:rsid w:val="00DC65B9"/>
    <w:rsid w:val="00DC7A3C"/>
    <w:rsid w:val="00DC7A5B"/>
    <w:rsid w:val="00DC7ADF"/>
    <w:rsid w:val="00DC7BC8"/>
    <w:rsid w:val="00DC7E10"/>
    <w:rsid w:val="00DC7E6E"/>
    <w:rsid w:val="00DD00FC"/>
    <w:rsid w:val="00DD03C4"/>
    <w:rsid w:val="00DD0664"/>
    <w:rsid w:val="00DD0888"/>
    <w:rsid w:val="00DD0BF7"/>
    <w:rsid w:val="00DD0FBC"/>
    <w:rsid w:val="00DD0FC3"/>
    <w:rsid w:val="00DD1ACA"/>
    <w:rsid w:val="00DD1AD9"/>
    <w:rsid w:val="00DD1BE6"/>
    <w:rsid w:val="00DD1D1B"/>
    <w:rsid w:val="00DD1F2B"/>
    <w:rsid w:val="00DD1F9F"/>
    <w:rsid w:val="00DD20A8"/>
    <w:rsid w:val="00DD2102"/>
    <w:rsid w:val="00DD2661"/>
    <w:rsid w:val="00DD2B55"/>
    <w:rsid w:val="00DD2B6B"/>
    <w:rsid w:val="00DD2D98"/>
    <w:rsid w:val="00DD2EDE"/>
    <w:rsid w:val="00DD328D"/>
    <w:rsid w:val="00DD34E6"/>
    <w:rsid w:val="00DD353C"/>
    <w:rsid w:val="00DD35CB"/>
    <w:rsid w:val="00DD3AE7"/>
    <w:rsid w:val="00DD3CCE"/>
    <w:rsid w:val="00DD4109"/>
    <w:rsid w:val="00DD4432"/>
    <w:rsid w:val="00DD44B4"/>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1DD1"/>
    <w:rsid w:val="00DE2BDC"/>
    <w:rsid w:val="00DE2C73"/>
    <w:rsid w:val="00DE2D53"/>
    <w:rsid w:val="00DE30AA"/>
    <w:rsid w:val="00DE3A73"/>
    <w:rsid w:val="00DE3C1B"/>
    <w:rsid w:val="00DE3EE0"/>
    <w:rsid w:val="00DE4317"/>
    <w:rsid w:val="00DE4323"/>
    <w:rsid w:val="00DE4416"/>
    <w:rsid w:val="00DE4426"/>
    <w:rsid w:val="00DE4AB9"/>
    <w:rsid w:val="00DE4ABD"/>
    <w:rsid w:val="00DE4CC4"/>
    <w:rsid w:val="00DE5606"/>
    <w:rsid w:val="00DE580C"/>
    <w:rsid w:val="00DE5A29"/>
    <w:rsid w:val="00DE5C63"/>
    <w:rsid w:val="00DE5EA9"/>
    <w:rsid w:val="00DE6093"/>
    <w:rsid w:val="00DE648C"/>
    <w:rsid w:val="00DE698D"/>
    <w:rsid w:val="00DE6CD9"/>
    <w:rsid w:val="00DE6E28"/>
    <w:rsid w:val="00DE715E"/>
    <w:rsid w:val="00DE7B57"/>
    <w:rsid w:val="00DE7C7D"/>
    <w:rsid w:val="00DE7D68"/>
    <w:rsid w:val="00DE7F41"/>
    <w:rsid w:val="00DF05EE"/>
    <w:rsid w:val="00DF07BA"/>
    <w:rsid w:val="00DF0DAD"/>
    <w:rsid w:val="00DF0ED6"/>
    <w:rsid w:val="00DF125B"/>
    <w:rsid w:val="00DF138D"/>
    <w:rsid w:val="00DF23A2"/>
    <w:rsid w:val="00DF26C2"/>
    <w:rsid w:val="00DF2A15"/>
    <w:rsid w:val="00DF3066"/>
    <w:rsid w:val="00DF312C"/>
    <w:rsid w:val="00DF3246"/>
    <w:rsid w:val="00DF334D"/>
    <w:rsid w:val="00DF3688"/>
    <w:rsid w:val="00DF3DC6"/>
    <w:rsid w:val="00DF3E78"/>
    <w:rsid w:val="00DF4024"/>
    <w:rsid w:val="00DF41AB"/>
    <w:rsid w:val="00DF46C3"/>
    <w:rsid w:val="00DF4A0D"/>
    <w:rsid w:val="00DF4B23"/>
    <w:rsid w:val="00DF4C89"/>
    <w:rsid w:val="00DF4EF4"/>
    <w:rsid w:val="00DF5027"/>
    <w:rsid w:val="00DF5132"/>
    <w:rsid w:val="00DF52E5"/>
    <w:rsid w:val="00DF53D8"/>
    <w:rsid w:val="00DF5429"/>
    <w:rsid w:val="00DF57F0"/>
    <w:rsid w:val="00DF5BF9"/>
    <w:rsid w:val="00DF5C84"/>
    <w:rsid w:val="00DF5DBF"/>
    <w:rsid w:val="00DF601D"/>
    <w:rsid w:val="00DF634E"/>
    <w:rsid w:val="00DF6415"/>
    <w:rsid w:val="00DF66C5"/>
    <w:rsid w:val="00DF66EF"/>
    <w:rsid w:val="00DF684F"/>
    <w:rsid w:val="00DF6A34"/>
    <w:rsid w:val="00DF6D5F"/>
    <w:rsid w:val="00DF7370"/>
    <w:rsid w:val="00DF768E"/>
    <w:rsid w:val="00DF794B"/>
    <w:rsid w:val="00DF7BE1"/>
    <w:rsid w:val="00DF7CA7"/>
    <w:rsid w:val="00DF7F6D"/>
    <w:rsid w:val="00DF7F7C"/>
    <w:rsid w:val="00DF7FD3"/>
    <w:rsid w:val="00E000DD"/>
    <w:rsid w:val="00E00A5E"/>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B2"/>
    <w:rsid w:val="00E02AE8"/>
    <w:rsid w:val="00E02B23"/>
    <w:rsid w:val="00E02E8E"/>
    <w:rsid w:val="00E03614"/>
    <w:rsid w:val="00E03777"/>
    <w:rsid w:val="00E0390A"/>
    <w:rsid w:val="00E03C44"/>
    <w:rsid w:val="00E03D6B"/>
    <w:rsid w:val="00E03DC8"/>
    <w:rsid w:val="00E03FD9"/>
    <w:rsid w:val="00E04827"/>
    <w:rsid w:val="00E0497A"/>
    <w:rsid w:val="00E04EC4"/>
    <w:rsid w:val="00E04F3B"/>
    <w:rsid w:val="00E0504D"/>
    <w:rsid w:val="00E05181"/>
    <w:rsid w:val="00E0555B"/>
    <w:rsid w:val="00E0579D"/>
    <w:rsid w:val="00E05D6B"/>
    <w:rsid w:val="00E05D7E"/>
    <w:rsid w:val="00E05E88"/>
    <w:rsid w:val="00E05F2A"/>
    <w:rsid w:val="00E065EA"/>
    <w:rsid w:val="00E0678C"/>
    <w:rsid w:val="00E0698C"/>
    <w:rsid w:val="00E06A8F"/>
    <w:rsid w:val="00E06CA6"/>
    <w:rsid w:val="00E06D9A"/>
    <w:rsid w:val="00E06FB2"/>
    <w:rsid w:val="00E07428"/>
    <w:rsid w:val="00E07869"/>
    <w:rsid w:val="00E07A89"/>
    <w:rsid w:val="00E07AD3"/>
    <w:rsid w:val="00E07FC9"/>
    <w:rsid w:val="00E101FF"/>
    <w:rsid w:val="00E1061E"/>
    <w:rsid w:val="00E111C5"/>
    <w:rsid w:val="00E11B15"/>
    <w:rsid w:val="00E11C7E"/>
    <w:rsid w:val="00E11E5F"/>
    <w:rsid w:val="00E11ED9"/>
    <w:rsid w:val="00E11F18"/>
    <w:rsid w:val="00E12295"/>
    <w:rsid w:val="00E123E0"/>
    <w:rsid w:val="00E12518"/>
    <w:rsid w:val="00E126B9"/>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4F15"/>
    <w:rsid w:val="00E15064"/>
    <w:rsid w:val="00E150EB"/>
    <w:rsid w:val="00E152CE"/>
    <w:rsid w:val="00E1546F"/>
    <w:rsid w:val="00E156CB"/>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6EA"/>
    <w:rsid w:val="00E209C7"/>
    <w:rsid w:val="00E20B35"/>
    <w:rsid w:val="00E2120B"/>
    <w:rsid w:val="00E21357"/>
    <w:rsid w:val="00E219A3"/>
    <w:rsid w:val="00E21D73"/>
    <w:rsid w:val="00E22255"/>
    <w:rsid w:val="00E22B5C"/>
    <w:rsid w:val="00E22C1C"/>
    <w:rsid w:val="00E233D3"/>
    <w:rsid w:val="00E235C9"/>
    <w:rsid w:val="00E236AB"/>
    <w:rsid w:val="00E236F5"/>
    <w:rsid w:val="00E237B9"/>
    <w:rsid w:val="00E23878"/>
    <w:rsid w:val="00E23B86"/>
    <w:rsid w:val="00E23E7A"/>
    <w:rsid w:val="00E24088"/>
    <w:rsid w:val="00E242A7"/>
    <w:rsid w:val="00E2440E"/>
    <w:rsid w:val="00E24505"/>
    <w:rsid w:val="00E24998"/>
    <w:rsid w:val="00E249BB"/>
    <w:rsid w:val="00E249E9"/>
    <w:rsid w:val="00E25AB5"/>
    <w:rsid w:val="00E25FDF"/>
    <w:rsid w:val="00E25FF6"/>
    <w:rsid w:val="00E26014"/>
    <w:rsid w:val="00E26138"/>
    <w:rsid w:val="00E262BC"/>
    <w:rsid w:val="00E2652E"/>
    <w:rsid w:val="00E2669E"/>
    <w:rsid w:val="00E2676C"/>
    <w:rsid w:val="00E2691A"/>
    <w:rsid w:val="00E26B5A"/>
    <w:rsid w:val="00E26BDD"/>
    <w:rsid w:val="00E2707E"/>
    <w:rsid w:val="00E272E0"/>
    <w:rsid w:val="00E2780B"/>
    <w:rsid w:val="00E278B0"/>
    <w:rsid w:val="00E278FA"/>
    <w:rsid w:val="00E27B08"/>
    <w:rsid w:val="00E27C35"/>
    <w:rsid w:val="00E27D16"/>
    <w:rsid w:val="00E27D17"/>
    <w:rsid w:val="00E30069"/>
    <w:rsid w:val="00E30152"/>
    <w:rsid w:val="00E301A6"/>
    <w:rsid w:val="00E302C1"/>
    <w:rsid w:val="00E3033B"/>
    <w:rsid w:val="00E3042A"/>
    <w:rsid w:val="00E30586"/>
    <w:rsid w:val="00E30E4D"/>
    <w:rsid w:val="00E311B9"/>
    <w:rsid w:val="00E3123E"/>
    <w:rsid w:val="00E312CA"/>
    <w:rsid w:val="00E317A9"/>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49"/>
    <w:rsid w:val="00E33CA8"/>
    <w:rsid w:val="00E33CE8"/>
    <w:rsid w:val="00E33D02"/>
    <w:rsid w:val="00E33D8B"/>
    <w:rsid w:val="00E33F3A"/>
    <w:rsid w:val="00E33FFE"/>
    <w:rsid w:val="00E34039"/>
    <w:rsid w:val="00E3406E"/>
    <w:rsid w:val="00E341E2"/>
    <w:rsid w:val="00E342EC"/>
    <w:rsid w:val="00E34617"/>
    <w:rsid w:val="00E3476F"/>
    <w:rsid w:val="00E34A48"/>
    <w:rsid w:val="00E3514C"/>
    <w:rsid w:val="00E351D7"/>
    <w:rsid w:val="00E356B6"/>
    <w:rsid w:val="00E35930"/>
    <w:rsid w:val="00E35ABB"/>
    <w:rsid w:val="00E35F3B"/>
    <w:rsid w:val="00E35FD9"/>
    <w:rsid w:val="00E36082"/>
    <w:rsid w:val="00E360F6"/>
    <w:rsid w:val="00E360FD"/>
    <w:rsid w:val="00E36565"/>
    <w:rsid w:val="00E367C6"/>
    <w:rsid w:val="00E36943"/>
    <w:rsid w:val="00E36987"/>
    <w:rsid w:val="00E36B7D"/>
    <w:rsid w:val="00E36D28"/>
    <w:rsid w:val="00E37567"/>
    <w:rsid w:val="00E37697"/>
    <w:rsid w:val="00E37B2D"/>
    <w:rsid w:val="00E37C3D"/>
    <w:rsid w:val="00E37D00"/>
    <w:rsid w:val="00E37E42"/>
    <w:rsid w:val="00E40292"/>
    <w:rsid w:val="00E40334"/>
    <w:rsid w:val="00E404F7"/>
    <w:rsid w:val="00E405C5"/>
    <w:rsid w:val="00E40A7B"/>
    <w:rsid w:val="00E40B41"/>
    <w:rsid w:val="00E40CEC"/>
    <w:rsid w:val="00E40DB8"/>
    <w:rsid w:val="00E40E38"/>
    <w:rsid w:val="00E40EE3"/>
    <w:rsid w:val="00E40F2A"/>
    <w:rsid w:val="00E41783"/>
    <w:rsid w:val="00E417FA"/>
    <w:rsid w:val="00E41808"/>
    <w:rsid w:val="00E41EB0"/>
    <w:rsid w:val="00E41FD3"/>
    <w:rsid w:val="00E4243C"/>
    <w:rsid w:val="00E42788"/>
    <w:rsid w:val="00E4286C"/>
    <w:rsid w:val="00E4295E"/>
    <w:rsid w:val="00E42A43"/>
    <w:rsid w:val="00E42B5B"/>
    <w:rsid w:val="00E430DA"/>
    <w:rsid w:val="00E4398A"/>
    <w:rsid w:val="00E43DB0"/>
    <w:rsid w:val="00E4413C"/>
    <w:rsid w:val="00E44392"/>
    <w:rsid w:val="00E444A4"/>
    <w:rsid w:val="00E44668"/>
    <w:rsid w:val="00E449A0"/>
    <w:rsid w:val="00E44A64"/>
    <w:rsid w:val="00E44DD6"/>
    <w:rsid w:val="00E4538F"/>
    <w:rsid w:val="00E454D0"/>
    <w:rsid w:val="00E45A38"/>
    <w:rsid w:val="00E460A9"/>
    <w:rsid w:val="00E46311"/>
    <w:rsid w:val="00E46380"/>
    <w:rsid w:val="00E4645C"/>
    <w:rsid w:val="00E46547"/>
    <w:rsid w:val="00E46560"/>
    <w:rsid w:val="00E46653"/>
    <w:rsid w:val="00E46999"/>
    <w:rsid w:val="00E46FB0"/>
    <w:rsid w:val="00E4737F"/>
    <w:rsid w:val="00E477EE"/>
    <w:rsid w:val="00E502A7"/>
    <w:rsid w:val="00E50362"/>
    <w:rsid w:val="00E5057E"/>
    <w:rsid w:val="00E505B3"/>
    <w:rsid w:val="00E50DA5"/>
    <w:rsid w:val="00E5127A"/>
    <w:rsid w:val="00E514DC"/>
    <w:rsid w:val="00E5155A"/>
    <w:rsid w:val="00E51945"/>
    <w:rsid w:val="00E51954"/>
    <w:rsid w:val="00E51A48"/>
    <w:rsid w:val="00E51CC6"/>
    <w:rsid w:val="00E51DC0"/>
    <w:rsid w:val="00E52691"/>
    <w:rsid w:val="00E52805"/>
    <w:rsid w:val="00E530C3"/>
    <w:rsid w:val="00E534A9"/>
    <w:rsid w:val="00E54A05"/>
    <w:rsid w:val="00E54A2C"/>
    <w:rsid w:val="00E54DFA"/>
    <w:rsid w:val="00E54EB8"/>
    <w:rsid w:val="00E55A67"/>
    <w:rsid w:val="00E55E30"/>
    <w:rsid w:val="00E5637C"/>
    <w:rsid w:val="00E5668F"/>
    <w:rsid w:val="00E567C3"/>
    <w:rsid w:val="00E56829"/>
    <w:rsid w:val="00E56887"/>
    <w:rsid w:val="00E56CC7"/>
    <w:rsid w:val="00E56F01"/>
    <w:rsid w:val="00E5776B"/>
    <w:rsid w:val="00E57A8F"/>
    <w:rsid w:val="00E57EC4"/>
    <w:rsid w:val="00E57EE5"/>
    <w:rsid w:val="00E57FC4"/>
    <w:rsid w:val="00E6000F"/>
    <w:rsid w:val="00E601C3"/>
    <w:rsid w:val="00E60367"/>
    <w:rsid w:val="00E603F7"/>
    <w:rsid w:val="00E60407"/>
    <w:rsid w:val="00E606E3"/>
    <w:rsid w:val="00E60838"/>
    <w:rsid w:val="00E6097B"/>
    <w:rsid w:val="00E609E0"/>
    <w:rsid w:val="00E60AC8"/>
    <w:rsid w:val="00E60C1A"/>
    <w:rsid w:val="00E60FDE"/>
    <w:rsid w:val="00E61866"/>
    <w:rsid w:val="00E61DF4"/>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5D63"/>
    <w:rsid w:val="00E65DF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44"/>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B1"/>
    <w:rsid w:val="00E758C3"/>
    <w:rsid w:val="00E76175"/>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86E"/>
    <w:rsid w:val="00E80B5D"/>
    <w:rsid w:val="00E80FB8"/>
    <w:rsid w:val="00E81038"/>
    <w:rsid w:val="00E81201"/>
    <w:rsid w:val="00E812A9"/>
    <w:rsid w:val="00E8133F"/>
    <w:rsid w:val="00E81404"/>
    <w:rsid w:val="00E81CD1"/>
    <w:rsid w:val="00E820F6"/>
    <w:rsid w:val="00E82451"/>
    <w:rsid w:val="00E828F7"/>
    <w:rsid w:val="00E82913"/>
    <w:rsid w:val="00E82BA5"/>
    <w:rsid w:val="00E82FE4"/>
    <w:rsid w:val="00E8325B"/>
    <w:rsid w:val="00E83545"/>
    <w:rsid w:val="00E835F1"/>
    <w:rsid w:val="00E8361A"/>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516"/>
    <w:rsid w:val="00E86B99"/>
    <w:rsid w:val="00E87042"/>
    <w:rsid w:val="00E87268"/>
    <w:rsid w:val="00E87758"/>
    <w:rsid w:val="00E87BF9"/>
    <w:rsid w:val="00E87CBB"/>
    <w:rsid w:val="00E90527"/>
    <w:rsid w:val="00E906AB"/>
    <w:rsid w:val="00E90B20"/>
    <w:rsid w:val="00E90B66"/>
    <w:rsid w:val="00E90E45"/>
    <w:rsid w:val="00E90F6B"/>
    <w:rsid w:val="00E91269"/>
    <w:rsid w:val="00E91958"/>
    <w:rsid w:val="00E91D6D"/>
    <w:rsid w:val="00E91E05"/>
    <w:rsid w:val="00E91FF3"/>
    <w:rsid w:val="00E92336"/>
    <w:rsid w:val="00E9237D"/>
    <w:rsid w:val="00E92649"/>
    <w:rsid w:val="00E92DC9"/>
    <w:rsid w:val="00E92FFD"/>
    <w:rsid w:val="00E93012"/>
    <w:rsid w:val="00E930A6"/>
    <w:rsid w:val="00E9314E"/>
    <w:rsid w:val="00E934FE"/>
    <w:rsid w:val="00E93579"/>
    <w:rsid w:val="00E93675"/>
    <w:rsid w:val="00E93848"/>
    <w:rsid w:val="00E938B1"/>
    <w:rsid w:val="00E93AAF"/>
    <w:rsid w:val="00E94545"/>
    <w:rsid w:val="00E94550"/>
    <w:rsid w:val="00E9476D"/>
    <w:rsid w:val="00E949B3"/>
    <w:rsid w:val="00E94C74"/>
    <w:rsid w:val="00E94EBC"/>
    <w:rsid w:val="00E95216"/>
    <w:rsid w:val="00E95777"/>
    <w:rsid w:val="00E95D12"/>
    <w:rsid w:val="00E95E8C"/>
    <w:rsid w:val="00E95EA8"/>
    <w:rsid w:val="00E962EE"/>
    <w:rsid w:val="00E963C2"/>
    <w:rsid w:val="00E9649C"/>
    <w:rsid w:val="00E96616"/>
    <w:rsid w:val="00E9688B"/>
    <w:rsid w:val="00E968D9"/>
    <w:rsid w:val="00E96CCE"/>
    <w:rsid w:val="00E96E00"/>
    <w:rsid w:val="00E96E72"/>
    <w:rsid w:val="00EA0051"/>
    <w:rsid w:val="00EA0619"/>
    <w:rsid w:val="00EA0923"/>
    <w:rsid w:val="00EA0A6D"/>
    <w:rsid w:val="00EA0ABE"/>
    <w:rsid w:val="00EA1006"/>
    <w:rsid w:val="00EA1661"/>
    <w:rsid w:val="00EA179E"/>
    <w:rsid w:val="00EA1931"/>
    <w:rsid w:val="00EA1A09"/>
    <w:rsid w:val="00EA1BE3"/>
    <w:rsid w:val="00EA208A"/>
    <w:rsid w:val="00EA217B"/>
    <w:rsid w:val="00EA22A9"/>
    <w:rsid w:val="00EA293E"/>
    <w:rsid w:val="00EA2E9C"/>
    <w:rsid w:val="00EA3084"/>
    <w:rsid w:val="00EA32DA"/>
    <w:rsid w:val="00EA3443"/>
    <w:rsid w:val="00EA350B"/>
    <w:rsid w:val="00EA3A7C"/>
    <w:rsid w:val="00EA3B24"/>
    <w:rsid w:val="00EA3D31"/>
    <w:rsid w:val="00EA3D4A"/>
    <w:rsid w:val="00EA3E61"/>
    <w:rsid w:val="00EA3F1C"/>
    <w:rsid w:val="00EA3F27"/>
    <w:rsid w:val="00EA3FCE"/>
    <w:rsid w:val="00EA4043"/>
    <w:rsid w:val="00EA4290"/>
    <w:rsid w:val="00EA42E6"/>
    <w:rsid w:val="00EA473C"/>
    <w:rsid w:val="00EA4748"/>
    <w:rsid w:val="00EA4A92"/>
    <w:rsid w:val="00EA4D10"/>
    <w:rsid w:val="00EA539C"/>
    <w:rsid w:val="00EA56E3"/>
    <w:rsid w:val="00EA572E"/>
    <w:rsid w:val="00EA5875"/>
    <w:rsid w:val="00EA5BC7"/>
    <w:rsid w:val="00EA5D9D"/>
    <w:rsid w:val="00EA5E38"/>
    <w:rsid w:val="00EA5F44"/>
    <w:rsid w:val="00EA6276"/>
    <w:rsid w:val="00EA6429"/>
    <w:rsid w:val="00EA67A3"/>
    <w:rsid w:val="00EA6B06"/>
    <w:rsid w:val="00EA6DAB"/>
    <w:rsid w:val="00EA6E7F"/>
    <w:rsid w:val="00EA7017"/>
    <w:rsid w:val="00EA7121"/>
    <w:rsid w:val="00EA721D"/>
    <w:rsid w:val="00EA7248"/>
    <w:rsid w:val="00EA72E7"/>
    <w:rsid w:val="00EA733C"/>
    <w:rsid w:val="00EA7428"/>
    <w:rsid w:val="00EA758A"/>
    <w:rsid w:val="00EA760E"/>
    <w:rsid w:val="00EA770C"/>
    <w:rsid w:val="00EA7753"/>
    <w:rsid w:val="00EA7DC7"/>
    <w:rsid w:val="00EB0440"/>
    <w:rsid w:val="00EB04C2"/>
    <w:rsid w:val="00EB09CF"/>
    <w:rsid w:val="00EB0B52"/>
    <w:rsid w:val="00EB0C3E"/>
    <w:rsid w:val="00EB1282"/>
    <w:rsid w:val="00EB1333"/>
    <w:rsid w:val="00EB1474"/>
    <w:rsid w:val="00EB149D"/>
    <w:rsid w:val="00EB14FD"/>
    <w:rsid w:val="00EB16EC"/>
    <w:rsid w:val="00EB1890"/>
    <w:rsid w:val="00EB191D"/>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25"/>
    <w:rsid w:val="00EB3836"/>
    <w:rsid w:val="00EB3C28"/>
    <w:rsid w:val="00EB3E0A"/>
    <w:rsid w:val="00EB3FCA"/>
    <w:rsid w:val="00EB41B4"/>
    <w:rsid w:val="00EB4586"/>
    <w:rsid w:val="00EB4BD3"/>
    <w:rsid w:val="00EB51DA"/>
    <w:rsid w:val="00EB5332"/>
    <w:rsid w:val="00EB5457"/>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26F"/>
    <w:rsid w:val="00EC052E"/>
    <w:rsid w:val="00EC0FC6"/>
    <w:rsid w:val="00EC110F"/>
    <w:rsid w:val="00EC13C3"/>
    <w:rsid w:val="00EC16B5"/>
    <w:rsid w:val="00EC171C"/>
    <w:rsid w:val="00EC1737"/>
    <w:rsid w:val="00EC17BA"/>
    <w:rsid w:val="00EC1C35"/>
    <w:rsid w:val="00EC1CB2"/>
    <w:rsid w:val="00EC208E"/>
    <w:rsid w:val="00EC2220"/>
    <w:rsid w:val="00EC22B2"/>
    <w:rsid w:val="00EC2388"/>
    <w:rsid w:val="00EC23AF"/>
    <w:rsid w:val="00EC2575"/>
    <w:rsid w:val="00EC28A0"/>
    <w:rsid w:val="00EC290D"/>
    <w:rsid w:val="00EC304F"/>
    <w:rsid w:val="00EC339C"/>
    <w:rsid w:val="00EC3413"/>
    <w:rsid w:val="00EC34ED"/>
    <w:rsid w:val="00EC3517"/>
    <w:rsid w:val="00EC37F5"/>
    <w:rsid w:val="00EC3AA3"/>
    <w:rsid w:val="00EC3B3B"/>
    <w:rsid w:val="00EC4365"/>
    <w:rsid w:val="00EC4678"/>
    <w:rsid w:val="00EC47B0"/>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FBE"/>
    <w:rsid w:val="00ED12A1"/>
    <w:rsid w:val="00ED12AE"/>
    <w:rsid w:val="00ED17B6"/>
    <w:rsid w:val="00ED1B9A"/>
    <w:rsid w:val="00ED1BD3"/>
    <w:rsid w:val="00ED1CFC"/>
    <w:rsid w:val="00ED1F92"/>
    <w:rsid w:val="00ED21FC"/>
    <w:rsid w:val="00ED33CD"/>
    <w:rsid w:val="00ED35A0"/>
    <w:rsid w:val="00ED3714"/>
    <w:rsid w:val="00ED39DA"/>
    <w:rsid w:val="00ED4151"/>
    <w:rsid w:val="00ED43B8"/>
    <w:rsid w:val="00ED444C"/>
    <w:rsid w:val="00ED450B"/>
    <w:rsid w:val="00ED49D4"/>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B8A"/>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5BE"/>
    <w:rsid w:val="00EE28D1"/>
    <w:rsid w:val="00EE2CBF"/>
    <w:rsid w:val="00EE2CD6"/>
    <w:rsid w:val="00EE2DD4"/>
    <w:rsid w:val="00EE2F9D"/>
    <w:rsid w:val="00EE310C"/>
    <w:rsid w:val="00EE3318"/>
    <w:rsid w:val="00EE372E"/>
    <w:rsid w:val="00EE3745"/>
    <w:rsid w:val="00EE387E"/>
    <w:rsid w:val="00EE3B4C"/>
    <w:rsid w:val="00EE3B88"/>
    <w:rsid w:val="00EE3F20"/>
    <w:rsid w:val="00EE3FE8"/>
    <w:rsid w:val="00EE44D1"/>
    <w:rsid w:val="00EE4680"/>
    <w:rsid w:val="00EE48F7"/>
    <w:rsid w:val="00EE4CB1"/>
    <w:rsid w:val="00EE53EF"/>
    <w:rsid w:val="00EE5A04"/>
    <w:rsid w:val="00EE5A37"/>
    <w:rsid w:val="00EE5EAF"/>
    <w:rsid w:val="00EE5ED7"/>
    <w:rsid w:val="00EE624E"/>
    <w:rsid w:val="00EE62A1"/>
    <w:rsid w:val="00EE639E"/>
    <w:rsid w:val="00EE66F8"/>
    <w:rsid w:val="00EE6734"/>
    <w:rsid w:val="00EE6825"/>
    <w:rsid w:val="00EE6994"/>
    <w:rsid w:val="00EE69C6"/>
    <w:rsid w:val="00EE6B80"/>
    <w:rsid w:val="00EE6C21"/>
    <w:rsid w:val="00EE6DF6"/>
    <w:rsid w:val="00EE7083"/>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E1D"/>
    <w:rsid w:val="00EF36F1"/>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EA8"/>
    <w:rsid w:val="00EF7F21"/>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998"/>
    <w:rsid w:val="00F02ABD"/>
    <w:rsid w:val="00F02CAA"/>
    <w:rsid w:val="00F0309F"/>
    <w:rsid w:val="00F0377B"/>
    <w:rsid w:val="00F038CC"/>
    <w:rsid w:val="00F0390B"/>
    <w:rsid w:val="00F03A8E"/>
    <w:rsid w:val="00F03B2E"/>
    <w:rsid w:val="00F03BC0"/>
    <w:rsid w:val="00F03CEE"/>
    <w:rsid w:val="00F03D5C"/>
    <w:rsid w:val="00F03D9D"/>
    <w:rsid w:val="00F047D7"/>
    <w:rsid w:val="00F04A47"/>
    <w:rsid w:val="00F04C34"/>
    <w:rsid w:val="00F04E22"/>
    <w:rsid w:val="00F04ECD"/>
    <w:rsid w:val="00F04FFD"/>
    <w:rsid w:val="00F0519C"/>
    <w:rsid w:val="00F05869"/>
    <w:rsid w:val="00F058F2"/>
    <w:rsid w:val="00F05CE3"/>
    <w:rsid w:val="00F05DA4"/>
    <w:rsid w:val="00F06022"/>
    <w:rsid w:val="00F061F5"/>
    <w:rsid w:val="00F061FC"/>
    <w:rsid w:val="00F063BC"/>
    <w:rsid w:val="00F06435"/>
    <w:rsid w:val="00F06613"/>
    <w:rsid w:val="00F06832"/>
    <w:rsid w:val="00F06AA7"/>
    <w:rsid w:val="00F06FEF"/>
    <w:rsid w:val="00F072D9"/>
    <w:rsid w:val="00F073E8"/>
    <w:rsid w:val="00F0751B"/>
    <w:rsid w:val="00F0762C"/>
    <w:rsid w:val="00F07A22"/>
    <w:rsid w:val="00F1030E"/>
    <w:rsid w:val="00F1049F"/>
    <w:rsid w:val="00F1068E"/>
    <w:rsid w:val="00F106EF"/>
    <w:rsid w:val="00F1071A"/>
    <w:rsid w:val="00F10927"/>
    <w:rsid w:val="00F109E4"/>
    <w:rsid w:val="00F10AD6"/>
    <w:rsid w:val="00F10B1B"/>
    <w:rsid w:val="00F10C9D"/>
    <w:rsid w:val="00F10E37"/>
    <w:rsid w:val="00F10E6C"/>
    <w:rsid w:val="00F114CA"/>
    <w:rsid w:val="00F11AA7"/>
    <w:rsid w:val="00F11C73"/>
    <w:rsid w:val="00F11E29"/>
    <w:rsid w:val="00F11E39"/>
    <w:rsid w:val="00F120EF"/>
    <w:rsid w:val="00F1240C"/>
    <w:rsid w:val="00F12564"/>
    <w:rsid w:val="00F12967"/>
    <w:rsid w:val="00F129C3"/>
    <w:rsid w:val="00F129D0"/>
    <w:rsid w:val="00F12A9C"/>
    <w:rsid w:val="00F12B22"/>
    <w:rsid w:val="00F13047"/>
    <w:rsid w:val="00F137BE"/>
    <w:rsid w:val="00F13996"/>
    <w:rsid w:val="00F13C2A"/>
    <w:rsid w:val="00F141CB"/>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2AF"/>
    <w:rsid w:val="00F1687C"/>
    <w:rsid w:val="00F16B38"/>
    <w:rsid w:val="00F16DF5"/>
    <w:rsid w:val="00F16ED9"/>
    <w:rsid w:val="00F17250"/>
    <w:rsid w:val="00F1747E"/>
    <w:rsid w:val="00F17696"/>
    <w:rsid w:val="00F1788B"/>
    <w:rsid w:val="00F17ACC"/>
    <w:rsid w:val="00F17CD3"/>
    <w:rsid w:val="00F2011E"/>
    <w:rsid w:val="00F20707"/>
    <w:rsid w:val="00F20831"/>
    <w:rsid w:val="00F20853"/>
    <w:rsid w:val="00F20D18"/>
    <w:rsid w:val="00F20D92"/>
    <w:rsid w:val="00F2103A"/>
    <w:rsid w:val="00F21251"/>
    <w:rsid w:val="00F213EE"/>
    <w:rsid w:val="00F21608"/>
    <w:rsid w:val="00F21A94"/>
    <w:rsid w:val="00F21DA8"/>
    <w:rsid w:val="00F22128"/>
    <w:rsid w:val="00F2221C"/>
    <w:rsid w:val="00F22827"/>
    <w:rsid w:val="00F22AE0"/>
    <w:rsid w:val="00F22CA1"/>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56A"/>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4B9"/>
    <w:rsid w:val="00F345F9"/>
    <w:rsid w:val="00F34771"/>
    <w:rsid w:val="00F348F6"/>
    <w:rsid w:val="00F34A2C"/>
    <w:rsid w:val="00F34E35"/>
    <w:rsid w:val="00F34FF4"/>
    <w:rsid w:val="00F3543D"/>
    <w:rsid w:val="00F35470"/>
    <w:rsid w:val="00F35769"/>
    <w:rsid w:val="00F35794"/>
    <w:rsid w:val="00F35965"/>
    <w:rsid w:val="00F35C3A"/>
    <w:rsid w:val="00F35FE4"/>
    <w:rsid w:val="00F362B9"/>
    <w:rsid w:val="00F36318"/>
    <w:rsid w:val="00F368CD"/>
    <w:rsid w:val="00F36A25"/>
    <w:rsid w:val="00F36F05"/>
    <w:rsid w:val="00F3712E"/>
    <w:rsid w:val="00F37210"/>
    <w:rsid w:val="00F37343"/>
    <w:rsid w:val="00F3746D"/>
    <w:rsid w:val="00F3751A"/>
    <w:rsid w:val="00F3778C"/>
    <w:rsid w:val="00F37942"/>
    <w:rsid w:val="00F37B22"/>
    <w:rsid w:val="00F37C8C"/>
    <w:rsid w:val="00F37D18"/>
    <w:rsid w:val="00F41259"/>
    <w:rsid w:val="00F415BA"/>
    <w:rsid w:val="00F41845"/>
    <w:rsid w:val="00F41E57"/>
    <w:rsid w:val="00F423C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373"/>
    <w:rsid w:val="00F47527"/>
    <w:rsid w:val="00F47641"/>
    <w:rsid w:val="00F47A62"/>
    <w:rsid w:val="00F47D54"/>
    <w:rsid w:val="00F47F8A"/>
    <w:rsid w:val="00F50209"/>
    <w:rsid w:val="00F50367"/>
    <w:rsid w:val="00F50619"/>
    <w:rsid w:val="00F507DC"/>
    <w:rsid w:val="00F509DA"/>
    <w:rsid w:val="00F50BC3"/>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88"/>
    <w:rsid w:val="00F5503F"/>
    <w:rsid w:val="00F551AF"/>
    <w:rsid w:val="00F5527D"/>
    <w:rsid w:val="00F552E9"/>
    <w:rsid w:val="00F556A4"/>
    <w:rsid w:val="00F55B7C"/>
    <w:rsid w:val="00F55F5C"/>
    <w:rsid w:val="00F56082"/>
    <w:rsid w:val="00F56137"/>
    <w:rsid w:val="00F56166"/>
    <w:rsid w:val="00F561A0"/>
    <w:rsid w:val="00F56462"/>
    <w:rsid w:val="00F56553"/>
    <w:rsid w:val="00F56679"/>
    <w:rsid w:val="00F56763"/>
    <w:rsid w:val="00F56A33"/>
    <w:rsid w:val="00F56F75"/>
    <w:rsid w:val="00F56FFE"/>
    <w:rsid w:val="00F57798"/>
    <w:rsid w:val="00F5787C"/>
    <w:rsid w:val="00F57A93"/>
    <w:rsid w:val="00F57DD6"/>
    <w:rsid w:val="00F57EF3"/>
    <w:rsid w:val="00F60171"/>
    <w:rsid w:val="00F60698"/>
    <w:rsid w:val="00F606B6"/>
    <w:rsid w:val="00F606C7"/>
    <w:rsid w:val="00F6091E"/>
    <w:rsid w:val="00F60EF0"/>
    <w:rsid w:val="00F61107"/>
    <w:rsid w:val="00F6132C"/>
    <w:rsid w:val="00F6193D"/>
    <w:rsid w:val="00F61A95"/>
    <w:rsid w:val="00F624AE"/>
    <w:rsid w:val="00F62558"/>
    <w:rsid w:val="00F62995"/>
    <w:rsid w:val="00F634C2"/>
    <w:rsid w:val="00F635E0"/>
    <w:rsid w:val="00F64574"/>
    <w:rsid w:val="00F64788"/>
    <w:rsid w:val="00F64916"/>
    <w:rsid w:val="00F64D6A"/>
    <w:rsid w:val="00F65A99"/>
    <w:rsid w:val="00F65C72"/>
    <w:rsid w:val="00F661BE"/>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0F"/>
    <w:rsid w:val="00F74340"/>
    <w:rsid w:val="00F747CD"/>
    <w:rsid w:val="00F74915"/>
    <w:rsid w:val="00F74B51"/>
    <w:rsid w:val="00F74B53"/>
    <w:rsid w:val="00F74BA7"/>
    <w:rsid w:val="00F74CE2"/>
    <w:rsid w:val="00F74CE9"/>
    <w:rsid w:val="00F7552A"/>
    <w:rsid w:val="00F75767"/>
    <w:rsid w:val="00F75779"/>
    <w:rsid w:val="00F75B21"/>
    <w:rsid w:val="00F75BAB"/>
    <w:rsid w:val="00F75EA7"/>
    <w:rsid w:val="00F75ED5"/>
    <w:rsid w:val="00F76023"/>
    <w:rsid w:val="00F7605D"/>
    <w:rsid w:val="00F763F4"/>
    <w:rsid w:val="00F765AC"/>
    <w:rsid w:val="00F766A3"/>
    <w:rsid w:val="00F7670D"/>
    <w:rsid w:val="00F768E7"/>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ECD"/>
    <w:rsid w:val="00F80FAC"/>
    <w:rsid w:val="00F8100A"/>
    <w:rsid w:val="00F81252"/>
    <w:rsid w:val="00F813AB"/>
    <w:rsid w:val="00F81C7E"/>
    <w:rsid w:val="00F8206F"/>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C63"/>
    <w:rsid w:val="00F85064"/>
    <w:rsid w:val="00F850D4"/>
    <w:rsid w:val="00F85203"/>
    <w:rsid w:val="00F85375"/>
    <w:rsid w:val="00F85488"/>
    <w:rsid w:val="00F855E7"/>
    <w:rsid w:val="00F85788"/>
    <w:rsid w:val="00F85A2B"/>
    <w:rsid w:val="00F85A53"/>
    <w:rsid w:val="00F85C47"/>
    <w:rsid w:val="00F85C69"/>
    <w:rsid w:val="00F86173"/>
    <w:rsid w:val="00F8656C"/>
    <w:rsid w:val="00F8670C"/>
    <w:rsid w:val="00F86D97"/>
    <w:rsid w:val="00F86E41"/>
    <w:rsid w:val="00F86E47"/>
    <w:rsid w:val="00F8718A"/>
    <w:rsid w:val="00F87397"/>
    <w:rsid w:val="00F87459"/>
    <w:rsid w:val="00F8757D"/>
    <w:rsid w:val="00F87819"/>
    <w:rsid w:val="00F87AA4"/>
    <w:rsid w:val="00F87C36"/>
    <w:rsid w:val="00F87E5C"/>
    <w:rsid w:val="00F900E3"/>
    <w:rsid w:val="00F90167"/>
    <w:rsid w:val="00F901D2"/>
    <w:rsid w:val="00F90E4F"/>
    <w:rsid w:val="00F919CE"/>
    <w:rsid w:val="00F91D54"/>
    <w:rsid w:val="00F9201A"/>
    <w:rsid w:val="00F9260E"/>
    <w:rsid w:val="00F92663"/>
    <w:rsid w:val="00F92727"/>
    <w:rsid w:val="00F92AD3"/>
    <w:rsid w:val="00F92E81"/>
    <w:rsid w:val="00F92F66"/>
    <w:rsid w:val="00F93427"/>
    <w:rsid w:val="00F93511"/>
    <w:rsid w:val="00F9389C"/>
    <w:rsid w:val="00F93AF3"/>
    <w:rsid w:val="00F93DEB"/>
    <w:rsid w:val="00F9419B"/>
    <w:rsid w:val="00F94457"/>
    <w:rsid w:val="00F94786"/>
    <w:rsid w:val="00F94876"/>
    <w:rsid w:val="00F948F4"/>
    <w:rsid w:val="00F94D5D"/>
    <w:rsid w:val="00F95033"/>
    <w:rsid w:val="00F95387"/>
    <w:rsid w:val="00F953B8"/>
    <w:rsid w:val="00F959E5"/>
    <w:rsid w:val="00F95E6D"/>
    <w:rsid w:val="00F95F17"/>
    <w:rsid w:val="00F962D9"/>
    <w:rsid w:val="00F9683B"/>
    <w:rsid w:val="00F9744A"/>
    <w:rsid w:val="00F97638"/>
    <w:rsid w:val="00F97904"/>
    <w:rsid w:val="00F97B14"/>
    <w:rsid w:val="00F97F7B"/>
    <w:rsid w:val="00F97FF5"/>
    <w:rsid w:val="00FA0046"/>
    <w:rsid w:val="00FA04C6"/>
    <w:rsid w:val="00FA0577"/>
    <w:rsid w:val="00FA0972"/>
    <w:rsid w:val="00FA0D65"/>
    <w:rsid w:val="00FA14C2"/>
    <w:rsid w:val="00FA157D"/>
    <w:rsid w:val="00FA1692"/>
    <w:rsid w:val="00FA26D2"/>
    <w:rsid w:val="00FA2833"/>
    <w:rsid w:val="00FA29F6"/>
    <w:rsid w:val="00FA3059"/>
    <w:rsid w:val="00FA305B"/>
    <w:rsid w:val="00FA3395"/>
    <w:rsid w:val="00FA3536"/>
    <w:rsid w:val="00FA3731"/>
    <w:rsid w:val="00FA3B98"/>
    <w:rsid w:val="00FA3DC8"/>
    <w:rsid w:val="00FA4C46"/>
    <w:rsid w:val="00FA521E"/>
    <w:rsid w:val="00FA521F"/>
    <w:rsid w:val="00FA5634"/>
    <w:rsid w:val="00FA566D"/>
    <w:rsid w:val="00FA574F"/>
    <w:rsid w:val="00FA5912"/>
    <w:rsid w:val="00FA5BAA"/>
    <w:rsid w:val="00FA5EA8"/>
    <w:rsid w:val="00FA5F0C"/>
    <w:rsid w:val="00FA6122"/>
    <w:rsid w:val="00FA65DB"/>
    <w:rsid w:val="00FA693B"/>
    <w:rsid w:val="00FA69A3"/>
    <w:rsid w:val="00FA69F1"/>
    <w:rsid w:val="00FA6D51"/>
    <w:rsid w:val="00FA733C"/>
    <w:rsid w:val="00FA7654"/>
    <w:rsid w:val="00FA768E"/>
    <w:rsid w:val="00FA7A20"/>
    <w:rsid w:val="00FA7C72"/>
    <w:rsid w:val="00FA7FD5"/>
    <w:rsid w:val="00FB0053"/>
    <w:rsid w:val="00FB00E1"/>
    <w:rsid w:val="00FB02C6"/>
    <w:rsid w:val="00FB0953"/>
    <w:rsid w:val="00FB0AB0"/>
    <w:rsid w:val="00FB0E03"/>
    <w:rsid w:val="00FB11FE"/>
    <w:rsid w:val="00FB124E"/>
    <w:rsid w:val="00FB1438"/>
    <w:rsid w:val="00FB1CEC"/>
    <w:rsid w:val="00FB1DC2"/>
    <w:rsid w:val="00FB1F0A"/>
    <w:rsid w:val="00FB228C"/>
    <w:rsid w:val="00FB238D"/>
    <w:rsid w:val="00FB2709"/>
    <w:rsid w:val="00FB2C62"/>
    <w:rsid w:val="00FB2CF4"/>
    <w:rsid w:val="00FB3553"/>
    <w:rsid w:val="00FB35E4"/>
    <w:rsid w:val="00FB37E6"/>
    <w:rsid w:val="00FB3907"/>
    <w:rsid w:val="00FB3923"/>
    <w:rsid w:val="00FB3F48"/>
    <w:rsid w:val="00FB42DE"/>
    <w:rsid w:val="00FB44AD"/>
    <w:rsid w:val="00FB4745"/>
    <w:rsid w:val="00FB4ECF"/>
    <w:rsid w:val="00FB4FE3"/>
    <w:rsid w:val="00FB566E"/>
    <w:rsid w:val="00FB57C3"/>
    <w:rsid w:val="00FB5A04"/>
    <w:rsid w:val="00FB5B33"/>
    <w:rsid w:val="00FB5C56"/>
    <w:rsid w:val="00FB5DCC"/>
    <w:rsid w:val="00FB5E2A"/>
    <w:rsid w:val="00FB62E4"/>
    <w:rsid w:val="00FB6920"/>
    <w:rsid w:val="00FB698D"/>
    <w:rsid w:val="00FB6D69"/>
    <w:rsid w:val="00FB6EF3"/>
    <w:rsid w:val="00FB706D"/>
    <w:rsid w:val="00FB7357"/>
    <w:rsid w:val="00FB737F"/>
    <w:rsid w:val="00FB7410"/>
    <w:rsid w:val="00FB748F"/>
    <w:rsid w:val="00FB74C9"/>
    <w:rsid w:val="00FB751A"/>
    <w:rsid w:val="00FB7919"/>
    <w:rsid w:val="00FB7B95"/>
    <w:rsid w:val="00FB7FC8"/>
    <w:rsid w:val="00FC00F6"/>
    <w:rsid w:val="00FC0836"/>
    <w:rsid w:val="00FC08C7"/>
    <w:rsid w:val="00FC1524"/>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3E65"/>
    <w:rsid w:val="00FC408C"/>
    <w:rsid w:val="00FC5262"/>
    <w:rsid w:val="00FC52B1"/>
    <w:rsid w:val="00FC534D"/>
    <w:rsid w:val="00FC55AF"/>
    <w:rsid w:val="00FC5FE6"/>
    <w:rsid w:val="00FC5FEA"/>
    <w:rsid w:val="00FC601B"/>
    <w:rsid w:val="00FC6100"/>
    <w:rsid w:val="00FC62CD"/>
    <w:rsid w:val="00FC6A86"/>
    <w:rsid w:val="00FC6D0F"/>
    <w:rsid w:val="00FC70D5"/>
    <w:rsid w:val="00FC7139"/>
    <w:rsid w:val="00FC73ED"/>
    <w:rsid w:val="00FC7465"/>
    <w:rsid w:val="00FC7BA7"/>
    <w:rsid w:val="00FC7C36"/>
    <w:rsid w:val="00FD0308"/>
    <w:rsid w:val="00FD07BA"/>
    <w:rsid w:val="00FD0A98"/>
    <w:rsid w:val="00FD0AF8"/>
    <w:rsid w:val="00FD0C81"/>
    <w:rsid w:val="00FD0EBA"/>
    <w:rsid w:val="00FD0FD9"/>
    <w:rsid w:val="00FD108D"/>
    <w:rsid w:val="00FD11A1"/>
    <w:rsid w:val="00FD12BE"/>
    <w:rsid w:val="00FD1484"/>
    <w:rsid w:val="00FD1AA8"/>
    <w:rsid w:val="00FD23C3"/>
    <w:rsid w:val="00FD23DB"/>
    <w:rsid w:val="00FD2578"/>
    <w:rsid w:val="00FD29B6"/>
    <w:rsid w:val="00FD2B54"/>
    <w:rsid w:val="00FD2DC1"/>
    <w:rsid w:val="00FD2FC8"/>
    <w:rsid w:val="00FD320B"/>
    <w:rsid w:val="00FD32AF"/>
    <w:rsid w:val="00FD35CE"/>
    <w:rsid w:val="00FD3B02"/>
    <w:rsid w:val="00FD3BD6"/>
    <w:rsid w:val="00FD3BE0"/>
    <w:rsid w:val="00FD3E01"/>
    <w:rsid w:val="00FD3E28"/>
    <w:rsid w:val="00FD46A7"/>
    <w:rsid w:val="00FD4D09"/>
    <w:rsid w:val="00FD4F48"/>
    <w:rsid w:val="00FD4F87"/>
    <w:rsid w:val="00FD4FFB"/>
    <w:rsid w:val="00FD51AA"/>
    <w:rsid w:val="00FD56DE"/>
    <w:rsid w:val="00FD5729"/>
    <w:rsid w:val="00FD5A8F"/>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AF"/>
    <w:rsid w:val="00FD76FC"/>
    <w:rsid w:val="00FD778E"/>
    <w:rsid w:val="00FE0009"/>
    <w:rsid w:val="00FE00EC"/>
    <w:rsid w:val="00FE0275"/>
    <w:rsid w:val="00FE04B7"/>
    <w:rsid w:val="00FE05A4"/>
    <w:rsid w:val="00FE08A4"/>
    <w:rsid w:val="00FE0C01"/>
    <w:rsid w:val="00FE137F"/>
    <w:rsid w:val="00FE143A"/>
    <w:rsid w:val="00FE1BE1"/>
    <w:rsid w:val="00FE1C10"/>
    <w:rsid w:val="00FE255B"/>
    <w:rsid w:val="00FE2932"/>
    <w:rsid w:val="00FE2D47"/>
    <w:rsid w:val="00FE2D79"/>
    <w:rsid w:val="00FE2EF6"/>
    <w:rsid w:val="00FE3055"/>
    <w:rsid w:val="00FE328D"/>
    <w:rsid w:val="00FE3487"/>
    <w:rsid w:val="00FE355C"/>
    <w:rsid w:val="00FE35A2"/>
    <w:rsid w:val="00FE3640"/>
    <w:rsid w:val="00FE3722"/>
    <w:rsid w:val="00FE3820"/>
    <w:rsid w:val="00FE39B5"/>
    <w:rsid w:val="00FE3B92"/>
    <w:rsid w:val="00FE3D6C"/>
    <w:rsid w:val="00FE3FA9"/>
    <w:rsid w:val="00FE4143"/>
    <w:rsid w:val="00FE416B"/>
    <w:rsid w:val="00FE4186"/>
    <w:rsid w:val="00FE4478"/>
    <w:rsid w:val="00FE44B5"/>
    <w:rsid w:val="00FE4908"/>
    <w:rsid w:val="00FE499C"/>
    <w:rsid w:val="00FE4AC6"/>
    <w:rsid w:val="00FE4DE0"/>
    <w:rsid w:val="00FE50EE"/>
    <w:rsid w:val="00FE546A"/>
    <w:rsid w:val="00FE5671"/>
    <w:rsid w:val="00FE56B0"/>
    <w:rsid w:val="00FE57F3"/>
    <w:rsid w:val="00FE5F6A"/>
    <w:rsid w:val="00FE64F0"/>
    <w:rsid w:val="00FE6703"/>
    <w:rsid w:val="00FE6786"/>
    <w:rsid w:val="00FE6835"/>
    <w:rsid w:val="00FE68AF"/>
    <w:rsid w:val="00FE6980"/>
    <w:rsid w:val="00FE69E5"/>
    <w:rsid w:val="00FE6C84"/>
    <w:rsid w:val="00FE709E"/>
    <w:rsid w:val="00FE74B8"/>
    <w:rsid w:val="00FE7512"/>
    <w:rsid w:val="00FE79AE"/>
    <w:rsid w:val="00FE7AB0"/>
    <w:rsid w:val="00FE7AE6"/>
    <w:rsid w:val="00FE7B2D"/>
    <w:rsid w:val="00FE7CBC"/>
    <w:rsid w:val="00FE7E06"/>
    <w:rsid w:val="00FE7E73"/>
    <w:rsid w:val="00FE7F5E"/>
    <w:rsid w:val="00FF0150"/>
    <w:rsid w:val="00FF05C0"/>
    <w:rsid w:val="00FF06F9"/>
    <w:rsid w:val="00FF0ACB"/>
    <w:rsid w:val="00FF0D0E"/>
    <w:rsid w:val="00FF0E8A"/>
    <w:rsid w:val="00FF0ECD"/>
    <w:rsid w:val="00FF0F35"/>
    <w:rsid w:val="00FF100B"/>
    <w:rsid w:val="00FF13BD"/>
    <w:rsid w:val="00FF1852"/>
    <w:rsid w:val="00FF19C2"/>
    <w:rsid w:val="00FF1F50"/>
    <w:rsid w:val="00FF273C"/>
    <w:rsid w:val="00FF295F"/>
    <w:rsid w:val="00FF2998"/>
    <w:rsid w:val="00FF3438"/>
    <w:rsid w:val="00FF377E"/>
    <w:rsid w:val="00FF385E"/>
    <w:rsid w:val="00FF3A15"/>
    <w:rsid w:val="00FF3BEC"/>
    <w:rsid w:val="00FF3CF7"/>
    <w:rsid w:val="00FF3D63"/>
    <w:rsid w:val="00FF3E2A"/>
    <w:rsid w:val="00FF3F22"/>
    <w:rsid w:val="00FF4656"/>
    <w:rsid w:val="00FF468C"/>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693EE17-EA12-413E-9843-A18C044C2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rsid w:val="003871F0"/>
    <w:pPr>
      <w:keepNext/>
      <w:ind w:leftChars="100" w:left="100" w:rightChars="100" w:right="100"/>
      <w:jc w:val="lef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3871F0"/>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4959817">
      <w:bodyDiv w:val="1"/>
      <w:marLeft w:val="0"/>
      <w:marRight w:val="0"/>
      <w:marTop w:val="0"/>
      <w:marBottom w:val="0"/>
      <w:divBdr>
        <w:top w:val="none" w:sz="0" w:space="0" w:color="auto"/>
        <w:left w:val="none" w:sz="0" w:space="0" w:color="auto"/>
        <w:bottom w:val="none" w:sz="0" w:space="0" w:color="auto"/>
        <w:right w:val="none" w:sz="0" w:space="0" w:color="auto"/>
      </w:divBdr>
      <w:divsChild>
        <w:div w:id="476605838">
          <w:marLeft w:val="1310"/>
          <w:marRight w:val="0"/>
          <w:marTop w:val="77"/>
          <w:marBottom w:val="0"/>
          <w:divBdr>
            <w:top w:val="none" w:sz="0" w:space="0" w:color="auto"/>
            <w:left w:val="none" w:sz="0" w:space="0" w:color="auto"/>
            <w:bottom w:val="none" w:sz="0" w:space="0" w:color="auto"/>
            <w:right w:val="none" w:sz="0" w:space="0" w:color="auto"/>
          </w:divBdr>
        </w:div>
      </w:divsChild>
    </w:div>
    <w:div w:id="6796557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24166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9613">
      <w:bodyDiv w:val="1"/>
      <w:marLeft w:val="0"/>
      <w:marRight w:val="0"/>
      <w:marTop w:val="0"/>
      <w:marBottom w:val="0"/>
      <w:divBdr>
        <w:top w:val="none" w:sz="0" w:space="0" w:color="auto"/>
        <w:left w:val="none" w:sz="0" w:space="0" w:color="auto"/>
        <w:bottom w:val="none" w:sz="0" w:space="0" w:color="auto"/>
        <w:right w:val="none" w:sz="0" w:space="0" w:color="auto"/>
      </w:divBdr>
      <w:divsChild>
        <w:div w:id="312220140">
          <w:marLeft w:val="936"/>
          <w:marRight w:val="0"/>
          <w:marTop w:val="86"/>
          <w:marBottom w:val="0"/>
          <w:divBdr>
            <w:top w:val="none" w:sz="0" w:space="0" w:color="auto"/>
            <w:left w:val="none" w:sz="0" w:space="0" w:color="auto"/>
            <w:bottom w:val="none" w:sz="0" w:space="0" w:color="auto"/>
            <w:right w:val="none" w:sz="0" w:space="0" w:color="auto"/>
          </w:divBdr>
        </w:div>
      </w:divsChild>
    </w:div>
    <w:div w:id="300499022">
      <w:bodyDiv w:val="1"/>
      <w:marLeft w:val="0"/>
      <w:marRight w:val="0"/>
      <w:marTop w:val="0"/>
      <w:marBottom w:val="0"/>
      <w:divBdr>
        <w:top w:val="none" w:sz="0" w:space="0" w:color="auto"/>
        <w:left w:val="none" w:sz="0" w:space="0" w:color="auto"/>
        <w:bottom w:val="none" w:sz="0" w:space="0" w:color="auto"/>
        <w:right w:val="none" w:sz="0" w:space="0" w:color="auto"/>
      </w:divBdr>
    </w:div>
    <w:div w:id="31942678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720710">
      <w:bodyDiv w:val="1"/>
      <w:marLeft w:val="0"/>
      <w:marRight w:val="0"/>
      <w:marTop w:val="0"/>
      <w:marBottom w:val="0"/>
      <w:divBdr>
        <w:top w:val="none" w:sz="0" w:space="0" w:color="auto"/>
        <w:left w:val="none" w:sz="0" w:space="0" w:color="auto"/>
        <w:bottom w:val="none" w:sz="0" w:space="0" w:color="auto"/>
        <w:right w:val="none" w:sz="0" w:space="0" w:color="auto"/>
      </w:divBdr>
      <w:divsChild>
        <w:div w:id="91315794">
          <w:marLeft w:val="1800"/>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794434">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26879">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4172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705641">
      <w:bodyDiv w:val="1"/>
      <w:marLeft w:val="0"/>
      <w:marRight w:val="0"/>
      <w:marTop w:val="0"/>
      <w:marBottom w:val="0"/>
      <w:divBdr>
        <w:top w:val="none" w:sz="0" w:space="0" w:color="auto"/>
        <w:left w:val="none" w:sz="0" w:space="0" w:color="auto"/>
        <w:bottom w:val="none" w:sz="0" w:space="0" w:color="auto"/>
        <w:right w:val="none" w:sz="0" w:space="0" w:color="auto"/>
      </w:divBdr>
    </w:div>
    <w:div w:id="605693292">
      <w:bodyDiv w:val="1"/>
      <w:marLeft w:val="0"/>
      <w:marRight w:val="0"/>
      <w:marTop w:val="0"/>
      <w:marBottom w:val="0"/>
      <w:divBdr>
        <w:top w:val="none" w:sz="0" w:space="0" w:color="auto"/>
        <w:left w:val="none" w:sz="0" w:space="0" w:color="auto"/>
        <w:bottom w:val="none" w:sz="0" w:space="0" w:color="auto"/>
        <w:right w:val="none" w:sz="0" w:space="0" w:color="auto"/>
      </w:divBdr>
      <w:divsChild>
        <w:div w:id="915210988">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0186181">
      <w:bodyDiv w:val="1"/>
      <w:marLeft w:val="0"/>
      <w:marRight w:val="0"/>
      <w:marTop w:val="0"/>
      <w:marBottom w:val="0"/>
      <w:divBdr>
        <w:top w:val="none" w:sz="0" w:space="0" w:color="auto"/>
        <w:left w:val="none" w:sz="0" w:space="0" w:color="auto"/>
        <w:bottom w:val="none" w:sz="0" w:space="0" w:color="auto"/>
        <w:right w:val="none" w:sz="0" w:space="0" w:color="auto"/>
      </w:divBdr>
    </w:div>
    <w:div w:id="64509253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54213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383935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726700">
      <w:bodyDiv w:val="1"/>
      <w:marLeft w:val="0"/>
      <w:marRight w:val="0"/>
      <w:marTop w:val="0"/>
      <w:marBottom w:val="0"/>
      <w:divBdr>
        <w:top w:val="none" w:sz="0" w:space="0" w:color="auto"/>
        <w:left w:val="none" w:sz="0" w:space="0" w:color="auto"/>
        <w:bottom w:val="none" w:sz="0" w:space="0" w:color="auto"/>
        <w:right w:val="none" w:sz="0" w:space="0" w:color="auto"/>
      </w:divBdr>
      <w:divsChild>
        <w:div w:id="217472268">
          <w:marLeft w:val="252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0803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61006">
      <w:bodyDiv w:val="1"/>
      <w:marLeft w:val="0"/>
      <w:marRight w:val="0"/>
      <w:marTop w:val="0"/>
      <w:marBottom w:val="0"/>
      <w:divBdr>
        <w:top w:val="none" w:sz="0" w:space="0" w:color="auto"/>
        <w:left w:val="none" w:sz="0" w:space="0" w:color="auto"/>
        <w:bottom w:val="none" w:sz="0" w:space="0" w:color="auto"/>
        <w:right w:val="none" w:sz="0" w:space="0" w:color="auto"/>
      </w:divBdr>
      <w:divsChild>
        <w:div w:id="644430458">
          <w:marLeft w:val="547"/>
          <w:marRight w:val="0"/>
          <w:marTop w:val="50"/>
          <w:marBottom w:val="0"/>
          <w:divBdr>
            <w:top w:val="none" w:sz="0" w:space="0" w:color="auto"/>
            <w:left w:val="none" w:sz="0" w:space="0" w:color="auto"/>
            <w:bottom w:val="none" w:sz="0" w:space="0" w:color="auto"/>
            <w:right w:val="none" w:sz="0" w:space="0" w:color="auto"/>
          </w:divBdr>
        </w:div>
        <w:div w:id="1612667734">
          <w:marLeft w:val="1166"/>
          <w:marRight w:val="0"/>
          <w:marTop w:val="50"/>
          <w:marBottom w:val="0"/>
          <w:divBdr>
            <w:top w:val="none" w:sz="0" w:space="0" w:color="auto"/>
            <w:left w:val="none" w:sz="0" w:space="0" w:color="auto"/>
            <w:bottom w:val="none" w:sz="0" w:space="0" w:color="auto"/>
            <w:right w:val="none" w:sz="0" w:space="0" w:color="auto"/>
          </w:divBdr>
        </w:div>
        <w:div w:id="888154933">
          <w:marLeft w:val="1800"/>
          <w:marRight w:val="0"/>
          <w:marTop w:val="50"/>
          <w:marBottom w:val="0"/>
          <w:divBdr>
            <w:top w:val="none" w:sz="0" w:space="0" w:color="auto"/>
            <w:left w:val="none" w:sz="0" w:space="0" w:color="auto"/>
            <w:bottom w:val="none" w:sz="0" w:space="0" w:color="auto"/>
            <w:right w:val="none" w:sz="0" w:space="0" w:color="auto"/>
          </w:divBdr>
        </w:div>
        <w:div w:id="1924948508">
          <w:marLeft w:val="2520"/>
          <w:marRight w:val="0"/>
          <w:marTop w:val="50"/>
          <w:marBottom w:val="0"/>
          <w:divBdr>
            <w:top w:val="none" w:sz="0" w:space="0" w:color="auto"/>
            <w:left w:val="none" w:sz="0" w:space="0" w:color="auto"/>
            <w:bottom w:val="none" w:sz="0" w:space="0" w:color="auto"/>
            <w:right w:val="none" w:sz="0" w:space="0" w:color="auto"/>
          </w:divBdr>
        </w:div>
        <w:div w:id="273098767">
          <w:marLeft w:val="2520"/>
          <w:marRight w:val="0"/>
          <w:marTop w:val="50"/>
          <w:marBottom w:val="0"/>
          <w:divBdr>
            <w:top w:val="none" w:sz="0" w:space="0" w:color="auto"/>
            <w:left w:val="none" w:sz="0" w:space="0" w:color="auto"/>
            <w:bottom w:val="none" w:sz="0" w:space="0" w:color="auto"/>
            <w:right w:val="none" w:sz="0" w:space="0" w:color="auto"/>
          </w:divBdr>
        </w:div>
        <w:div w:id="847333539">
          <w:marLeft w:val="1800"/>
          <w:marRight w:val="0"/>
          <w:marTop w:val="50"/>
          <w:marBottom w:val="0"/>
          <w:divBdr>
            <w:top w:val="none" w:sz="0" w:space="0" w:color="auto"/>
            <w:left w:val="none" w:sz="0" w:space="0" w:color="auto"/>
            <w:bottom w:val="none" w:sz="0" w:space="0" w:color="auto"/>
            <w:right w:val="none" w:sz="0" w:space="0" w:color="auto"/>
          </w:divBdr>
        </w:div>
        <w:div w:id="453401688">
          <w:marLeft w:val="2520"/>
          <w:marRight w:val="0"/>
          <w:marTop w:val="50"/>
          <w:marBottom w:val="0"/>
          <w:divBdr>
            <w:top w:val="none" w:sz="0" w:space="0" w:color="auto"/>
            <w:left w:val="none" w:sz="0" w:space="0" w:color="auto"/>
            <w:bottom w:val="none" w:sz="0" w:space="0" w:color="auto"/>
            <w:right w:val="none" w:sz="0" w:space="0" w:color="auto"/>
          </w:divBdr>
        </w:div>
        <w:div w:id="85464050">
          <w:marLeft w:val="2520"/>
          <w:marRight w:val="0"/>
          <w:marTop w:val="50"/>
          <w:marBottom w:val="0"/>
          <w:divBdr>
            <w:top w:val="none" w:sz="0" w:space="0" w:color="auto"/>
            <w:left w:val="none" w:sz="0" w:space="0" w:color="auto"/>
            <w:bottom w:val="none" w:sz="0" w:space="0" w:color="auto"/>
            <w:right w:val="none" w:sz="0" w:space="0" w:color="auto"/>
          </w:divBdr>
        </w:div>
        <w:div w:id="572159452">
          <w:marLeft w:val="2520"/>
          <w:marRight w:val="0"/>
          <w:marTop w:val="50"/>
          <w:marBottom w:val="0"/>
          <w:divBdr>
            <w:top w:val="none" w:sz="0" w:space="0" w:color="auto"/>
            <w:left w:val="none" w:sz="0" w:space="0" w:color="auto"/>
            <w:bottom w:val="none" w:sz="0" w:space="0" w:color="auto"/>
            <w:right w:val="none" w:sz="0" w:space="0" w:color="auto"/>
          </w:divBdr>
        </w:div>
        <w:div w:id="1397435821">
          <w:marLeft w:val="1800"/>
          <w:marRight w:val="0"/>
          <w:marTop w:val="50"/>
          <w:marBottom w:val="0"/>
          <w:divBdr>
            <w:top w:val="none" w:sz="0" w:space="0" w:color="auto"/>
            <w:left w:val="none" w:sz="0" w:space="0" w:color="auto"/>
            <w:bottom w:val="none" w:sz="0" w:space="0" w:color="auto"/>
            <w:right w:val="none" w:sz="0" w:space="0" w:color="auto"/>
          </w:divBdr>
        </w:div>
        <w:div w:id="355087074">
          <w:marLeft w:val="2520"/>
          <w:marRight w:val="0"/>
          <w:marTop w:val="50"/>
          <w:marBottom w:val="0"/>
          <w:divBdr>
            <w:top w:val="none" w:sz="0" w:space="0" w:color="auto"/>
            <w:left w:val="none" w:sz="0" w:space="0" w:color="auto"/>
            <w:bottom w:val="none" w:sz="0" w:space="0" w:color="auto"/>
            <w:right w:val="none" w:sz="0" w:space="0" w:color="auto"/>
          </w:divBdr>
        </w:div>
        <w:div w:id="366376415">
          <w:marLeft w:val="2520"/>
          <w:marRight w:val="0"/>
          <w:marTop w:val="50"/>
          <w:marBottom w:val="0"/>
          <w:divBdr>
            <w:top w:val="none" w:sz="0" w:space="0" w:color="auto"/>
            <w:left w:val="none" w:sz="0" w:space="0" w:color="auto"/>
            <w:bottom w:val="none" w:sz="0" w:space="0" w:color="auto"/>
            <w:right w:val="none" w:sz="0" w:space="0" w:color="auto"/>
          </w:divBdr>
        </w:div>
        <w:div w:id="94642808">
          <w:marLeft w:val="2520"/>
          <w:marRight w:val="0"/>
          <w:marTop w:val="50"/>
          <w:marBottom w:val="0"/>
          <w:divBdr>
            <w:top w:val="none" w:sz="0" w:space="0" w:color="auto"/>
            <w:left w:val="none" w:sz="0" w:space="0" w:color="auto"/>
            <w:bottom w:val="none" w:sz="0" w:space="0" w:color="auto"/>
            <w:right w:val="none" w:sz="0" w:space="0" w:color="auto"/>
          </w:divBdr>
        </w:div>
        <w:div w:id="1045064228">
          <w:marLeft w:val="3240"/>
          <w:marRight w:val="0"/>
          <w:marTop w:val="50"/>
          <w:marBottom w:val="0"/>
          <w:divBdr>
            <w:top w:val="none" w:sz="0" w:space="0" w:color="auto"/>
            <w:left w:val="none" w:sz="0" w:space="0" w:color="auto"/>
            <w:bottom w:val="none" w:sz="0" w:space="0" w:color="auto"/>
            <w:right w:val="none" w:sz="0" w:space="0" w:color="auto"/>
          </w:divBdr>
        </w:div>
        <w:div w:id="1783068188">
          <w:marLeft w:val="3240"/>
          <w:marRight w:val="0"/>
          <w:marTop w:val="50"/>
          <w:marBottom w:val="0"/>
          <w:divBdr>
            <w:top w:val="none" w:sz="0" w:space="0" w:color="auto"/>
            <w:left w:val="none" w:sz="0" w:space="0" w:color="auto"/>
            <w:bottom w:val="none" w:sz="0" w:space="0" w:color="auto"/>
            <w:right w:val="none" w:sz="0" w:space="0" w:color="auto"/>
          </w:divBdr>
        </w:div>
        <w:div w:id="16851999">
          <w:marLeft w:val="3240"/>
          <w:marRight w:val="0"/>
          <w:marTop w:val="50"/>
          <w:marBottom w:val="0"/>
          <w:divBdr>
            <w:top w:val="none" w:sz="0" w:space="0" w:color="auto"/>
            <w:left w:val="none" w:sz="0" w:space="0" w:color="auto"/>
            <w:bottom w:val="none" w:sz="0" w:space="0" w:color="auto"/>
            <w:right w:val="none" w:sz="0" w:space="0" w:color="auto"/>
          </w:divBdr>
        </w:div>
        <w:div w:id="372122970">
          <w:marLeft w:val="3240"/>
          <w:marRight w:val="0"/>
          <w:marTop w:val="50"/>
          <w:marBottom w:val="0"/>
          <w:divBdr>
            <w:top w:val="none" w:sz="0" w:space="0" w:color="auto"/>
            <w:left w:val="none" w:sz="0" w:space="0" w:color="auto"/>
            <w:bottom w:val="none" w:sz="0" w:space="0" w:color="auto"/>
            <w:right w:val="none" w:sz="0" w:space="0" w:color="auto"/>
          </w:divBdr>
        </w:div>
        <w:div w:id="1652099616">
          <w:marLeft w:val="1800"/>
          <w:marRight w:val="0"/>
          <w:marTop w:val="50"/>
          <w:marBottom w:val="0"/>
          <w:divBdr>
            <w:top w:val="none" w:sz="0" w:space="0" w:color="auto"/>
            <w:left w:val="none" w:sz="0" w:space="0" w:color="auto"/>
            <w:bottom w:val="none" w:sz="0" w:space="0" w:color="auto"/>
            <w:right w:val="none" w:sz="0" w:space="0" w:color="auto"/>
          </w:divBdr>
        </w:div>
        <w:div w:id="1404795509">
          <w:marLeft w:val="1166"/>
          <w:marRight w:val="0"/>
          <w:marTop w:val="50"/>
          <w:marBottom w:val="0"/>
          <w:divBdr>
            <w:top w:val="none" w:sz="0" w:space="0" w:color="auto"/>
            <w:left w:val="none" w:sz="0" w:space="0" w:color="auto"/>
            <w:bottom w:val="none" w:sz="0" w:space="0" w:color="auto"/>
            <w:right w:val="none" w:sz="0" w:space="0" w:color="auto"/>
          </w:divBdr>
        </w:div>
        <w:div w:id="1158956136">
          <w:marLeft w:val="1800"/>
          <w:marRight w:val="0"/>
          <w:marTop w:val="50"/>
          <w:marBottom w:val="0"/>
          <w:divBdr>
            <w:top w:val="none" w:sz="0" w:space="0" w:color="auto"/>
            <w:left w:val="none" w:sz="0" w:space="0" w:color="auto"/>
            <w:bottom w:val="none" w:sz="0" w:space="0" w:color="auto"/>
            <w:right w:val="none" w:sz="0" w:space="0" w:color="auto"/>
          </w:divBdr>
        </w:div>
        <w:div w:id="73287956">
          <w:marLeft w:val="2520"/>
          <w:marRight w:val="0"/>
          <w:marTop w:val="50"/>
          <w:marBottom w:val="0"/>
          <w:divBdr>
            <w:top w:val="none" w:sz="0" w:space="0" w:color="auto"/>
            <w:left w:val="none" w:sz="0" w:space="0" w:color="auto"/>
            <w:bottom w:val="none" w:sz="0" w:space="0" w:color="auto"/>
            <w:right w:val="none" w:sz="0" w:space="0" w:color="auto"/>
          </w:divBdr>
        </w:div>
        <w:div w:id="212468439">
          <w:marLeft w:val="1800"/>
          <w:marRight w:val="0"/>
          <w:marTop w:val="50"/>
          <w:marBottom w:val="0"/>
          <w:divBdr>
            <w:top w:val="none" w:sz="0" w:space="0" w:color="auto"/>
            <w:left w:val="none" w:sz="0" w:space="0" w:color="auto"/>
            <w:bottom w:val="none" w:sz="0" w:space="0" w:color="auto"/>
            <w:right w:val="none" w:sz="0" w:space="0" w:color="auto"/>
          </w:divBdr>
        </w:div>
        <w:div w:id="1384139606">
          <w:marLeft w:val="2520"/>
          <w:marRight w:val="0"/>
          <w:marTop w:val="50"/>
          <w:marBottom w:val="0"/>
          <w:divBdr>
            <w:top w:val="none" w:sz="0" w:space="0" w:color="auto"/>
            <w:left w:val="none" w:sz="0" w:space="0" w:color="auto"/>
            <w:bottom w:val="none" w:sz="0" w:space="0" w:color="auto"/>
            <w:right w:val="none" w:sz="0" w:space="0" w:color="auto"/>
          </w:divBdr>
        </w:div>
        <w:div w:id="1535120577">
          <w:marLeft w:val="2520"/>
          <w:marRight w:val="0"/>
          <w:marTop w:val="50"/>
          <w:marBottom w:val="0"/>
          <w:divBdr>
            <w:top w:val="none" w:sz="0" w:space="0" w:color="auto"/>
            <w:left w:val="none" w:sz="0" w:space="0" w:color="auto"/>
            <w:bottom w:val="none" w:sz="0" w:space="0" w:color="auto"/>
            <w:right w:val="none" w:sz="0" w:space="0" w:color="auto"/>
          </w:divBdr>
        </w:div>
        <w:div w:id="1995378607">
          <w:marLeft w:val="3240"/>
          <w:marRight w:val="0"/>
          <w:marTop w:val="50"/>
          <w:marBottom w:val="0"/>
          <w:divBdr>
            <w:top w:val="none" w:sz="0" w:space="0" w:color="auto"/>
            <w:left w:val="none" w:sz="0" w:space="0" w:color="auto"/>
            <w:bottom w:val="none" w:sz="0" w:space="0" w:color="auto"/>
            <w:right w:val="none" w:sz="0" w:space="0" w:color="auto"/>
          </w:divBdr>
        </w:div>
        <w:div w:id="1005785651">
          <w:marLeft w:val="3240"/>
          <w:marRight w:val="0"/>
          <w:marTop w:val="50"/>
          <w:marBottom w:val="0"/>
          <w:divBdr>
            <w:top w:val="none" w:sz="0" w:space="0" w:color="auto"/>
            <w:left w:val="none" w:sz="0" w:space="0" w:color="auto"/>
            <w:bottom w:val="none" w:sz="0" w:space="0" w:color="auto"/>
            <w:right w:val="none" w:sz="0" w:space="0" w:color="auto"/>
          </w:divBdr>
        </w:div>
        <w:div w:id="1191183104">
          <w:marLeft w:val="3240"/>
          <w:marRight w:val="0"/>
          <w:marTop w:val="50"/>
          <w:marBottom w:val="0"/>
          <w:divBdr>
            <w:top w:val="none" w:sz="0" w:space="0" w:color="auto"/>
            <w:left w:val="none" w:sz="0" w:space="0" w:color="auto"/>
            <w:bottom w:val="none" w:sz="0" w:space="0" w:color="auto"/>
            <w:right w:val="none" w:sz="0" w:space="0" w:color="auto"/>
          </w:divBdr>
        </w:div>
        <w:div w:id="288897062">
          <w:marLeft w:val="3240"/>
          <w:marRight w:val="0"/>
          <w:marTop w:val="50"/>
          <w:marBottom w:val="0"/>
          <w:divBdr>
            <w:top w:val="none" w:sz="0" w:space="0" w:color="auto"/>
            <w:left w:val="none" w:sz="0" w:space="0" w:color="auto"/>
            <w:bottom w:val="none" w:sz="0" w:space="0" w:color="auto"/>
            <w:right w:val="none" w:sz="0" w:space="0" w:color="auto"/>
          </w:divBdr>
        </w:div>
        <w:div w:id="478768203">
          <w:marLeft w:val="1800"/>
          <w:marRight w:val="0"/>
          <w:marTop w:val="5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654719">
      <w:bodyDiv w:val="1"/>
      <w:marLeft w:val="0"/>
      <w:marRight w:val="0"/>
      <w:marTop w:val="0"/>
      <w:marBottom w:val="0"/>
      <w:divBdr>
        <w:top w:val="none" w:sz="0" w:space="0" w:color="auto"/>
        <w:left w:val="none" w:sz="0" w:space="0" w:color="auto"/>
        <w:bottom w:val="none" w:sz="0" w:space="0" w:color="auto"/>
        <w:right w:val="none" w:sz="0" w:space="0" w:color="auto"/>
      </w:divBdr>
      <w:divsChild>
        <w:div w:id="798182934">
          <w:marLeft w:val="936"/>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6514">
      <w:bodyDiv w:val="1"/>
      <w:marLeft w:val="0"/>
      <w:marRight w:val="0"/>
      <w:marTop w:val="0"/>
      <w:marBottom w:val="0"/>
      <w:divBdr>
        <w:top w:val="none" w:sz="0" w:space="0" w:color="auto"/>
        <w:left w:val="none" w:sz="0" w:space="0" w:color="auto"/>
        <w:bottom w:val="none" w:sz="0" w:space="0" w:color="auto"/>
        <w:right w:val="none" w:sz="0" w:space="0" w:color="auto"/>
      </w:divBdr>
      <w:divsChild>
        <w:div w:id="666202685">
          <w:marLeft w:val="1800"/>
          <w:marRight w:val="0"/>
          <w:marTop w:val="67"/>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148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056964">
      <w:bodyDiv w:val="1"/>
      <w:marLeft w:val="0"/>
      <w:marRight w:val="0"/>
      <w:marTop w:val="0"/>
      <w:marBottom w:val="0"/>
      <w:divBdr>
        <w:top w:val="none" w:sz="0" w:space="0" w:color="auto"/>
        <w:left w:val="none" w:sz="0" w:space="0" w:color="auto"/>
        <w:bottom w:val="none" w:sz="0" w:space="0" w:color="auto"/>
        <w:right w:val="none" w:sz="0" w:space="0" w:color="auto"/>
      </w:divBdr>
    </w:div>
    <w:div w:id="969093904">
      <w:bodyDiv w:val="1"/>
      <w:marLeft w:val="0"/>
      <w:marRight w:val="0"/>
      <w:marTop w:val="0"/>
      <w:marBottom w:val="0"/>
      <w:divBdr>
        <w:top w:val="none" w:sz="0" w:space="0" w:color="auto"/>
        <w:left w:val="none" w:sz="0" w:space="0" w:color="auto"/>
        <w:bottom w:val="none" w:sz="0" w:space="0" w:color="auto"/>
        <w:right w:val="none" w:sz="0" w:space="0" w:color="auto"/>
      </w:divBdr>
    </w:div>
    <w:div w:id="97340730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88837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067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472052">
      <w:bodyDiv w:val="1"/>
      <w:marLeft w:val="0"/>
      <w:marRight w:val="0"/>
      <w:marTop w:val="0"/>
      <w:marBottom w:val="0"/>
      <w:divBdr>
        <w:top w:val="none" w:sz="0" w:space="0" w:color="auto"/>
        <w:left w:val="none" w:sz="0" w:space="0" w:color="auto"/>
        <w:bottom w:val="none" w:sz="0" w:space="0" w:color="auto"/>
        <w:right w:val="none" w:sz="0" w:space="0" w:color="auto"/>
      </w:divBdr>
      <w:divsChild>
        <w:div w:id="1693066000">
          <w:marLeft w:val="562"/>
          <w:marRight w:val="0"/>
          <w:marTop w:val="86"/>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8070656">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40234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230430">
      <w:bodyDiv w:val="1"/>
      <w:marLeft w:val="0"/>
      <w:marRight w:val="0"/>
      <w:marTop w:val="0"/>
      <w:marBottom w:val="0"/>
      <w:divBdr>
        <w:top w:val="none" w:sz="0" w:space="0" w:color="auto"/>
        <w:left w:val="none" w:sz="0" w:space="0" w:color="auto"/>
        <w:bottom w:val="none" w:sz="0" w:space="0" w:color="auto"/>
        <w:right w:val="none" w:sz="0" w:space="0" w:color="auto"/>
      </w:divBdr>
      <w:divsChild>
        <w:div w:id="53243322">
          <w:marLeft w:val="1310"/>
          <w:marRight w:val="0"/>
          <w:marTop w:val="77"/>
          <w:marBottom w:val="0"/>
          <w:divBdr>
            <w:top w:val="none" w:sz="0" w:space="0" w:color="auto"/>
            <w:left w:val="none" w:sz="0" w:space="0" w:color="auto"/>
            <w:bottom w:val="none" w:sz="0" w:space="0" w:color="auto"/>
            <w:right w:val="none" w:sz="0" w:space="0" w:color="auto"/>
          </w:divBdr>
        </w:div>
        <w:div w:id="1995833664">
          <w:marLeft w:val="1685"/>
          <w:marRight w:val="0"/>
          <w:marTop w:val="72"/>
          <w:marBottom w:val="0"/>
          <w:divBdr>
            <w:top w:val="none" w:sz="0" w:space="0" w:color="auto"/>
            <w:left w:val="none" w:sz="0" w:space="0" w:color="auto"/>
            <w:bottom w:val="none" w:sz="0" w:space="0" w:color="auto"/>
            <w:right w:val="none" w:sz="0" w:space="0" w:color="auto"/>
          </w:divBdr>
        </w:div>
        <w:div w:id="208104269">
          <w:marLeft w:val="1310"/>
          <w:marRight w:val="0"/>
          <w:marTop w:val="77"/>
          <w:marBottom w:val="0"/>
          <w:divBdr>
            <w:top w:val="none" w:sz="0" w:space="0" w:color="auto"/>
            <w:left w:val="none" w:sz="0" w:space="0" w:color="auto"/>
            <w:bottom w:val="none" w:sz="0" w:space="0" w:color="auto"/>
            <w:right w:val="none" w:sz="0" w:space="0" w:color="auto"/>
          </w:divBdr>
        </w:div>
        <w:div w:id="1254389393">
          <w:marLeft w:val="1685"/>
          <w:marRight w:val="0"/>
          <w:marTop w:val="72"/>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5355217">
      <w:bodyDiv w:val="1"/>
      <w:marLeft w:val="0"/>
      <w:marRight w:val="0"/>
      <w:marTop w:val="0"/>
      <w:marBottom w:val="0"/>
      <w:divBdr>
        <w:top w:val="none" w:sz="0" w:space="0" w:color="auto"/>
        <w:left w:val="none" w:sz="0" w:space="0" w:color="auto"/>
        <w:bottom w:val="none" w:sz="0" w:space="0" w:color="auto"/>
        <w:right w:val="none" w:sz="0" w:space="0" w:color="auto"/>
      </w:divBdr>
      <w:divsChild>
        <w:div w:id="1060056726">
          <w:marLeft w:val="936"/>
          <w:marRight w:val="0"/>
          <w:marTop w:val="86"/>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118815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8731092">
      <w:bodyDiv w:val="1"/>
      <w:marLeft w:val="0"/>
      <w:marRight w:val="0"/>
      <w:marTop w:val="0"/>
      <w:marBottom w:val="0"/>
      <w:divBdr>
        <w:top w:val="none" w:sz="0" w:space="0" w:color="auto"/>
        <w:left w:val="none" w:sz="0" w:space="0" w:color="auto"/>
        <w:bottom w:val="none" w:sz="0" w:space="0" w:color="auto"/>
        <w:right w:val="none" w:sz="0" w:space="0" w:color="auto"/>
      </w:divBdr>
      <w:divsChild>
        <w:div w:id="1373575729">
          <w:marLeft w:val="936"/>
          <w:marRight w:val="0"/>
          <w:marTop w:val="86"/>
          <w:marBottom w:val="0"/>
          <w:divBdr>
            <w:top w:val="none" w:sz="0" w:space="0" w:color="auto"/>
            <w:left w:val="none" w:sz="0" w:space="0" w:color="auto"/>
            <w:bottom w:val="none" w:sz="0" w:space="0" w:color="auto"/>
            <w:right w:val="none" w:sz="0" w:space="0" w:color="auto"/>
          </w:divBdr>
        </w:div>
      </w:divsChild>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53320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111702">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35994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367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772976">
      <w:bodyDiv w:val="1"/>
      <w:marLeft w:val="0"/>
      <w:marRight w:val="0"/>
      <w:marTop w:val="0"/>
      <w:marBottom w:val="0"/>
      <w:divBdr>
        <w:top w:val="none" w:sz="0" w:space="0" w:color="auto"/>
        <w:left w:val="none" w:sz="0" w:space="0" w:color="auto"/>
        <w:bottom w:val="none" w:sz="0" w:space="0" w:color="auto"/>
        <w:right w:val="none" w:sz="0" w:space="0" w:color="auto"/>
      </w:divBdr>
      <w:divsChild>
        <w:div w:id="374081949">
          <w:marLeft w:val="1685"/>
          <w:marRight w:val="0"/>
          <w:marTop w:val="72"/>
          <w:marBottom w:val="0"/>
          <w:divBdr>
            <w:top w:val="none" w:sz="0" w:space="0" w:color="auto"/>
            <w:left w:val="none" w:sz="0" w:space="0" w:color="auto"/>
            <w:bottom w:val="none" w:sz="0" w:space="0" w:color="auto"/>
            <w:right w:val="none" w:sz="0" w:space="0" w:color="auto"/>
          </w:divBdr>
        </w:div>
        <w:div w:id="1523712369">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480515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3152288">
      <w:bodyDiv w:val="1"/>
      <w:marLeft w:val="0"/>
      <w:marRight w:val="0"/>
      <w:marTop w:val="0"/>
      <w:marBottom w:val="0"/>
      <w:divBdr>
        <w:top w:val="none" w:sz="0" w:space="0" w:color="auto"/>
        <w:left w:val="none" w:sz="0" w:space="0" w:color="auto"/>
        <w:bottom w:val="none" w:sz="0" w:space="0" w:color="auto"/>
        <w:right w:val="none" w:sz="0" w:space="0" w:color="auto"/>
      </w:divBdr>
      <w:divsChild>
        <w:div w:id="1851874092">
          <w:marLeft w:val="936"/>
          <w:marRight w:val="0"/>
          <w:marTop w:val="8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8279053">
      <w:bodyDiv w:val="1"/>
      <w:marLeft w:val="0"/>
      <w:marRight w:val="0"/>
      <w:marTop w:val="0"/>
      <w:marBottom w:val="0"/>
      <w:divBdr>
        <w:top w:val="none" w:sz="0" w:space="0" w:color="auto"/>
        <w:left w:val="none" w:sz="0" w:space="0" w:color="auto"/>
        <w:bottom w:val="none" w:sz="0" w:space="0" w:color="auto"/>
        <w:right w:val="none" w:sz="0" w:space="0" w:color="auto"/>
      </w:divBdr>
    </w:div>
    <w:div w:id="1551307785">
      <w:bodyDiv w:val="1"/>
      <w:marLeft w:val="0"/>
      <w:marRight w:val="0"/>
      <w:marTop w:val="0"/>
      <w:marBottom w:val="0"/>
      <w:divBdr>
        <w:top w:val="none" w:sz="0" w:space="0" w:color="auto"/>
        <w:left w:val="none" w:sz="0" w:space="0" w:color="auto"/>
        <w:bottom w:val="none" w:sz="0" w:space="0" w:color="auto"/>
        <w:right w:val="none" w:sz="0" w:space="0" w:color="auto"/>
      </w:divBdr>
      <w:divsChild>
        <w:div w:id="26102677">
          <w:marLeft w:val="0"/>
          <w:marRight w:val="0"/>
          <w:marTop w:val="0"/>
          <w:marBottom w:val="0"/>
          <w:divBdr>
            <w:top w:val="none" w:sz="0" w:space="0" w:color="auto"/>
            <w:left w:val="none" w:sz="0" w:space="0" w:color="auto"/>
            <w:bottom w:val="none" w:sz="0" w:space="0" w:color="auto"/>
            <w:right w:val="none" w:sz="0" w:space="0" w:color="auto"/>
          </w:divBdr>
          <w:divsChild>
            <w:div w:id="721909291">
              <w:marLeft w:val="0"/>
              <w:marRight w:val="0"/>
              <w:marTop w:val="0"/>
              <w:marBottom w:val="0"/>
              <w:divBdr>
                <w:top w:val="none" w:sz="0" w:space="0" w:color="auto"/>
                <w:left w:val="none" w:sz="0" w:space="0" w:color="auto"/>
                <w:bottom w:val="none" w:sz="0" w:space="0" w:color="auto"/>
                <w:right w:val="none" w:sz="0" w:space="0" w:color="auto"/>
              </w:divBdr>
            </w:div>
          </w:divsChild>
        </w:div>
        <w:div w:id="27532391">
          <w:marLeft w:val="0"/>
          <w:marRight w:val="0"/>
          <w:marTop w:val="0"/>
          <w:marBottom w:val="0"/>
          <w:divBdr>
            <w:top w:val="none" w:sz="0" w:space="0" w:color="auto"/>
            <w:left w:val="none" w:sz="0" w:space="0" w:color="auto"/>
            <w:bottom w:val="none" w:sz="0" w:space="0" w:color="auto"/>
            <w:right w:val="none" w:sz="0" w:space="0" w:color="auto"/>
          </w:divBdr>
          <w:divsChild>
            <w:div w:id="2095131077">
              <w:marLeft w:val="0"/>
              <w:marRight w:val="0"/>
              <w:marTop w:val="0"/>
              <w:marBottom w:val="0"/>
              <w:divBdr>
                <w:top w:val="none" w:sz="0" w:space="0" w:color="auto"/>
                <w:left w:val="none" w:sz="0" w:space="0" w:color="auto"/>
                <w:bottom w:val="none" w:sz="0" w:space="0" w:color="auto"/>
                <w:right w:val="none" w:sz="0" w:space="0" w:color="auto"/>
              </w:divBdr>
            </w:div>
          </w:divsChild>
        </w:div>
        <w:div w:id="77137869">
          <w:marLeft w:val="0"/>
          <w:marRight w:val="0"/>
          <w:marTop w:val="0"/>
          <w:marBottom w:val="0"/>
          <w:divBdr>
            <w:top w:val="none" w:sz="0" w:space="0" w:color="auto"/>
            <w:left w:val="none" w:sz="0" w:space="0" w:color="auto"/>
            <w:bottom w:val="none" w:sz="0" w:space="0" w:color="auto"/>
            <w:right w:val="none" w:sz="0" w:space="0" w:color="auto"/>
          </w:divBdr>
          <w:divsChild>
            <w:div w:id="1113208449">
              <w:marLeft w:val="0"/>
              <w:marRight w:val="0"/>
              <w:marTop w:val="0"/>
              <w:marBottom w:val="0"/>
              <w:divBdr>
                <w:top w:val="none" w:sz="0" w:space="0" w:color="auto"/>
                <w:left w:val="none" w:sz="0" w:space="0" w:color="auto"/>
                <w:bottom w:val="none" w:sz="0" w:space="0" w:color="auto"/>
                <w:right w:val="none" w:sz="0" w:space="0" w:color="auto"/>
              </w:divBdr>
            </w:div>
          </w:divsChild>
        </w:div>
        <w:div w:id="256132094">
          <w:marLeft w:val="0"/>
          <w:marRight w:val="0"/>
          <w:marTop w:val="0"/>
          <w:marBottom w:val="0"/>
          <w:divBdr>
            <w:top w:val="none" w:sz="0" w:space="0" w:color="auto"/>
            <w:left w:val="none" w:sz="0" w:space="0" w:color="auto"/>
            <w:bottom w:val="none" w:sz="0" w:space="0" w:color="auto"/>
            <w:right w:val="none" w:sz="0" w:space="0" w:color="auto"/>
          </w:divBdr>
          <w:divsChild>
            <w:div w:id="1765148413">
              <w:marLeft w:val="0"/>
              <w:marRight w:val="0"/>
              <w:marTop w:val="0"/>
              <w:marBottom w:val="0"/>
              <w:divBdr>
                <w:top w:val="none" w:sz="0" w:space="0" w:color="auto"/>
                <w:left w:val="none" w:sz="0" w:space="0" w:color="auto"/>
                <w:bottom w:val="none" w:sz="0" w:space="0" w:color="auto"/>
                <w:right w:val="none" w:sz="0" w:space="0" w:color="auto"/>
              </w:divBdr>
            </w:div>
          </w:divsChild>
        </w:div>
        <w:div w:id="297536291">
          <w:marLeft w:val="0"/>
          <w:marRight w:val="0"/>
          <w:marTop w:val="0"/>
          <w:marBottom w:val="0"/>
          <w:divBdr>
            <w:top w:val="none" w:sz="0" w:space="0" w:color="auto"/>
            <w:left w:val="none" w:sz="0" w:space="0" w:color="auto"/>
            <w:bottom w:val="none" w:sz="0" w:space="0" w:color="auto"/>
            <w:right w:val="none" w:sz="0" w:space="0" w:color="auto"/>
          </w:divBdr>
          <w:divsChild>
            <w:div w:id="1334337793">
              <w:marLeft w:val="0"/>
              <w:marRight w:val="0"/>
              <w:marTop w:val="0"/>
              <w:marBottom w:val="0"/>
              <w:divBdr>
                <w:top w:val="none" w:sz="0" w:space="0" w:color="auto"/>
                <w:left w:val="none" w:sz="0" w:space="0" w:color="auto"/>
                <w:bottom w:val="none" w:sz="0" w:space="0" w:color="auto"/>
                <w:right w:val="none" w:sz="0" w:space="0" w:color="auto"/>
              </w:divBdr>
            </w:div>
          </w:divsChild>
        </w:div>
        <w:div w:id="307829230">
          <w:marLeft w:val="0"/>
          <w:marRight w:val="0"/>
          <w:marTop w:val="0"/>
          <w:marBottom w:val="0"/>
          <w:divBdr>
            <w:top w:val="none" w:sz="0" w:space="0" w:color="auto"/>
            <w:left w:val="none" w:sz="0" w:space="0" w:color="auto"/>
            <w:bottom w:val="none" w:sz="0" w:space="0" w:color="auto"/>
            <w:right w:val="none" w:sz="0" w:space="0" w:color="auto"/>
          </w:divBdr>
          <w:divsChild>
            <w:div w:id="1270504381">
              <w:marLeft w:val="0"/>
              <w:marRight w:val="0"/>
              <w:marTop w:val="0"/>
              <w:marBottom w:val="0"/>
              <w:divBdr>
                <w:top w:val="none" w:sz="0" w:space="0" w:color="auto"/>
                <w:left w:val="none" w:sz="0" w:space="0" w:color="auto"/>
                <w:bottom w:val="none" w:sz="0" w:space="0" w:color="auto"/>
                <w:right w:val="none" w:sz="0" w:space="0" w:color="auto"/>
              </w:divBdr>
            </w:div>
          </w:divsChild>
        </w:div>
        <w:div w:id="327054543">
          <w:marLeft w:val="0"/>
          <w:marRight w:val="0"/>
          <w:marTop w:val="0"/>
          <w:marBottom w:val="0"/>
          <w:divBdr>
            <w:top w:val="none" w:sz="0" w:space="0" w:color="auto"/>
            <w:left w:val="none" w:sz="0" w:space="0" w:color="auto"/>
            <w:bottom w:val="none" w:sz="0" w:space="0" w:color="auto"/>
            <w:right w:val="none" w:sz="0" w:space="0" w:color="auto"/>
          </w:divBdr>
          <w:divsChild>
            <w:div w:id="572815859">
              <w:marLeft w:val="0"/>
              <w:marRight w:val="0"/>
              <w:marTop w:val="0"/>
              <w:marBottom w:val="0"/>
              <w:divBdr>
                <w:top w:val="none" w:sz="0" w:space="0" w:color="auto"/>
                <w:left w:val="none" w:sz="0" w:space="0" w:color="auto"/>
                <w:bottom w:val="none" w:sz="0" w:space="0" w:color="auto"/>
                <w:right w:val="none" w:sz="0" w:space="0" w:color="auto"/>
              </w:divBdr>
            </w:div>
          </w:divsChild>
        </w:div>
        <w:div w:id="345447616">
          <w:marLeft w:val="0"/>
          <w:marRight w:val="0"/>
          <w:marTop w:val="0"/>
          <w:marBottom w:val="0"/>
          <w:divBdr>
            <w:top w:val="none" w:sz="0" w:space="0" w:color="auto"/>
            <w:left w:val="none" w:sz="0" w:space="0" w:color="auto"/>
            <w:bottom w:val="none" w:sz="0" w:space="0" w:color="auto"/>
            <w:right w:val="none" w:sz="0" w:space="0" w:color="auto"/>
          </w:divBdr>
          <w:divsChild>
            <w:div w:id="35200746">
              <w:marLeft w:val="0"/>
              <w:marRight w:val="0"/>
              <w:marTop w:val="0"/>
              <w:marBottom w:val="0"/>
              <w:divBdr>
                <w:top w:val="none" w:sz="0" w:space="0" w:color="auto"/>
                <w:left w:val="none" w:sz="0" w:space="0" w:color="auto"/>
                <w:bottom w:val="none" w:sz="0" w:space="0" w:color="auto"/>
                <w:right w:val="none" w:sz="0" w:space="0" w:color="auto"/>
              </w:divBdr>
            </w:div>
          </w:divsChild>
        </w:div>
        <w:div w:id="386607032">
          <w:marLeft w:val="0"/>
          <w:marRight w:val="0"/>
          <w:marTop w:val="0"/>
          <w:marBottom w:val="0"/>
          <w:divBdr>
            <w:top w:val="none" w:sz="0" w:space="0" w:color="auto"/>
            <w:left w:val="none" w:sz="0" w:space="0" w:color="auto"/>
            <w:bottom w:val="none" w:sz="0" w:space="0" w:color="auto"/>
            <w:right w:val="none" w:sz="0" w:space="0" w:color="auto"/>
          </w:divBdr>
          <w:divsChild>
            <w:div w:id="1573461952">
              <w:marLeft w:val="0"/>
              <w:marRight w:val="0"/>
              <w:marTop w:val="0"/>
              <w:marBottom w:val="0"/>
              <w:divBdr>
                <w:top w:val="none" w:sz="0" w:space="0" w:color="auto"/>
                <w:left w:val="none" w:sz="0" w:space="0" w:color="auto"/>
                <w:bottom w:val="none" w:sz="0" w:space="0" w:color="auto"/>
                <w:right w:val="none" w:sz="0" w:space="0" w:color="auto"/>
              </w:divBdr>
            </w:div>
          </w:divsChild>
        </w:div>
        <w:div w:id="454372589">
          <w:marLeft w:val="0"/>
          <w:marRight w:val="0"/>
          <w:marTop w:val="0"/>
          <w:marBottom w:val="0"/>
          <w:divBdr>
            <w:top w:val="none" w:sz="0" w:space="0" w:color="auto"/>
            <w:left w:val="none" w:sz="0" w:space="0" w:color="auto"/>
            <w:bottom w:val="none" w:sz="0" w:space="0" w:color="auto"/>
            <w:right w:val="none" w:sz="0" w:space="0" w:color="auto"/>
          </w:divBdr>
          <w:divsChild>
            <w:div w:id="1036543764">
              <w:marLeft w:val="0"/>
              <w:marRight w:val="0"/>
              <w:marTop w:val="0"/>
              <w:marBottom w:val="0"/>
              <w:divBdr>
                <w:top w:val="none" w:sz="0" w:space="0" w:color="auto"/>
                <w:left w:val="none" w:sz="0" w:space="0" w:color="auto"/>
                <w:bottom w:val="none" w:sz="0" w:space="0" w:color="auto"/>
                <w:right w:val="none" w:sz="0" w:space="0" w:color="auto"/>
              </w:divBdr>
            </w:div>
          </w:divsChild>
        </w:div>
        <w:div w:id="461076825">
          <w:marLeft w:val="0"/>
          <w:marRight w:val="0"/>
          <w:marTop w:val="0"/>
          <w:marBottom w:val="0"/>
          <w:divBdr>
            <w:top w:val="none" w:sz="0" w:space="0" w:color="auto"/>
            <w:left w:val="none" w:sz="0" w:space="0" w:color="auto"/>
            <w:bottom w:val="none" w:sz="0" w:space="0" w:color="auto"/>
            <w:right w:val="none" w:sz="0" w:space="0" w:color="auto"/>
          </w:divBdr>
          <w:divsChild>
            <w:div w:id="1245334854">
              <w:marLeft w:val="0"/>
              <w:marRight w:val="0"/>
              <w:marTop w:val="0"/>
              <w:marBottom w:val="0"/>
              <w:divBdr>
                <w:top w:val="none" w:sz="0" w:space="0" w:color="auto"/>
                <w:left w:val="none" w:sz="0" w:space="0" w:color="auto"/>
                <w:bottom w:val="none" w:sz="0" w:space="0" w:color="auto"/>
                <w:right w:val="none" w:sz="0" w:space="0" w:color="auto"/>
              </w:divBdr>
            </w:div>
          </w:divsChild>
        </w:div>
        <w:div w:id="512378224">
          <w:marLeft w:val="0"/>
          <w:marRight w:val="0"/>
          <w:marTop w:val="0"/>
          <w:marBottom w:val="0"/>
          <w:divBdr>
            <w:top w:val="none" w:sz="0" w:space="0" w:color="auto"/>
            <w:left w:val="none" w:sz="0" w:space="0" w:color="auto"/>
            <w:bottom w:val="none" w:sz="0" w:space="0" w:color="auto"/>
            <w:right w:val="none" w:sz="0" w:space="0" w:color="auto"/>
          </w:divBdr>
          <w:divsChild>
            <w:div w:id="1582058122">
              <w:marLeft w:val="0"/>
              <w:marRight w:val="0"/>
              <w:marTop w:val="0"/>
              <w:marBottom w:val="0"/>
              <w:divBdr>
                <w:top w:val="none" w:sz="0" w:space="0" w:color="auto"/>
                <w:left w:val="none" w:sz="0" w:space="0" w:color="auto"/>
                <w:bottom w:val="none" w:sz="0" w:space="0" w:color="auto"/>
                <w:right w:val="none" w:sz="0" w:space="0" w:color="auto"/>
              </w:divBdr>
            </w:div>
          </w:divsChild>
        </w:div>
        <w:div w:id="603154549">
          <w:marLeft w:val="0"/>
          <w:marRight w:val="0"/>
          <w:marTop w:val="0"/>
          <w:marBottom w:val="0"/>
          <w:divBdr>
            <w:top w:val="none" w:sz="0" w:space="0" w:color="auto"/>
            <w:left w:val="none" w:sz="0" w:space="0" w:color="auto"/>
            <w:bottom w:val="none" w:sz="0" w:space="0" w:color="auto"/>
            <w:right w:val="none" w:sz="0" w:space="0" w:color="auto"/>
          </w:divBdr>
          <w:divsChild>
            <w:div w:id="1290894085">
              <w:marLeft w:val="0"/>
              <w:marRight w:val="0"/>
              <w:marTop w:val="0"/>
              <w:marBottom w:val="0"/>
              <w:divBdr>
                <w:top w:val="none" w:sz="0" w:space="0" w:color="auto"/>
                <w:left w:val="none" w:sz="0" w:space="0" w:color="auto"/>
                <w:bottom w:val="none" w:sz="0" w:space="0" w:color="auto"/>
                <w:right w:val="none" w:sz="0" w:space="0" w:color="auto"/>
              </w:divBdr>
            </w:div>
          </w:divsChild>
        </w:div>
        <w:div w:id="684794883">
          <w:marLeft w:val="0"/>
          <w:marRight w:val="0"/>
          <w:marTop w:val="0"/>
          <w:marBottom w:val="0"/>
          <w:divBdr>
            <w:top w:val="none" w:sz="0" w:space="0" w:color="auto"/>
            <w:left w:val="none" w:sz="0" w:space="0" w:color="auto"/>
            <w:bottom w:val="none" w:sz="0" w:space="0" w:color="auto"/>
            <w:right w:val="none" w:sz="0" w:space="0" w:color="auto"/>
          </w:divBdr>
          <w:divsChild>
            <w:div w:id="815562722">
              <w:marLeft w:val="0"/>
              <w:marRight w:val="0"/>
              <w:marTop w:val="0"/>
              <w:marBottom w:val="0"/>
              <w:divBdr>
                <w:top w:val="none" w:sz="0" w:space="0" w:color="auto"/>
                <w:left w:val="none" w:sz="0" w:space="0" w:color="auto"/>
                <w:bottom w:val="none" w:sz="0" w:space="0" w:color="auto"/>
                <w:right w:val="none" w:sz="0" w:space="0" w:color="auto"/>
              </w:divBdr>
            </w:div>
          </w:divsChild>
        </w:div>
        <w:div w:id="735326458">
          <w:marLeft w:val="0"/>
          <w:marRight w:val="0"/>
          <w:marTop w:val="0"/>
          <w:marBottom w:val="0"/>
          <w:divBdr>
            <w:top w:val="none" w:sz="0" w:space="0" w:color="auto"/>
            <w:left w:val="none" w:sz="0" w:space="0" w:color="auto"/>
            <w:bottom w:val="none" w:sz="0" w:space="0" w:color="auto"/>
            <w:right w:val="none" w:sz="0" w:space="0" w:color="auto"/>
          </w:divBdr>
          <w:divsChild>
            <w:div w:id="694379922">
              <w:marLeft w:val="0"/>
              <w:marRight w:val="0"/>
              <w:marTop w:val="0"/>
              <w:marBottom w:val="0"/>
              <w:divBdr>
                <w:top w:val="none" w:sz="0" w:space="0" w:color="auto"/>
                <w:left w:val="none" w:sz="0" w:space="0" w:color="auto"/>
                <w:bottom w:val="none" w:sz="0" w:space="0" w:color="auto"/>
                <w:right w:val="none" w:sz="0" w:space="0" w:color="auto"/>
              </w:divBdr>
            </w:div>
          </w:divsChild>
        </w:div>
        <w:div w:id="773980418">
          <w:marLeft w:val="0"/>
          <w:marRight w:val="0"/>
          <w:marTop w:val="0"/>
          <w:marBottom w:val="0"/>
          <w:divBdr>
            <w:top w:val="none" w:sz="0" w:space="0" w:color="auto"/>
            <w:left w:val="none" w:sz="0" w:space="0" w:color="auto"/>
            <w:bottom w:val="none" w:sz="0" w:space="0" w:color="auto"/>
            <w:right w:val="none" w:sz="0" w:space="0" w:color="auto"/>
          </w:divBdr>
          <w:divsChild>
            <w:div w:id="450511194">
              <w:marLeft w:val="0"/>
              <w:marRight w:val="0"/>
              <w:marTop w:val="0"/>
              <w:marBottom w:val="0"/>
              <w:divBdr>
                <w:top w:val="none" w:sz="0" w:space="0" w:color="auto"/>
                <w:left w:val="none" w:sz="0" w:space="0" w:color="auto"/>
                <w:bottom w:val="none" w:sz="0" w:space="0" w:color="auto"/>
                <w:right w:val="none" w:sz="0" w:space="0" w:color="auto"/>
              </w:divBdr>
            </w:div>
          </w:divsChild>
        </w:div>
        <w:div w:id="790632632">
          <w:marLeft w:val="0"/>
          <w:marRight w:val="0"/>
          <w:marTop w:val="0"/>
          <w:marBottom w:val="0"/>
          <w:divBdr>
            <w:top w:val="none" w:sz="0" w:space="0" w:color="auto"/>
            <w:left w:val="none" w:sz="0" w:space="0" w:color="auto"/>
            <w:bottom w:val="none" w:sz="0" w:space="0" w:color="auto"/>
            <w:right w:val="none" w:sz="0" w:space="0" w:color="auto"/>
          </w:divBdr>
          <w:divsChild>
            <w:div w:id="586961059">
              <w:marLeft w:val="0"/>
              <w:marRight w:val="0"/>
              <w:marTop w:val="0"/>
              <w:marBottom w:val="0"/>
              <w:divBdr>
                <w:top w:val="none" w:sz="0" w:space="0" w:color="auto"/>
                <w:left w:val="none" w:sz="0" w:space="0" w:color="auto"/>
                <w:bottom w:val="none" w:sz="0" w:space="0" w:color="auto"/>
                <w:right w:val="none" w:sz="0" w:space="0" w:color="auto"/>
              </w:divBdr>
            </w:div>
          </w:divsChild>
        </w:div>
        <w:div w:id="793672157">
          <w:marLeft w:val="0"/>
          <w:marRight w:val="0"/>
          <w:marTop w:val="0"/>
          <w:marBottom w:val="0"/>
          <w:divBdr>
            <w:top w:val="none" w:sz="0" w:space="0" w:color="auto"/>
            <w:left w:val="none" w:sz="0" w:space="0" w:color="auto"/>
            <w:bottom w:val="none" w:sz="0" w:space="0" w:color="auto"/>
            <w:right w:val="none" w:sz="0" w:space="0" w:color="auto"/>
          </w:divBdr>
          <w:divsChild>
            <w:div w:id="1337927103">
              <w:marLeft w:val="0"/>
              <w:marRight w:val="0"/>
              <w:marTop w:val="0"/>
              <w:marBottom w:val="0"/>
              <w:divBdr>
                <w:top w:val="none" w:sz="0" w:space="0" w:color="auto"/>
                <w:left w:val="none" w:sz="0" w:space="0" w:color="auto"/>
                <w:bottom w:val="none" w:sz="0" w:space="0" w:color="auto"/>
                <w:right w:val="none" w:sz="0" w:space="0" w:color="auto"/>
              </w:divBdr>
            </w:div>
          </w:divsChild>
        </w:div>
        <w:div w:id="875311004">
          <w:marLeft w:val="0"/>
          <w:marRight w:val="0"/>
          <w:marTop w:val="0"/>
          <w:marBottom w:val="0"/>
          <w:divBdr>
            <w:top w:val="none" w:sz="0" w:space="0" w:color="auto"/>
            <w:left w:val="none" w:sz="0" w:space="0" w:color="auto"/>
            <w:bottom w:val="none" w:sz="0" w:space="0" w:color="auto"/>
            <w:right w:val="none" w:sz="0" w:space="0" w:color="auto"/>
          </w:divBdr>
          <w:divsChild>
            <w:div w:id="338429487">
              <w:marLeft w:val="0"/>
              <w:marRight w:val="0"/>
              <w:marTop w:val="0"/>
              <w:marBottom w:val="0"/>
              <w:divBdr>
                <w:top w:val="none" w:sz="0" w:space="0" w:color="auto"/>
                <w:left w:val="none" w:sz="0" w:space="0" w:color="auto"/>
                <w:bottom w:val="none" w:sz="0" w:space="0" w:color="auto"/>
                <w:right w:val="none" w:sz="0" w:space="0" w:color="auto"/>
              </w:divBdr>
            </w:div>
          </w:divsChild>
        </w:div>
        <w:div w:id="910770348">
          <w:marLeft w:val="0"/>
          <w:marRight w:val="0"/>
          <w:marTop w:val="0"/>
          <w:marBottom w:val="0"/>
          <w:divBdr>
            <w:top w:val="none" w:sz="0" w:space="0" w:color="auto"/>
            <w:left w:val="none" w:sz="0" w:space="0" w:color="auto"/>
            <w:bottom w:val="none" w:sz="0" w:space="0" w:color="auto"/>
            <w:right w:val="none" w:sz="0" w:space="0" w:color="auto"/>
          </w:divBdr>
          <w:divsChild>
            <w:div w:id="1585841137">
              <w:marLeft w:val="0"/>
              <w:marRight w:val="0"/>
              <w:marTop w:val="0"/>
              <w:marBottom w:val="0"/>
              <w:divBdr>
                <w:top w:val="none" w:sz="0" w:space="0" w:color="auto"/>
                <w:left w:val="none" w:sz="0" w:space="0" w:color="auto"/>
                <w:bottom w:val="none" w:sz="0" w:space="0" w:color="auto"/>
                <w:right w:val="none" w:sz="0" w:space="0" w:color="auto"/>
              </w:divBdr>
            </w:div>
          </w:divsChild>
        </w:div>
        <w:div w:id="933824678">
          <w:marLeft w:val="0"/>
          <w:marRight w:val="0"/>
          <w:marTop w:val="0"/>
          <w:marBottom w:val="0"/>
          <w:divBdr>
            <w:top w:val="none" w:sz="0" w:space="0" w:color="auto"/>
            <w:left w:val="none" w:sz="0" w:space="0" w:color="auto"/>
            <w:bottom w:val="none" w:sz="0" w:space="0" w:color="auto"/>
            <w:right w:val="none" w:sz="0" w:space="0" w:color="auto"/>
          </w:divBdr>
          <w:divsChild>
            <w:div w:id="1048191367">
              <w:marLeft w:val="0"/>
              <w:marRight w:val="0"/>
              <w:marTop w:val="0"/>
              <w:marBottom w:val="0"/>
              <w:divBdr>
                <w:top w:val="none" w:sz="0" w:space="0" w:color="auto"/>
                <w:left w:val="none" w:sz="0" w:space="0" w:color="auto"/>
                <w:bottom w:val="none" w:sz="0" w:space="0" w:color="auto"/>
                <w:right w:val="none" w:sz="0" w:space="0" w:color="auto"/>
              </w:divBdr>
            </w:div>
          </w:divsChild>
        </w:div>
        <w:div w:id="957178371">
          <w:marLeft w:val="0"/>
          <w:marRight w:val="0"/>
          <w:marTop w:val="0"/>
          <w:marBottom w:val="0"/>
          <w:divBdr>
            <w:top w:val="none" w:sz="0" w:space="0" w:color="auto"/>
            <w:left w:val="none" w:sz="0" w:space="0" w:color="auto"/>
            <w:bottom w:val="none" w:sz="0" w:space="0" w:color="auto"/>
            <w:right w:val="none" w:sz="0" w:space="0" w:color="auto"/>
          </w:divBdr>
          <w:divsChild>
            <w:div w:id="692998972">
              <w:marLeft w:val="0"/>
              <w:marRight w:val="0"/>
              <w:marTop w:val="0"/>
              <w:marBottom w:val="0"/>
              <w:divBdr>
                <w:top w:val="none" w:sz="0" w:space="0" w:color="auto"/>
                <w:left w:val="none" w:sz="0" w:space="0" w:color="auto"/>
                <w:bottom w:val="none" w:sz="0" w:space="0" w:color="auto"/>
                <w:right w:val="none" w:sz="0" w:space="0" w:color="auto"/>
              </w:divBdr>
            </w:div>
          </w:divsChild>
        </w:div>
        <w:div w:id="978613308">
          <w:marLeft w:val="0"/>
          <w:marRight w:val="0"/>
          <w:marTop w:val="0"/>
          <w:marBottom w:val="0"/>
          <w:divBdr>
            <w:top w:val="none" w:sz="0" w:space="0" w:color="auto"/>
            <w:left w:val="none" w:sz="0" w:space="0" w:color="auto"/>
            <w:bottom w:val="none" w:sz="0" w:space="0" w:color="auto"/>
            <w:right w:val="none" w:sz="0" w:space="0" w:color="auto"/>
          </w:divBdr>
          <w:divsChild>
            <w:div w:id="304048263">
              <w:marLeft w:val="0"/>
              <w:marRight w:val="0"/>
              <w:marTop w:val="0"/>
              <w:marBottom w:val="0"/>
              <w:divBdr>
                <w:top w:val="none" w:sz="0" w:space="0" w:color="auto"/>
                <w:left w:val="none" w:sz="0" w:space="0" w:color="auto"/>
                <w:bottom w:val="none" w:sz="0" w:space="0" w:color="auto"/>
                <w:right w:val="none" w:sz="0" w:space="0" w:color="auto"/>
              </w:divBdr>
            </w:div>
          </w:divsChild>
        </w:div>
        <w:div w:id="1009403045">
          <w:marLeft w:val="0"/>
          <w:marRight w:val="0"/>
          <w:marTop w:val="0"/>
          <w:marBottom w:val="0"/>
          <w:divBdr>
            <w:top w:val="none" w:sz="0" w:space="0" w:color="auto"/>
            <w:left w:val="none" w:sz="0" w:space="0" w:color="auto"/>
            <w:bottom w:val="none" w:sz="0" w:space="0" w:color="auto"/>
            <w:right w:val="none" w:sz="0" w:space="0" w:color="auto"/>
          </w:divBdr>
          <w:divsChild>
            <w:div w:id="247078852">
              <w:marLeft w:val="0"/>
              <w:marRight w:val="0"/>
              <w:marTop w:val="0"/>
              <w:marBottom w:val="0"/>
              <w:divBdr>
                <w:top w:val="none" w:sz="0" w:space="0" w:color="auto"/>
                <w:left w:val="none" w:sz="0" w:space="0" w:color="auto"/>
                <w:bottom w:val="none" w:sz="0" w:space="0" w:color="auto"/>
                <w:right w:val="none" w:sz="0" w:space="0" w:color="auto"/>
              </w:divBdr>
            </w:div>
          </w:divsChild>
        </w:div>
        <w:div w:id="1020937221">
          <w:marLeft w:val="0"/>
          <w:marRight w:val="0"/>
          <w:marTop w:val="0"/>
          <w:marBottom w:val="0"/>
          <w:divBdr>
            <w:top w:val="none" w:sz="0" w:space="0" w:color="auto"/>
            <w:left w:val="none" w:sz="0" w:space="0" w:color="auto"/>
            <w:bottom w:val="none" w:sz="0" w:space="0" w:color="auto"/>
            <w:right w:val="none" w:sz="0" w:space="0" w:color="auto"/>
          </w:divBdr>
          <w:divsChild>
            <w:div w:id="1905483848">
              <w:marLeft w:val="0"/>
              <w:marRight w:val="0"/>
              <w:marTop w:val="0"/>
              <w:marBottom w:val="0"/>
              <w:divBdr>
                <w:top w:val="none" w:sz="0" w:space="0" w:color="auto"/>
                <w:left w:val="none" w:sz="0" w:space="0" w:color="auto"/>
                <w:bottom w:val="none" w:sz="0" w:space="0" w:color="auto"/>
                <w:right w:val="none" w:sz="0" w:space="0" w:color="auto"/>
              </w:divBdr>
            </w:div>
          </w:divsChild>
        </w:div>
        <w:div w:id="1092242305">
          <w:marLeft w:val="0"/>
          <w:marRight w:val="0"/>
          <w:marTop w:val="0"/>
          <w:marBottom w:val="0"/>
          <w:divBdr>
            <w:top w:val="none" w:sz="0" w:space="0" w:color="auto"/>
            <w:left w:val="none" w:sz="0" w:space="0" w:color="auto"/>
            <w:bottom w:val="none" w:sz="0" w:space="0" w:color="auto"/>
            <w:right w:val="none" w:sz="0" w:space="0" w:color="auto"/>
          </w:divBdr>
          <w:divsChild>
            <w:div w:id="101535638">
              <w:marLeft w:val="0"/>
              <w:marRight w:val="0"/>
              <w:marTop w:val="0"/>
              <w:marBottom w:val="0"/>
              <w:divBdr>
                <w:top w:val="none" w:sz="0" w:space="0" w:color="auto"/>
                <w:left w:val="none" w:sz="0" w:space="0" w:color="auto"/>
                <w:bottom w:val="none" w:sz="0" w:space="0" w:color="auto"/>
                <w:right w:val="none" w:sz="0" w:space="0" w:color="auto"/>
              </w:divBdr>
            </w:div>
          </w:divsChild>
        </w:div>
        <w:div w:id="1207183111">
          <w:marLeft w:val="0"/>
          <w:marRight w:val="0"/>
          <w:marTop w:val="0"/>
          <w:marBottom w:val="0"/>
          <w:divBdr>
            <w:top w:val="none" w:sz="0" w:space="0" w:color="auto"/>
            <w:left w:val="none" w:sz="0" w:space="0" w:color="auto"/>
            <w:bottom w:val="none" w:sz="0" w:space="0" w:color="auto"/>
            <w:right w:val="none" w:sz="0" w:space="0" w:color="auto"/>
          </w:divBdr>
          <w:divsChild>
            <w:div w:id="739447064">
              <w:marLeft w:val="0"/>
              <w:marRight w:val="0"/>
              <w:marTop w:val="0"/>
              <w:marBottom w:val="0"/>
              <w:divBdr>
                <w:top w:val="none" w:sz="0" w:space="0" w:color="auto"/>
                <w:left w:val="none" w:sz="0" w:space="0" w:color="auto"/>
                <w:bottom w:val="none" w:sz="0" w:space="0" w:color="auto"/>
                <w:right w:val="none" w:sz="0" w:space="0" w:color="auto"/>
              </w:divBdr>
            </w:div>
          </w:divsChild>
        </w:div>
        <w:div w:id="1224372611">
          <w:marLeft w:val="0"/>
          <w:marRight w:val="0"/>
          <w:marTop w:val="0"/>
          <w:marBottom w:val="0"/>
          <w:divBdr>
            <w:top w:val="none" w:sz="0" w:space="0" w:color="auto"/>
            <w:left w:val="none" w:sz="0" w:space="0" w:color="auto"/>
            <w:bottom w:val="none" w:sz="0" w:space="0" w:color="auto"/>
            <w:right w:val="none" w:sz="0" w:space="0" w:color="auto"/>
          </w:divBdr>
          <w:divsChild>
            <w:div w:id="116263735">
              <w:marLeft w:val="0"/>
              <w:marRight w:val="0"/>
              <w:marTop w:val="0"/>
              <w:marBottom w:val="0"/>
              <w:divBdr>
                <w:top w:val="none" w:sz="0" w:space="0" w:color="auto"/>
                <w:left w:val="none" w:sz="0" w:space="0" w:color="auto"/>
                <w:bottom w:val="none" w:sz="0" w:space="0" w:color="auto"/>
                <w:right w:val="none" w:sz="0" w:space="0" w:color="auto"/>
              </w:divBdr>
            </w:div>
            <w:div w:id="722946562">
              <w:marLeft w:val="0"/>
              <w:marRight w:val="0"/>
              <w:marTop w:val="0"/>
              <w:marBottom w:val="0"/>
              <w:divBdr>
                <w:top w:val="none" w:sz="0" w:space="0" w:color="auto"/>
                <w:left w:val="none" w:sz="0" w:space="0" w:color="auto"/>
                <w:bottom w:val="none" w:sz="0" w:space="0" w:color="auto"/>
                <w:right w:val="none" w:sz="0" w:space="0" w:color="auto"/>
              </w:divBdr>
            </w:div>
            <w:div w:id="982076518">
              <w:marLeft w:val="0"/>
              <w:marRight w:val="0"/>
              <w:marTop w:val="0"/>
              <w:marBottom w:val="0"/>
              <w:divBdr>
                <w:top w:val="none" w:sz="0" w:space="0" w:color="auto"/>
                <w:left w:val="none" w:sz="0" w:space="0" w:color="auto"/>
                <w:bottom w:val="none" w:sz="0" w:space="0" w:color="auto"/>
                <w:right w:val="none" w:sz="0" w:space="0" w:color="auto"/>
              </w:divBdr>
            </w:div>
            <w:div w:id="1074594024">
              <w:marLeft w:val="0"/>
              <w:marRight w:val="0"/>
              <w:marTop w:val="0"/>
              <w:marBottom w:val="0"/>
              <w:divBdr>
                <w:top w:val="none" w:sz="0" w:space="0" w:color="auto"/>
                <w:left w:val="none" w:sz="0" w:space="0" w:color="auto"/>
                <w:bottom w:val="none" w:sz="0" w:space="0" w:color="auto"/>
                <w:right w:val="none" w:sz="0" w:space="0" w:color="auto"/>
              </w:divBdr>
            </w:div>
          </w:divsChild>
        </w:div>
        <w:div w:id="1364749133">
          <w:marLeft w:val="0"/>
          <w:marRight w:val="0"/>
          <w:marTop w:val="0"/>
          <w:marBottom w:val="0"/>
          <w:divBdr>
            <w:top w:val="none" w:sz="0" w:space="0" w:color="auto"/>
            <w:left w:val="none" w:sz="0" w:space="0" w:color="auto"/>
            <w:bottom w:val="none" w:sz="0" w:space="0" w:color="auto"/>
            <w:right w:val="none" w:sz="0" w:space="0" w:color="auto"/>
          </w:divBdr>
          <w:divsChild>
            <w:div w:id="225191630">
              <w:marLeft w:val="0"/>
              <w:marRight w:val="0"/>
              <w:marTop w:val="0"/>
              <w:marBottom w:val="0"/>
              <w:divBdr>
                <w:top w:val="none" w:sz="0" w:space="0" w:color="auto"/>
                <w:left w:val="none" w:sz="0" w:space="0" w:color="auto"/>
                <w:bottom w:val="none" w:sz="0" w:space="0" w:color="auto"/>
                <w:right w:val="none" w:sz="0" w:space="0" w:color="auto"/>
              </w:divBdr>
            </w:div>
          </w:divsChild>
        </w:div>
        <w:div w:id="1419402375">
          <w:marLeft w:val="0"/>
          <w:marRight w:val="0"/>
          <w:marTop w:val="0"/>
          <w:marBottom w:val="0"/>
          <w:divBdr>
            <w:top w:val="none" w:sz="0" w:space="0" w:color="auto"/>
            <w:left w:val="none" w:sz="0" w:space="0" w:color="auto"/>
            <w:bottom w:val="none" w:sz="0" w:space="0" w:color="auto"/>
            <w:right w:val="none" w:sz="0" w:space="0" w:color="auto"/>
          </w:divBdr>
          <w:divsChild>
            <w:div w:id="365328104">
              <w:marLeft w:val="0"/>
              <w:marRight w:val="0"/>
              <w:marTop w:val="0"/>
              <w:marBottom w:val="0"/>
              <w:divBdr>
                <w:top w:val="none" w:sz="0" w:space="0" w:color="auto"/>
                <w:left w:val="none" w:sz="0" w:space="0" w:color="auto"/>
                <w:bottom w:val="none" w:sz="0" w:space="0" w:color="auto"/>
                <w:right w:val="none" w:sz="0" w:space="0" w:color="auto"/>
              </w:divBdr>
            </w:div>
          </w:divsChild>
        </w:div>
        <w:div w:id="1502426890">
          <w:marLeft w:val="0"/>
          <w:marRight w:val="0"/>
          <w:marTop w:val="0"/>
          <w:marBottom w:val="0"/>
          <w:divBdr>
            <w:top w:val="none" w:sz="0" w:space="0" w:color="auto"/>
            <w:left w:val="none" w:sz="0" w:space="0" w:color="auto"/>
            <w:bottom w:val="none" w:sz="0" w:space="0" w:color="auto"/>
            <w:right w:val="none" w:sz="0" w:space="0" w:color="auto"/>
          </w:divBdr>
          <w:divsChild>
            <w:div w:id="863250590">
              <w:marLeft w:val="0"/>
              <w:marRight w:val="0"/>
              <w:marTop w:val="0"/>
              <w:marBottom w:val="0"/>
              <w:divBdr>
                <w:top w:val="none" w:sz="0" w:space="0" w:color="auto"/>
                <w:left w:val="none" w:sz="0" w:space="0" w:color="auto"/>
                <w:bottom w:val="none" w:sz="0" w:space="0" w:color="auto"/>
                <w:right w:val="none" w:sz="0" w:space="0" w:color="auto"/>
              </w:divBdr>
            </w:div>
          </w:divsChild>
        </w:div>
        <w:div w:id="1513488498">
          <w:marLeft w:val="0"/>
          <w:marRight w:val="0"/>
          <w:marTop w:val="0"/>
          <w:marBottom w:val="0"/>
          <w:divBdr>
            <w:top w:val="none" w:sz="0" w:space="0" w:color="auto"/>
            <w:left w:val="none" w:sz="0" w:space="0" w:color="auto"/>
            <w:bottom w:val="none" w:sz="0" w:space="0" w:color="auto"/>
            <w:right w:val="none" w:sz="0" w:space="0" w:color="auto"/>
          </w:divBdr>
          <w:divsChild>
            <w:div w:id="1183862715">
              <w:marLeft w:val="0"/>
              <w:marRight w:val="0"/>
              <w:marTop w:val="0"/>
              <w:marBottom w:val="0"/>
              <w:divBdr>
                <w:top w:val="none" w:sz="0" w:space="0" w:color="auto"/>
                <w:left w:val="none" w:sz="0" w:space="0" w:color="auto"/>
                <w:bottom w:val="none" w:sz="0" w:space="0" w:color="auto"/>
                <w:right w:val="none" w:sz="0" w:space="0" w:color="auto"/>
              </w:divBdr>
            </w:div>
          </w:divsChild>
        </w:div>
        <w:div w:id="1513765690">
          <w:marLeft w:val="0"/>
          <w:marRight w:val="0"/>
          <w:marTop w:val="0"/>
          <w:marBottom w:val="0"/>
          <w:divBdr>
            <w:top w:val="none" w:sz="0" w:space="0" w:color="auto"/>
            <w:left w:val="none" w:sz="0" w:space="0" w:color="auto"/>
            <w:bottom w:val="none" w:sz="0" w:space="0" w:color="auto"/>
            <w:right w:val="none" w:sz="0" w:space="0" w:color="auto"/>
          </w:divBdr>
          <w:divsChild>
            <w:div w:id="214245727">
              <w:marLeft w:val="0"/>
              <w:marRight w:val="0"/>
              <w:marTop w:val="0"/>
              <w:marBottom w:val="0"/>
              <w:divBdr>
                <w:top w:val="none" w:sz="0" w:space="0" w:color="auto"/>
                <w:left w:val="none" w:sz="0" w:space="0" w:color="auto"/>
                <w:bottom w:val="none" w:sz="0" w:space="0" w:color="auto"/>
                <w:right w:val="none" w:sz="0" w:space="0" w:color="auto"/>
              </w:divBdr>
            </w:div>
          </w:divsChild>
        </w:div>
        <w:div w:id="1654218438">
          <w:marLeft w:val="0"/>
          <w:marRight w:val="0"/>
          <w:marTop w:val="0"/>
          <w:marBottom w:val="0"/>
          <w:divBdr>
            <w:top w:val="none" w:sz="0" w:space="0" w:color="auto"/>
            <w:left w:val="none" w:sz="0" w:space="0" w:color="auto"/>
            <w:bottom w:val="none" w:sz="0" w:space="0" w:color="auto"/>
            <w:right w:val="none" w:sz="0" w:space="0" w:color="auto"/>
          </w:divBdr>
          <w:divsChild>
            <w:div w:id="923417253">
              <w:marLeft w:val="0"/>
              <w:marRight w:val="0"/>
              <w:marTop w:val="0"/>
              <w:marBottom w:val="0"/>
              <w:divBdr>
                <w:top w:val="none" w:sz="0" w:space="0" w:color="auto"/>
                <w:left w:val="none" w:sz="0" w:space="0" w:color="auto"/>
                <w:bottom w:val="none" w:sz="0" w:space="0" w:color="auto"/>
                <w:right w:val="none" w:sz="0" w:space="0" w:color="auto"/>
              </w:divBdr>
            </w:div>
          </w:divsChild>
        </w:div>
        <w:div w:id="1688865181">
          <w:marLeft w:val="0"/>
          <w:marRight w:val="0"/>
          <w:marTop w:val="0"/>
          <w:marBottom w:val="0"/>
          <w:divBdr>
            <w:top w:val="none" w:sz="0" w:space="0" w:color="auto"/>
            <w:left w:val="none" w:sz="0" w:space="0" w:color="auto"/>
            <w:bottom w:val="none" w:sz="0" w:space="0" w:color="auto"/>
            <w:right w:val="none" w:sz="0" w:space="0" w:color="auto"/>
          </w:divBdr>
          <w:divsChild>
            <w:div w:id="2060472568">
              <w:marLeft w:val="0"/>
              <w:marRight w:val="0"/>
              <w:marTop w:val="0"/>
              <w:marBottom w:val="0"/>
              <w:divBdr>
                <w:top w:val="none" w:sz="0" w:space="0" w:color="auto"/>
                <w:left w:val="none" w:sz="0" w:space="0" w:color="auto"/>
                <w:bottom w:val="none" w:sz="0" w:space="0" w:color="auto"/>
                <w:right w:val="none" w:sz="0" w:space="0" w:color="auto"/>
              </w:divBdr>
            </w:div>
          </w:divsChild>
        </w:div>
        <w:div w:id="1726021790">
          <w:marLeft w:val="0"/>
          <w:marRight w:val="0"/>
          <w:marTop w:val="0"/>
          <w:marBottom w:val="0"/>
          <w:divBdr>
            <w:top w:val="none" w:sz="0" w:space="0" w:color="auto"/>
            <w:left w:val="none" w:sz="0" w:space="0" w:color="auto"/>
            <w:bottom w:val="none" w:sz="0" w:space="0" w:color="auto"/>
            <w:right w:val="none" w:sz="0" w:space="0" w:color="auto"/>
          </w:divBdr>
          <w:divsChild>
            <w:div w:id="1269700052">
              <w:marLeft w:val="0"/>
              <w:marRight w:val="0"/>
              <w:marTop w:val="0"/>
              <w:marBottom w:val="0"/>
              <w:divBdr>
                <w:top w:val="none" w:sz="0" w:space="0" w:color="auto"/>
                <w:left w:val="none" w:sz="0" w:space="0" w:color="auto"/>
                <w:bottom w:val="none" w:sz="0" w:space="0" w:color="auto"/>
                <w:right w:val="none" w:sz="0" w:space="0" w:color="auto"/>
              </w:divBdr>
            </w:div>
          </w:divsChild>
        </w:div>
        <w:div w:id="1740177622">
          <w:marLeft w:val="0"/>
          <w:marRight w:val="0"/>
          <w:marTop w:val="0"/>
          <w:marBottom w:val="0"/>
          <w:divBdr>
            <w:top w:val="none" w:sz="0" w:space="0" w:color="auto"/>
            <w:left w:val="none" w:sz="0" w:space="0" w:color="auto"/>
            <w:bottom w:val="none" w:sz="0" w:space="0" w:color="auto"/>
            <w:right w:val="none" w:sz="0" w:space="0" w:color="auto"/>
          </w:divBdr>
          <w:divsChild>
            <w:div w:id="416751894">
              <w:marLeft w:val="0"/>
              <w:marRight w:val="0"/>
              <w:marTop w:val="0"/>
              <w:marBottom w:val="0"/>
              <w:divBdr>
                <w:top w:val="none" w:sz="0" w:space="0" w:color="auto"/>
                <w:left w:val="none" w:sz="0" w:space="0" w:color="auto"/>
                <w:bottom w:val="none" w:sz="0" w:space="0" w:color="auto"/>
                <w:right w:val="none" w:sz="0" w:space="0" w:color="auto"/>
              </w:divBdr>
            </w:div>
          </w:divsChild>
        </w:div>
        <w:div w:id="1759447805">
          <w:marLeft w:val="0"/>
          <w:marRight w:val="0"/>
          <w:marTop w:val="0"/>
          <w:marBottom w:val="0"/>
          <w:divBdr>
            <w:top w:val="none" w:sz="0" w:space="0" w:color="auto"/>
            <w:left w:val="none" w:sz="0" w:space="0" w:color="auto"/>
            <w:bottom w:val="none" w:sz="0" w:space="0" w:color="auto"/>
            <w:right w:val="none" w:sz="0" w:space="0" w:color="auto"/>
          </w:divBdr>
          <w:divsChild>
            <w:div w:id="1377317804">
              <w:marLeft w:val="0"/>
              <w:marRight w:val="0"/>
              <w:marTop w:val="0"/>
              <w:marBottom w:val="0"/>
              <w:divBdr>
                <w:top w:val="none" w:sz="0" w:space="0" w:color="auto"/>
                <w:left w:val="none" w:sz="0" w:space="0" w:color="auto"/>
                <w:bottom w:val="none" w:sz="0" w:space="0" w:color="auto"/>
                <w:right w:val="none" w:sz="0" w:space="0" w:color="auto"/>
              </w:divBdr>
            </w:div>
          </w:divsChild>
        </w:div>
        <w:div w:id="1876383967">
          <w:marLeft w:val="0"/>
          <w:marRight w:val="0"/>
          <w:marTop w:val="0"/>
          <w:marBottom w:val="0"/>
          <w:divBdr>
            <w:top w:val="none" w:sz="0" w:space="0" w:color="auto"/>
            <w:left w:val="none" w:sz="0" w:space="0" w:color="auto"/>
            <w:bottom w:val="none" w:sz="0" w:space="0" w:color="auto"/>
            <w:right w:val="none" w:sz="0" w:space="0" w:color="auto"/>
          </w:divBdr>
          <w:divsChild>
            <w:div w:id="1384208953">
              <w:marLeft w:val="0"/>
              <w:marRight w:val="0"/>
              <w:marTop w:val="0"/>
              <w:marBottom w:val="0"/>
              <w:divBdr>
                <w:top w:val="none" w:sz="0" w:space="0" w:color="auto"/>
                <w:left w:val="none" w:sz="0" w:space="0" w:color="auto"/>
                <w:bottom w:val="none" w:sz="0" w:space="0" w:color="auto"/>
                <w:right w:val="none" w:sz="0" w:space="0" w:color="auto"/>
              </w:divBdr>
            </w:div>
          </w:divsChild>
        </w:div>
        <w:div w:id="1889754953">
          <w:marLeft w:val="0"/>
          <w:marRight w:val="0"/>
          <w:marTop w:val="0"/>
          <w:marBottom w:val="0"/>
          <w:divBdr>
            <w:top w:val="none" w:sz="0" w:space="0" w:color="auto"/>
            <w:left w:val="none" w:sz="0" w:space="0" w:color="auto"/>
            <w:bottom w:val="none" w:sz="0" w:space="0" w:color="auto"/>
            <w:right w:val="none" w:sz="0" w:space="0" w:color="auto"/>
          </w:divBdr>
          <w:divsChild>
            <w:div w:id="267155354">
              <w:marLeft w:val="0"/>
              <w:marRight w:val="0"/>
              <w:marTop w:val="0"/>
              <w:marBottom w:val="0"/>
              <w:divBdr>
                <w:top w:val="none" w:sz="0" w:space="0" w:color="auto"/>
                <w:left w:val="none" w:sz="0" w:space="0" w:color="auto"/>
                <w:bottom w:val="none" w:sz="0" w:space="0" w:color="auto"/>
                <w:right w:val="none" w:sz="0" w:space="0" w:color="auto"/>
              </w:divBdr>
            </w:div>
            <w:div w:id="2140223311">
              <w:marLeft w:val="0"/>
              <w:marRight w:val="0"/>
              <w:marTop w:val="0"/>
              <w:marBottom w:val="0"/>
              <w:divBdr>
                <w:top w:val="none" w:sz="0" w:space="0" w:color="auto"/>
                <w:left w:val="none" w:sz="0" w:space="0" w:color="auto"/>
                <w:bottom w:val="none" w:sz="0" w:space="0" w:color="auto"/>
                <w:right w:val="none" w:sz="0" w:space="0" w:color="auto"/>
              </w:divBdr>
            </w:div>
          </w:divsChild>
        </w:div>
        <w:div w:id="1965696945">
          <w:marLeft w:val="0"/>
          <w:marRight w:val="0"/>
          <w:marTop w:val="0"/>
          <w:marBottom w:val="0"/>
          <w:divBdr>
            <w:top w:val="none" w:sz="0" w:space="0" w:color="auto"/>
            <w:left w:val="none" w:sz="0" w:space="0" w:color="auto"/>
            <w:bottom w:val="none" w:sz="0" w:space="0" w:color="auto"/>
            <w:right w:val="none" w:sz="0" w:space="0" w:color="auto"/>
          </w:divBdr>
          <w:divsChild>
            <w:div w:id="1055659409">
              <w:marLeft w:val="0"/>
              <w:marRight w:val="0"/>
              <w:marTop w:val="0"/>
              <w:marBottom w:val="0"/>
              <w:divBdr>
                <w:top w:val="none" w:sz="0" w:space="0" w:color="auto"/>
                <w:left w:val="none" w:sz="0" w:space="0" w:color="auto"/>
                <w:bottom w:val="none" w:sz="0" w:space="0" w:color="auto"/>
                <w:right w:val="none" w:sz="0" w:space="0" w:color="auto"/>
              </w:divBdr>
            </w:div>
          </w:divsChild>
        </w:div>
        <w:div w:id="1988242471">
          <w:marLeft w:val="0"/>
          <w:marRight w:val="0"/>
          <w:marTop w:val="0"/>
          <w:marBottom w:val="0"/>
          <w:divBdr>
            <w:top w:val="none" w:sz="0" w:space="0" w:color="auto"/>
            <w:left w:val="none" w:sz="0" w:space="0" w:color="auto"/>
            <w:bottom w:val="none" w:sz="0" w:space="0" w:color="auto"/>
            <w:right w:val="none" w:sz="0" w:space="0" w:color="auto"/>
          </w:divBdr>
          <w:divsChild>
            <w:div w:id="12624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23586">
      <w:bodyDiv w:val="1"/>
      <w:marLeft w:val="0"/>
      <w:marRight w:val="0"/>
      <w:marTop w:val="0"/>
      <w:marBottom w:val="0"/>
      <w:divBdr>
        <w:top w:val="none" w:sz="0" w:space="0" w:color="auto"/>
        <w:left w:val="none" w:sz="0" w:space="0" w:color="auto"/>
        <w:bottom w:val="none" w:sz="0" w:space="0" w:color="auto"/>
        <w:right w:val="none" w:sz="0" w:space="0" w:color="auto"/>
      </w:divBdr>
    </w:div>
    <w:div w:id="1569919779">
      <w:bodyDiv w:val="1"/>
      <w:marLeft w:val="0"/>
      <w:marRight w:val="0"/>
      <w:marTop w:val="0"/>
      <w:marBottom w:val="0"/>
      <w:divBdr>
        <w:top w:val="none" w:sz="0" w:space="0" w:color="auto"/>
        <w:left w:val="none" w:sz="0" w:space="0" w:color="auto"/>
        <w:bottom w:val="none" w:sz="0" w:space="0" w:color="auto"/>
        <w:right w:val="none" w:sz="0" w:space="0" w:color="auto"/>
      </w:divBdr>
      <w:divsChild>
        <w:div w:id="22752949">
          <w:marLeft w:val="1800"/>
          <w:marRight w:val="0"/>
          <w:marTop w:val="67"/>
          <w:marBottom w:val="0"/>
          <w:divBdr>
            <w:top w:val="none" w:sz="0" w:space="0" w:color="auto"/>
            <w:left w:val="none" w:sz="0" w:space="0" w:color="auto"/>
            <w:bottom w:val="none" w:sz="0" w:space="0" w:color="auto"/>
            <w:right w:val="none" w:sz="0" w:space="0" w:color="auto"/>
          </w:divBdr>
        </w:div>
      </w:divsChild>
    </w:div>
    <w:div w:id="1571694343">
      <w:bodyDiv w:val="1"/>
      <w:marLeft w:val="0"/>
      <w:marRight w:val="0"/>
      <w:marTop w:val="0"/>
      <w:marBottom w:val="0"/>
      <w:divBdr>
        <w:top w:val="none" w:sz="0" w:space="0" w:color="auto"/>
        <w:left w:val="none" w:sz="0" w:space="0" w:color="auto"/>
        <w:bottom w:val="none" w:sz="0" w:space="0" w:color="auto"/>
        <w:right w:val="none" w:sz="0" w:space="0" w:color="auto"/>
      </w:divBdr>
      <w:divsChild>
        <w:div w:id="45765507">
          <w:marLeft w:val="2520"/>
          <w:marRight w:val="0"/>
          <w:marTop w:val="58"/>
          <w:marBottom w:val="0"/>
          <w:divBdr>
            <w:top w:val="none" w:sz="0" w:space="0" w:color="auto"/>
            <w:left w:val="none" w:sz="0" w:space="0" w:color="auto"/>
            <w:bottom w:val="none" w:sz="0" w:space="0" w:color="auto"/>
            <w:right w:val="none" w:sz="0" w:space="0" w:color="auto"/>
          </w:divBdr>
        </w:div>
        <w:div w:id="74015012">
          <w:marLeft w:val="2520"/>
          <w:marRight w:val="0"/>
          <w:marTop w:val="58"/>
          <w:marBottom w:val="0"/>
          <w:divBdr>
            <w:top w:val="none" w:sz="0" w:space="0" w:color="auto"/>
            <w:left w:val="none" w:sz="0" w:space="0" w:color="auto"/>
            <w:bottom w:val="none" w:sz="0" w:space="0" w:color="auto"/>
            <w:right w:val="none" w:sz="0" w:space="0" w:color="auto"/>
          </w:divBdr>
        </w:div>
        <w:div w:id="142742750">
          <w:marLeft w:val="2520"/>
          <w:marRight w:val="0"/>
          <w:marTop w:val="58"/>
          <w:marBottom w:val="0"/>
          <w:divBdr>
            <w:top w:val="none" w:sz="0" w:space="0" w:color="auto"/>
            <w:left w:val="none" w:sz="0" w:space="0" w:color="auto"/>
            <w:bottom w:val="none" w:sz="0" w:space="0" w:color="auto"/>
            <w:right w:val="none" w:sz="0" w:space="0" w:color="auto"/>
          </w:divBdr>
        </w:div>
        <w:div w:id="163397900">
          <w:marLeft w:val="3240"/>
          <w:marRight w:val="0"/>
          <w:marTop w:val="50"/>
          <w:marBottom w:val="0"/>
          <w:divBdr>
            <w:top w:val="none" w:sz="0" w:space="0" w:color="auto"/>
            <w:left w:val="none" w:sz="0" w:space="0" w:color="auto"/>
            <w:bottom w:val="none" w:sz="0" w:space="0" w:color="auto"/>
            <w:right w:val="none" w:sz="0" w:space="0" w:color="auto"/>
          </w:divBdr>
        </w:div>
        <w:div w:id="182600639">
          <w:marLeft w:val="2520"/>
          <w:marRight w:val="0"/>
          <w:marTop w:val="58"/>
          <w:marBottom w:val="0"/>
          <w:divBdr>
            <w:top w:val="none" w:sz="0" w:space="0" w:color="auto"/>
            <w:left w:val="none" w:sz="0" w:space="0" w:color="auto"/>
            <w:bottom w:val="none" w:sz="0" w:space="0" w:color="auto"/>
            <w:right w:val="none" w:sz="0" w:space="0" w:color="auto"/>
          </w:divBdr>
        </w:div>
        <w:div w:id="722948706">
          <w:marLeft w:val="3240"/>
          <w:marRight w:val="0"/>
          <w:marTop w:val="50"/>
          <w:marBottom w:val="0"/>
          <w:divBdr>
            <w:top w:val="none" w:sz="0" w:space="0" w:color="auto"/>
            <w:left w:val="none" w:sz="0" w:space="0" w:color="auto"/>
            <w:bottom w:val="none" w:sz="0" w:space="0" w:color="auto"/>
            <w:right w:val="none" w:sz="0" w:space="0" w:color="auto"/>
          </w:divBdr>
        </w:div>
        <w:div w:id="912590504">
          <w:marLeft w:val="3240"/>
          <w:marRight w:val="0"/>
          <w:marTop w:val="50"/>
          <w:marBottom w:val="0"/>
          <w:divBdr>
            <w:top w:val="none" w:sz="0" w:space="0" w:color="auto"/>
            <w:left w:val="none" w:sz="0" w:space="0" w:color="auto"/>
            <w:bottom w:val="none" w:sz="0" w:space="0" w:color="auto"/>
            <w:right w:val="none" w:sz="0" w:space="0" w:color="auto"/>
          </w:divBdr>
        </w:div>
        <w:div w:id="1285649461">
          <w:marLeft w:val="2520"/>
          <w:marRight w:val="0"/>
          <w:marTop w:val="58"/>
          <w:marBottom w:val="0"/>
          <w:divBdr>
            <w:top w:val="none" w:sz="0" w:space="0" w:color="auto"/>
            <w:left w:val="none" w:sz="0" w:space="0" w:color="auto"/>
            <w:bottom w:val="none" w:sz="0" w:space="0" w:color="auto"/>
            <w:right w:val="none" w:sz="0" w:space="0" w:color="auto"/>
          </w:divBdr>
        </w:div>
        <w:div w:id="1862207894">
          <w:marLeft w:val="3240"/>
          <w:marRight w:val="0"/>
          <w:marTop w:val="50"/>
          <w:marBottom w:val="0"/>
          <w:divBdr>
            <w:top w:val="none" w:sz="0" w:space="0" w:color="auto"/>
            <w:left w:val="none" w:sz="0" w:space="0" w:color="auto"/>
            <w:bottom w:val="none" w:sz="0" w:space="0" w:color="auto"/>
            <w:right w:val="none" w:sz="0" w:space="0" w:color="auto"/>
          </w:divBdr>
        </w:div>
        <w:div w:id="2038578062">
          <w:marLeft w:val="2520"/>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8875689">
      <w:bodyDiv w:val="1"/>
      <w:marLeft w:val="0"/>
      <w:marRight w:val="0"/>
      <w:marTop w:val="0"/>
      <w:marBottom w:val="0"/>
      <w:divBdr>
        <w:top w:val="none" w:sz="0" w:space="0" w:color="auto"/>
        <w:left w:val="none" w:sz="0" w:space="0" w:color="auto"/>
        <w:bottom w:val="none" w:sz="0" w:space="0" w:color="auto"/>
        <w:right w:val="none" w:sz="0" w:space="0" w:color="auto"/>
      </w:divBdr>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5060930">
      <w:bodyDiv w:val="1"/>
      <w:marLeft w:val="0"/>
      <w:marRight w:val="0"/>
      <w:marTop w:val="0"/>
      <w:marBottom w:val="0"/>
      <w:divBdr>
        <w:top w:val="none" w:sz="0" w:space="0" w:color="auto"/>
        <w:left w:val="none" w:sz="0" w:space="0" w:color="auto"/>
        <w:bottom w:val="none" w:sz="0" w:space="0" w:color="auto"/>
        <w:right w:val="none" w:sz="0" w:space="0" w:color="auto"/>
      </w:divBdr>
      <w:divsChild>
        <w:div w:id="575552682">
          <w:marLeft w:val="936"/>
          <w:marRight w:val="0"/>
          <w:marTop w:val="77"/>
          <w:marBottom w:val="0"/>
          <w:divBdr>
            <w:top w:val="none" w:sz="0" w:space="0" w:color="auto"/>
            <w:left w:val="none" w:sz="0" w:space="0" w:color="auto"/>
            <w:bottom w:val="none" w:sz="0" w:space="0" w:color="auto"/>
            <w:right w:val="none" w:sz="0" w:space="0" w:color="auto"/>
          </w:divBdr>
        </w:div>
      </w:divsChild>
    </w:div>
    <w:div w:id="1657566843">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07897">
      <w:bodyDiv w:val="1"/>
      <w:marLeft w:val="0"/>
      <w:marRight w:val="0"/>
      <w:marTop w:val="0"/>
      <w:marBottom w:val="0"/>
      <w:divBdr>
        <w:top w:val="none" w:sz="0" w:space="0" w:color="auto"/>
        <w:left w:val="none" w:sz="0" w:space="0" w:color="auto"/>
        <w:bottom w:val="none" w:sz="0" w:space="0" w:color="auto"/>
        <w:right w:val="none" w:sz="0" w:space="0" w:color="auto"/>
      </w:divBdr>
      <w:divsChild>
        <w:div w:id="659770846">
          <w:marLeft w:val="936"/>
          <w:marRight w:val="0"/>
          <w:marTop w:val="86"/>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283240">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1681302">
      <w:bodyDiv w:val="1"/>
      <w:marLeft w:val="0"/>
      <w:marRight w:val="0"/>
      <w:marTop w:val="0"/>
      <w:marBottom w:val="0"/>
      <w:divBdr>
        <w:top w:val="none" w:sz="0" w:space="0" w:color="auto"/>
        <w:left w:val="none" w:sz="0" w:space="0" w:color="auto"/>
        <w:bottom w:val="none" w:sz="0" w:space="0" w:color="auto"/>
        <w:right w:val="none" w:sz="0" w:space="0" w:color="auto"/>
      </w:divBdr>
    </w:div>
    <w:div w:id="1802771926">
      <w:bodyDiv w:val="1"/>
      <w:marLeft w:val="0"/>
      <w:marRight w:val="0"/>
      <w:marTop w:val="0"/>
      <w:marBottom w:val="0"/>
      <w:divBdr>
        <w:top w:val="none" w:sz="0" w:space="0" w:color="auto"/>
        <w:left w:val="none" w:sz="0" w:space="0" w:color="auto"/>
        <w:bottom w:val="none" w:sz="0" w:space="0" w:color="auto"/>
        <w:right w:val="none" w:sz="0" w:space="0" w:color="auto"/>
      </w:divBdr>
    </w:div>
    <w:div w:id="18130129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40467">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38238">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867090">
      <w:bodyDiv w:val="1"/>
      <w:marLeft w:val="0"/>
      <w:marRight w:val="0"/>
      <w:marTop w:val="0"/>
      <w:marBottom w:val="0"/>
      <w:divBdr>
        <w:top w:val="none" w:sz="0" w:space="0" w:color="auto"/>
        <w:left w:val="none" w:sz="0" w:space="0" w:color="auto"/>
        <w:bottom w:val="none" w:sz="0" w:space="0" w:color="auto"/>
        <w:right w:val="none" w:sz="0" w:space="0" w:color="auto"/>
      </w:divBdr>
    </w:div>
    <w:div w:id="1930235384">
      <w:bodyDiv w:val="1"/>
      <w:marLeft w:val="0"/>
      <w:marRight w:val="0"/>
      <w:marTop w:val="0"/>
      <w:marBottom w:val="0"/>
      <w:divBdr>
        <w:top w:val="none" w:sz="0" w:space="0" w:color="auto"/>
        <w:left w:val="none" w:sz="0" w:space="0" w:color="auto"/>
        <w:bottom w:val="none" w:sz="0" w:space="0" w:color="auto"/>
        <w:right w:val="none" w:sz="0" w:space="0" w:color="auto"/>
      </w:divBdr>
      <w:divsChild>
        <w:div w:id="916748910">
          <w:marLeft w:val="936"/>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973287">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8654125">
      <w:bodyDiv w:val="1"/>
      <w:marLeft w:val="0"/>
      <w:marRight w:val="0"/>
      <w:marTop w:val="0"/>
      <w:marBottom w:val="0"/>
      <w:divBdr>
        <w:top w:val="none" w:sz="0" w:space="0" w:color="auto"/>
        <w:left w:val="none" w:sz="0" w:space="0" w:color="auto"/>
        <w:bottom w:val="none" w:sz="0" w:space="0" w:color="auto"/>
        <w:right w:val="none" w:sz="0" w:space="0" w:color="auto"/>
      </w:divBdr>
      <w:divsChild>
        <w:div w:id="121651693">
          <w:marLeft w:val="1166"/>
          <w:marRight w:val="0"/>
          <w:marTop w:val="0"/>
          <w:marBottom w:val="0"/>
          <w:divBdr>
            <w:top w:val="none" w:sz="0" w:space="0" w:color="auto"/>
            <w:left w:val="none" w:sz="0" w:space="0" w:color="auto"/>
            <w:bottom w:val="none" w:sz="0" w:space="0" w:color="auto"/>
            <w:right w:val="none" w:sz="0" w:space="0" w:color="auto"/>
          </w:divBdr>
        </w:div>
        <w:div w:id="1054350728">
          <w:marLeft w:val="1166"/>
          <w:marRight w:val="0"/>
          <w:marTop w:val="0"/>
          <w:marBottom w:val="0"/>
          <w:divBdr>
            <w:top w:val="none" w:sz="0" w:space="0" w:color="auto"/>
            <w:left w:val="none" w:sz="0" w:space="0" w:color="auto"/>
            <w:bottom w:val="none" w:sz="0" w:space="0" w:color="auto"/>
            <w:right w:val="none" w:sz="0" w:space="0" w:color="auto"/>
          </w:divBdr>
        </w:div>
        <w:div w:id="1394430984">
          <w:marLeft w:val="547"/>
          <w:marRight w:val="0"/>
          <w:marTop w:val="0"/>
          <w:marBottom w:val="0"/>
          <w:divBdr>
            <w:top w:val="none" w:sz="0" w:space="0" w:color="auto"/>
            <w:left w:val="none" w:sz="0" w:space="0" w:color="auto"/>
            <w:bottom w:val="none" w:sz="0" w:space="0" w:color="auto"/>
            <w:right w:val="none" w:sz="0" w:space="0" w:color="auto"/>
          </w:divBdr>
        </w:div>
        <w:div w:id="1911042531">
          <w:marLeft w:val="547"/>
          <w:marRight w:val="0"/>
          <w:marTop w:val="0"/>
          <w:marBottom w:val="0"/>
          <w:divBdr>
            <w:top w:val="none" w:sz="0" w:space="0" w:color="auto"/>
            <w:left w:val="none" w:sz="0" w:space="0" w:color="auto"/>
            <w:bottom w:val="none" w:sz="0" w:space="0" w:color="auto"/>
            <w:right w:val="none" w:sz="0" w:space="0" w:color="auto"/>
          </w:divBdr>
        </w:div>
        <w:div w:id="2123912623">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489758">
      <w:bodyDiv w:val="1"/>
      <w:marLeft w:val="0"/>
      <w:marRight w:val="0"/>
      <w:marTop w:val="0"/>
      <w:marBottom w:val="0"/>
      <w:divBdr>
        <w:top w:val="none" w:sz="0" w:space="0" w:color="auto"/>
        <w:left w:val="none" w:sz="0" w:space="0" w:color="auto"/>
        <w:bottom w:val="none" w:sz="0" w:space="0" w:color="auto"/>
        <w:right w:val="none" w:sz="0" w:space="0" w:color="auto"/>
      </w:divBdr>
      <w:divsChild>
        <w:div w:id="1461142629">
          <w:marLeft w:val="93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7" ma:contentTypeDescription="新建文档。" ma:contentTypeScope="" ma:versionID="660fa4b01cde298342ab084b2ab58d56">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95bd4d93d219f15a0610bf3167ecce4d"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0395D-938A-4EC7-B054-D1BE3A39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A99BB7-2423-4F02-9EEB-6724D91D0245}">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194</Lines>
  <LinksUpToDate>false</LinksUpToDate>
  <Paragraphs>55</Paragraphs>
  <ScaleCrop>false</ScaleCrop>
  <CharactersWithSpaces>27896</CharactersWithSpaces>
  <SharedDoc>false</SharedDoc>
  <HyperlinksChanged>false</HyperlinksChanged>
  <AppVersion>16.0000</AppVersion>
  <Characters>23331</Characters>
  <Pages>12</Pages>
  <DocSecurity>4</DocSecurity>
  <Words>4620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2023-02-17T06:25:00Z</dcterms:modified>
  <dc:description/>
  <cp:keywords/>
  <dc:subject/>
  <dc:title>TSG-RAN Working Group 1 Meeting #26</dc:title>
  <cp:lastPrinted>2017-08-09T04:40:00Z</cp:lastPrinted>
  <cp:lastModifiedBy/>
  <dcterms:created xsi:type="dcterms:W3CDTF">2023-02-17T06:25:00Z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